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F6BB1" w14:textId="77777777" w:rsidR="00A012D8" w:rsidRDefault="00A012D8" w:rsidP="00A012D8">
      <w:pPr>
        <w:pStyle w:val="Standard"/>
        <w:jc w:val="center"/>
        <w:rPr>
          <w:rFonts w:ascii="Calibri" w:hAnsi="Calibri" w:cs="Calibri"/>
          <w:sz w:val="22"/>
          <w:szCs w:val="22"/>
        </w:rPr>
      </w:pPr>
    </w:p>
    <w:p w14:paraId="522914C4" w14:textId="77777777" w:rsidR="00A012D8" w:rsidRDefault="00A012D8" w:rsidP="00A012D8">
      <w:pPr>
        <w:pStyle w:val="Standard"/>
        <w:jc w:val="center"/>
        <w:rPr>
          <w:rFonts w:ascii="Calibri" w:hAnsi="Calibri" w:cs="Calibri"/>
          <w:sz w:val="22"/>
          <w:szCs w:val="22"/>
        </w:rPr>
      </w:pPr>
    </w:p>
    <w:p w14:paraId="7EC34D78" w14:textId="77777777" w:rsidR="00A012D8" w:rsidRDefault="00A012D8" w:rsidP="00A012D8">
      <w:pPr>
        <w:pStyle w:val="Standard"/>
        <w:jc w:val="center"/>
        <w:rPr>
          <w:rFonts w:ascii="Calibri" w:hAnsi="Calibri" w:cs="Calibri"/>
          <w:sz w:val="22"/>
          <w:szCs w:val="22"/>
        </w:rPr>
      </w:pPr>
    </w:p>
    <w:p w14:paraId="36B440E4" w14:textId="77777777" w:rsidR="00A012D8" w:rsidRDefault="00A012D8" w:rsidP="00A012D8">
      <w:pPr>
        <w:pStyle w:val="Standard"/>
        <w:jc w:val="center"/>
        <w:rPr>
          <w:rFonts w:ascii="Calibri" w:hAnsi="Calibri" w:cs="Calibri"/>
          <w:sz w:val="22"/>
          <w:szCs w:val="22"/>
        </w:rPr>
      </w:pPr>
    </w:p>
    <w:p w14:paraId="46BC4A63" w14:textId="257FE656" w:rsidR="00A012D8" w:rsidRPr="00A012D8" w:rsidRDefault="00A012D8" w:rsidP="00A012D8">
      <w:pPr>
        <w:pStyle w:val="Standard"/>
        <w:jc w:val="center"/>
        <w:rPr>
          <w:rFonts w:ascii="Calibri" w:hAnsi="Calibri" w:cs="Calibri"/>
          <w:b/>
          <w:bCs/>
          <w:sz w:val="96"/>
          <w:szCs w:val="96"/>
        </w:rPr>
      </w:pPr>
      <w:r w:rsidRPr="00A012D8">
        <w:rPr>
          <w:rFonts w:ascii="Calibri" w:hAnsi="Calibri" w:cs="Calibri"/>
          <w:b/>
          <w:bCs/>
          <w:sz w:val="96"/>
          <w:szCs w:val="96"/>
        </w:rPr>
        <w:t>Une mission humanitaire en 2023 dans l’Ukraine en guerre</w:t>
      </w:r>
    </w:p>
    <w:p w14:paraId="407E94E0" w14:textId="77777777" w:rsidR="00A012D8" w:rsidRDefault="00A012D8" w:rsidP="00A012D8">
      <w:pPr>
        <w:pStyle w:val="Standard"/>
        <w:jc w:val="center"/>
        <w:rPr>
          <w:rFonts w:ascii="Calibri" w:hAnsi="Calibri" w:cs="Calibri"/>
          <w:sz w:val="22"/>
          <w:szCs w:val="22"/>
        </w:rPr>
      </w:pPr>
    </w:p>
    <w:p w14:paraId="6259DDD2" w14:textId="77777777" w:rsidR="00A012D8" w:rsidRDefault="00A012D8" w:rsidP="00A012D8">
      <w:pPr>
        <w:pStyle w:val="Standard"/>
        <w:jc w:val="center"/>
        <w:rPr>
          <w:rFonts w:ascii="Calibri" w:hAnsi="Calibri" w:cs="Calibri"/>
          <w:sz w:val="22"/>
          <w:szCs w:val="22"/>
        </w:rPr>
      </w:pPr>
    </w:p>
    <w:p w14:paraId="0228F180" w14:textId="72FEA71A" w:rsidR="00A012D8" w:rsidRPr="008616AB" w:rsidRDefault="008616AB" w:rsidP="00A012D8">
      <w:pPr>
        <w:pStyle w:val="Standard"/>
        <w:jc w:val="center"/>
        <w:rPr>
          <w:rFonts w:ascii="Calibri" w:hAnsi="Calibri" w:cs="Calibri"/>
          <w:sz w:val="48"/>
          <w:szCs w:val="48"/>
        </w:rPr>
      </w:pPr>
      <w:r w:rsidRPr="008616AB">
        <w:rPr>
          <w:rFonts w:ascii="Calibri" w:hAnsi="Calibri" w:cs="Calibri"/>
          <w:sz w:val="48"/>
          <w:szCs w:val="48"/>
        </w:rPr>
        <w:t>Une mission de l'association Résilience internationale en août 2023</w:t>
      </w:r>
    </w:p>
    <w:p w14:paraId="49370FE7" w14:textId="77777777" w:rsidR="008616AB" w:rsidRDefault="008616AB" w:rsidP="00A012D8">
      <w:pPr>
        <w:pStyle w:val="Standard"/>
        <w:jc w:val="center"/>
        <w:rPr>
          <w:rFonts w:ascii="Calibri" w:hAnsi="Calibri" w:cs="Calibri"/>
          <w:sz w:val="22"/>
          <w:szCs w:val="22"/>
        </w:rPr>
      </w:pPr>
    </w:p>
    <w:p w14:paraId="5C768E18" w14:textId="77777777" w:rsidR="008616AB" w:rsidRDefault="008616AB" w:rsidP="00A012D8">
      <w:pPr>
        <w:pStyle w:val="Standard"/>
        <w:jc w:val="center"/>
        <w:rPr>
          <w:rFonts w:ascii="Calibri" w:hAnsi="Calibri" w:cs="Calibri"/>
          <w:sz w:val="22"/>
          <w:szCs w:val="22"/>
        </w:rPr>
      </w:pPr>
    </w:p>
    <w:p w14:paraId="53223834" w14:textId="38A91A58" w:rsidR="00A012D8" w:rsidRPr="00A012D8" w:rsidRDefault="00A012D8" w:rsidP="00A012D8">
      <w:pPr>
        <w:pStyle w:val="Standard"/>
        <w:jc w:val="center"/>
        <w:rPr>
          <w:rFonts w:ascii="Calibri" w:hAnsi="Calibri" w:cs="Calibri"/>
          <w:sz w:val="52"/>
          <w:szCs w:val="52"/>
        </w:rPr>
      </w:pPr>
      <w:r w:rsidRPr="00A012D8">
        <w:rPr>
          <w:rFonts w:ascii="Calibri" w:hAnsi="Calibri" w:cs="Calibri"/>
          <w:sz w:val="52"/>
          <w:szCs w:val="52"/>
        </w:rPr>
        <w:t>Benjamin LISAN</w:t>
      </w:r>
    </w:p>
    <w:p w14:paraId="504E99E3" w14:textId="40C3A571" w:rsidR="00A012D8" w:rsidRDefault="00A012D8" w:rsidP="00A012D8">
      <w:pPr>
        <w:widowControl/>
        <w:suppressAutoHyphens w:val="0"/>
        <w:autoSpaceDN/>
        <w:spacing w:after="160" w:line="259" w:lineRule="auto"/>
        <w:jc w:val="center"/>
        <w:textAlignment w:val="auto"/>
        <w:rPr>
          <w:rFonts w:ascii="Calibri" w:hAnsi="Calibri" w:cs="Calibri"/>
          <w:sz w:val="22"/>
          <w:szCs w:val="22"/>
        </w:rPr>
      </w:pPr>
      <w:r>
        <w:rPr>
          <w:rFonts w:ascii="Calibri" w:hAnsi="Calibri" w:cs="Calibri"/>
          <w:sz w:val="22"/>
          <w:szCs w:val="22"/>
        </w:rPr>
        <w:lastRenderedPageBreak/>
        <w:br w:type="page"/>
      </w:r>
    </w:p>
    <w:p w14:paraId="2CAEBE03" w14:textId="77777777" w:rsidR="00A012D8" w:rsidRDefault="00A012D8">
      <w:pPr>
        <w:widowControl/>
        <w:suppressAutoHyphens w:val="0"/>
        <w:autoSpaceDN/>
        <w:spacing w:after="160" w:line="259" w:lineRule="auto"/>
        <w:textAlignment w:val="auto"/>
        <w:rPr>
          <w:rFonts w:ascii="Calibri" w:hAnsi="Calibri" w:cs="Calibri"/>
          <w:sz w:val="22"/>
          <w:szCs w:val="22"/>
        </w:rPr>
      </w:pPr>
    </w:p>
    <w:p w14:paraId="2C53C249" w14:textId="77777777" w:rsidR="00A012D8" w:rsidRDefault="00A012D8">
      <w:pPr>
        <w:widowControl/>
        <w:suppressAutoHyphens w:val="0"/>
        <w:autoSpaceDN/>
        <w:spacing w:after="160" w:line="259" w:lineRule="auto"/>
        <w:textAlignment w:val="auto"/>
        <w:rPr>
          <w:rFonts w:ascii="Calibri" w:hAnsi="Calibri" w:cs="Calibri"/>
          <w:sz w:val="22"/>
          <w:szCs w:val="22"/>
        </w:rPr>
      </w:pPr>
      <w:r>
        <w:rPr>
          <w:rFonts w:ascii="Calibri" w:hAnsi="Calibri" w:cs="Calibri"/>
          <w:sz w:val="22"/>
          <w:szCs w:val="22"/>
        </w:rPr>
        <w:br w:type="page"/>
      </w:r>
    </w:p>
    <w:p w14:paraId="477C4D06" w14:textId="72727733" w:rsidR="00A012D8" w:rsidRDefault="00A012D8">
      <w:pPr>
        <w:widowControl/>
        <w:suppressAutoHyphens w:val="0"/>
        <w:autoSpaceDN/>
        <w:spacing w:after="160" w:line="259" w:lineRule="auto"/>
        <w:textAlignment w:val="auto"/>
        <w:rPr>
          <w:rFonts w:ascii="Calibri" w:hAnsi="Calibri" w:cs="Calibri"/>
          <w:sz w:val="22"/>
          <w:szCs w:val="22"/>
        </w:rPr>
      </w:pPr>
      <w:r>
        <w:rPr>
          <w:rFonts w:ascii="Calibri" w:hAnsi="Calibri" w:cs="Calibri"/>
          <w:sz w:val="22"/>
          <w:szCs w:val="22"/>
        </w:rPr>
        <w:lastRenderedPageBreak/>
        <w:br w:type="page"/>
      </w:r>
    </w:p>
    <w:p w14:paraId="564654B6" w14:textId="718647C5" w:rsidR="00260DC3" w:rsidRDefault="00260DC3" w:rsidP="00260DC3">
      <w:pPr>
        <w:pStyle w:val="Standard"/>
        <w:jc w:val="center"/>
        <w:rPr>
          <w:rFonts w:ascii="Calibri" w:hAnsi="Calibri" w:cs="Calibri"/>
          <w:b/>
          <w:bCs/>
          <w:sz w:val="22"/>
          <w:szCs w:val="22"/>
          <w:u w:val="single"/>
        </w:rPr>
      </w:pPr>
      <w:r>
        <w:rPr>
          <w:rFonts w:ascii="Calibri" w:hAnsi="Calibri" w:cs="Calibri"/>
          <w:b/>
          <w:bCs/>
          <w:sz w:val="22"/>
          <w:szCs w:val="22"/>
          <w:u w:val="single"/>
        </w:rPr>
        <w:lastRenderedPageBreak/>
        <w:t>Une mission humanitaire en 2023 dans l’Ukraine en guerre</w:t>
      </w:r>
    </w:p>
    <w:p w14:paraId="632C9BDD" w14:textId="77777777" w:rsidR="00260DC3" w:rsidRDefault="00260DC3" w:rsidP="00260DC3">
      <w:pPr>
        <w:pStyle w:val="Standard"/>
        <w:jc w:val="center"/>
        <w:rPr>
          <w:rFonts w:ascii="Calibri" w:hAnsi="Calibri" w:cs="Calibri"/>
          <w:sz w:val="22"/>
          <w:szCs w:val="22"/>
        </w:rPr>
      </w:pPr>
    </w:p>
    <w:p w14:paraId="41644DA5" w14:textId="77777777" w:rsidR="00260DC3" w:rsidRDefault="00260DC3" w:rsidP="00260DC3">
      <w:pPr>
        <w:pStyle w:val="Standard"/>
        <w:jc w:val="center"/>
        <w:rPr>
          <w:rFonts w:ascii="Calibri" w:hAnsi="Calibri" w:cs="Calibri"/>
          <w:sz w:val="22"/>
          <w:szCs w:val="22"/>
        </w:rPr>
      </w:pPr>
      <w:r>
        <w:rPr>
          <w:rFonts w:ascii="Calibri" w:hAnsi="Calibri" w:cs="Calibri"/>
          <w:sz w:val="22"/>
          <w:szCs w:val="22"/>
        </w:rPr>
        <w:t>Par Benjamin LISAN, le 03/09/2022</w:t>
      </w:r>
    </w:p>
    <w:p w14:paraId="5B70A757" w14:textId="77777777" w:rsidR="00260DC3" w:rsidRDefault="00260DC3" w:rsidP="00260DC3">
      <w:pPr>
        <w:pStyle w:val="Standard"/>
        <w:jc w:val="both"/>
        <w:rPr>
          <w:rFonts w:ascii="Calibri" w:hAnsi="Calibri" w:cs="Calibri"/>
          <w:sz w:val="22"/>
          <w:szCs w:val="22"/>
        </w:rPr>
      </w:pPr>
    </w:p>
    <w:p w14:paraId="5D9EF99B" w14:textId="49579347" w:rsidR="00222F08" w:rsidRDefault="00222F08" w:rsidP="00222F08">
      <w:pPr>
        <w:pStyle w:val="Titre1"/>
      </w:pPr>
      <w:bookmarkStart w:id="0" w:name="_Toc149308683"/>
      <w:r>
        <w:t>Introduction</w:t>
      </w:r>
      <w:bookmarkEnd w:id="0"/>
    </w:p>
    <w:p w14:paraId="5AE95C7C" w14:textId="77777777" w:rsidR="00222F08" w:rsidRDefault="00222F08" w:rsidP="00260DC3">
      <w:pPr>
        <w:pStyle w:val="Standard"/>
        <w:jc w:val="both"/>
        <w:rPr>
          <w:rFonts w:ascii="Calibri" w:hAnsi="Calibri" w:cs="Calibri"/>
          <w:sz w:val="22"/>
          <w:szCs w:val="22"/>
        </w:rPr>
      </w:pPr>
    </w:p>
    <w:p w14:paraId="71EA1BE8" w14:textId="26766D7A" w:rsidR="00222F08" w:rsidRPr="00ED4A75" w:rsidRDefault="00222F08" w:rsidP="00260DC3">
      <w:pPr>
        <w:pStyle w:val="Standard"/>
        <w:jc w:val="both"/>
      </w:pPr>
      <w:r>
        <w:rPr>
          <w:rFonts w:ascii="Calibri" w:hAnsi="Calibri" w:cs="Calibri"/>
          <w:sz w:val="22"/>
          <w:szCs w:val="22"/>
        </w:rPr>
        <w:t>Cette mission a été organisée, par Jean-Claude Laurent, vétérinaire, en relation avec l’association Résilience internationale, dont le siège est à Bort-les-Orgues, en Corrèze</w:t>
      </w:r>
      <w:r w:rsidR="00ED4A75">
        <w:rPr>
          <w:rFonts w:ascii="Calibri" w:hAnsi="Calibri" w:cs="Calibri"/>
          <w:sz w:val="22"/>
          <w:szCs w:val="22"/>
        </w:rPr>
        <w:t>, qui soutient financièrement, administrativement et moralement notre mission.</w:t>
      </w:r>
    </w:p>
    <w:p w14:paraId="7DA6109B" w14:textId="77777777" w:rsidR="00222F08" w:rsidRDefault="00222F08" w:rsidP="00260DC3">
      <w:pPr>
        <w:pStyle w:val="Standard"/>
        <w:jc w:val="both"/>
        <w:rPr>
          <w:rFonts w:ascii="Calibri" w:hAnsi="Calibri" w:cs="Calibri"/>
          <w:sz w:val="22"/>
          <w:szCs w:val="22"/>
        </w:rPr>
      </w:pPr>
    </w:p>
    <w:p w14:paraId="46EBFF3C" w14:textId="0481076C" w:rsidR="00222F08" w:rsidRDefault="00222F08" w:rsidP="00260DC3">
      <w:pPr>
        <w:pStyle w:val="Standard"/>
        <w:jc w:val="both"/>
        <w:rPr>
          <w:rFonts w:ascii="Calibri" w:hAnsi="Calibri" w:cs="Calibri"/>
          <w:sz w:val="22"/>
          <w:szCs w:val="22"/>
        </w:rPr>
      </w:pPr>
      <w:r>
        <w:rPr>
          <w:rFonts w:ascii="Calibri" w:hAnsi="Calibri" w:cs="Calibri"/>
          <w:sz w:val="22"/>
          <w:szCs w:val="22"/>
        </w:rPr>
        <w:t>Jean-Claude voulait aller en Ukraine pour aider des animaux errants, sans propriétaire, et pour les vacciner contre la rage.</w:t>
      </w:r>
    </w:p>
    <w:p w14:paraId="40026F71" w14:textId="77777777" w:rsidR="00222F08" w:rsidRDefault="00222F08" w:rsidP="00260DC3">
      <w:pPr>
        <w:pStyle w:val="Standard"/>
        <w:jc w:val="both"/>
        <w:rPr>
          <w:rFonts w:ascii="Calibri" w:hAnsi="Calibri" w:cs="Calibri"/>
          <w:sz w:val="22"/>
          <w:szCs w:val="22"/>
        </w:rPr>
      </w:pPr>
    </w:p>
    <w:p w14:paraId="3C5F501A" w14:textId="2A9A356F" w:rsidR="00222F08" w:rsidRDefault="00222F08" w:rsidP="00260DC3">
      <w:pPr>
        <w:pStyle w:val="Standard"/>
        <w:jc w:val="both"/>
        <w:rPr>
          <w:rFonts w:ascii="Calibri" w:hAnsi="Calibri" w:cs="Calibri"/>
          <w:sz w:val="22"/>
          <w:szCs w:val="22"/>
        </w:rPr>
      </w:pPr>
      <w:r>
        <w:rPr>
          <w:rFonts w:ascii="Calibri" w:hAnsi="Calibri" w:cs="Calibri"/>
          <w:sz w:val="22"/>
          <w:szCs w:val="22"/>
        </w:rPr>
        <w:t>En ce qui me concerne, je voulais aider en Ukraine, juste pour symboliquement exprimer mon soutien au peuple ukrainien, dans la terrible épreuve qu’il traverse depuis 600 jours.</w:t>
      </w:r>
    </w:p>
    <w:p w14:paraId="5A25410D" w14:textId="77777777" w:rsidR="00222F08" w:rsidRDefault="00222F08" w:rsidP="00260DC3">
      <w:pPr>
        <w:pStyle w:val="Standard"/>
        <w:jc w:val="both"/>
        <w:rPr>
          <w:rFonts w:ascii="Calibri" w:hAnsi="Calibri" w:cs="Calibri"/>
          <w:sz w:val="22"/>
          <w:szCs w:val="22"/>
        </w:rPr>
      </w:pPr>
    </w:p>
    <w:p w14:paraId="0BD097F7" w14:textId="77777777" w:rsidR="00260DC3" w:rsidRDefault="00260DC3" w:rsidP="00222F08">
      <w:pPr>
        <w:pStyle w:val="Titre1"/>
      </w:pPr>
      <w:bookmarkStart w:id="1" w:name="_Toc146288060"/>
      <w:bookmarkStart w:id="2" w:name="_Toc146572341"/>
      <w:bookmarkStart w:id="3" w:name="_Toc146576039"/>
      <w:bookmarkStart w:id="4" w:name="_Toc146603386"/>
      <w:bookmarkStart w:id="5" w:name="_Toc146706196"/>
      <w:bookmarkStart w:id="6" w:name="_Toc146742863"/>
      <w:bookmarkStart w:id="7" w:name="_Toc149308684"/>
      <w:r>
        <w:t>Objet de l’association « Résilience Internationale</w:t>
      </w:r>
      <w:bookmarkEnd w:id="1"/>
      <w:bookmarkEnd w:id="2"/>
      <w:bookmarkEnd w:id="3"/>
      <w:bookmarkEnd w:id="4"/>
      <w:bookmarkEnd w:id="5"/>
      <w:bookmarkEnd w:id="6"/>
      <w:r>
        <w:t> »</w:t>
      </w:r>
      <w:bookmarkEnd w:id="7"/>
    </w:p>
    <w:p w14:paraId="5C628CA9" w14:textId="77777777" w:rsidR="00260DC3" w:rsidRDefault="00260DC3" w:rsidP="00260DC3">
      <w:pPr>
        <w:pStyle w:val="Standard"/>
        <w:jc w:val="both"/>
        <w:rPr>
          <w:rFonts w:ascii="Calibri" w:hAnsi="Calibri" w:cs="Calibri"/>
          <w:sz w:val="22"/>
          <w:szCs w:val="22"/>
        </w:rPr>
      </w:pPr>
    </w:p>
    <w:p w14:paraId="4BBB167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Elle est une organisation d’aide aux humains et animaux, en situation de détresse à l’international.</w:t>
      </w:r>
    </w:p>
    <w:p w14:paraId="635ADD9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À ce jour, elle a effectué plusieurs convois humanitaires et achemine régulièrement de l’aide médicale et alimentaire, notamment vers les villes de </w:t>
      </w:r>
      <w:proofErr w:type="spellStart"/>
      <w:r>
        <w:rPr>
          <w:rFonts w:ascii="Calibri" w:hAnsi="Calibri" w:cs="Calibri"/>
          <w:sz w:val="22"/>
          <w:szCs w:val="22"/>
        </w:rPr>
        <w:t>Stryi</w:t>
      </w:r>
      <w:proofErr w:type="spellEnd"/>
      <w:r>
        <w:rPr>
          <w:rFonts w:ascii="Calibri" w:hAnsi="Calibri" w:cs="Calibri"/>
          <w:sz w:val="22"/>
          <w:szCs w:val="22"/>
        </w:rPr>
        <w:t xml:space="preserve">, </w:t>
      </w:r>
      <w:proofErr w:type="spellStart"/>
      <w:r>
        <w:rPr>
          <w:rFonts w:ascii="Calibri" w:hAnsi="Calibri" w:cs="Calibri"/>
          <w:sz w:val="22"/>
          <w:szCs w:val="22"/>
        </w:rPr>
        <w:t>Kyiv</w:t>
      </w:r>
      <w:proofErr w:type="spellEnd"/>
      <w:r>
        <w:rPr>
          <w:rFonts w:ascii="Calibri" w:hAnsi="Calibri" w:cs="Calibri"/>
          <w:sz w:val="22"/>
          <w:szCs w:val="22"/>
        </w:rPr>
        <w:t>, Lviv, Kharkiv.</w:t>
      </w:r>
    </w:p>
    <w:p w14:paraId="2FF34FA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Son engagement est constant et régulier afin de soutenir le peuple ukrainien, et ce depuis mars 2022.</w:t>
      </w:r>
    </w:p>
    <w:p w14:paraId="2442BDA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En France, elle organise des collectes régulières afin d’acheminer l’aide alimentaire et médicale.</w:t>
      </w:r>
    </w:p>
    <w:p w14:paraId="2F72E4FF" w14:textId="07678C18" w:rsidR="00260DC3" w:rsidRDefault="00260DC3" w:rsidP="00260DC3">
      <w:pPr>
        <w:pStyle w:val="Standard"/>
        <w:jc w:val="both"/>
        <w:rPr>
          <w:rFonts w:ascii="Calibri" w:hAnsi="Calibri" w:cs="Calibri"/>
          <w:sz w:val="22"/>
          <w:szCs w:val="22"/>
        </w:rPr>
      </w:pPr>
      <w:r>
        <w:rPr>
          <w:rFonts w:ascii="Calibri" w:hAnsi="Calibri" w:cs="Calibri"/>
          <w:sz w:val="22"/>
          <w:szCs w:val="22"/>
        </w:rPr>
        <w:t>Elle</w:t>
      </w:r>
      <w:r w:rsidR="003B6F4A">
        <w:rPr>
          <w:rFonts w:ascii="Calibri" w:hAnsi="Calibri" w:cs="Calibri"/>
          <w:sz w:val="22"/>
          <w:szCs w:val="22"/>
        </w:rPr>
        <w:t xml:space="preserve"> a le projet</w:t>
      </w:r>
      <w:r>
        <w:rPr>
          <w:rFonts w:ascii="Calibri" w:hAnsi="Calibri" w:cs="Calibri"/>
          <w:sz w:val="22"/>
          <w:szCs w:val="22"/>
        </w:rPr>
        <w:t xml:space="preserve"> </w:t>
      </w:r>
      <w:r w:rsidR="003B6F4A">
        <w:rPr>
          <w:rFonts w:ascii="Calibri" w:hAnsi="Calibri" w:cs="Calibri"/>
          <w:sz w:val="22"/>
          <w:szCs w:val="22"/>
        </w:rPr>
        <w:t>d’</w:t>
      </w:r>
      <w:r>
        <w:rPr>
          <w:rFonts w:ascii="Calibri" w:hAnsi="Calibri" w:cs="Calibri"/>
          <w:sz w:val="22"/>
          <w:szCs w:val="22"/>
        </w:rPr>
        <w:t>aménage</w:t>
      </w:r>
      <w:r w:rsidR="003B6F4A">
        <w:rPr>
          <w:rFonts w:ascii="Calibri" w:hAnsi="Calibri" w:cs="Calibri"/>
          <w:sz w:val="22"/>
          <w:szCs w:val="22"/>
        </w:rPr>
        <w:t>r</w:t>
      </w:r>
      <w:r>
        <w:rPr>
          <w:rFonts w:ascii="Calibri" w:hAnsi="Calibri" w:cs="Calibri"/>
          <w:sz w:val="22"/>
          <w:szCs w:val="22"/>
        </w:rPr>
        <w:t xml:space="preserve"> également des cliniques mobiles vétérinaires afin de les mettre à disposition d’associations et cliniques vétérinaires en Ukraine.</w:t>
      </w:r>
    </w:p>
    <w:p w14:paraId="65C7D3FD" w14:textId="55878FF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Son aide ne concerne pas que l’Ukraine, mais partout où, dans le monde, il y a de la détresse, par exemple, au Maroc, à la suite du </w:t>
      </w:r>
      <w:r>
        <w:rPr>
          <w:rFonts w:ascii="Calibri" w:hAnsi="Calibri" w:cs="Calibri"/>
          <w:sz w:val="22"/>
          <w:szCs w:val="22"/>
        </w:rPr>
        <w:lastRenderedPageBreak/>
        <w:t xml:space="preserve">séisme, </w:t>
      </w:r>
      <w:r w:rsidR="00A9084C">
        <w:rPr>
          <w:rFonts w:ascii="Calibri" w:hAnsi="Calibri" w:cs="Calibri"/>
          <w:sz w:val="22"/>
          <w:szCs w:val="22"/>
        </w:rPr>
        <w:t xml:space="preserve">probablement </w:t>
      </w:r>
      <w:r>
        <w:rPr>
          <w:rFonts w:ascii="Calibri" w:hAnsi="Calibri" w:cs="Calibri"/>
          <w:sz w:val="22"/>
          <w:szCs w:val="22"/>
        </w:rPr>
        <w:t>en</w:t>
      </w:r>
      <w:r w:rsidR="00A9084C">
        <w:rPr>
          <w:rFonts w:ascii="Calibri" w:hAnsi="Calibri" w:cs="Calibri"/>
          <w:sz w:val="22"/>
          <w:szCs w:val="22"/>
        </w:rPr>
        <w:t xml:space="preserve"> Turquie</w:t>
      </w:r>
      <w:r>
        <w:rPr>
          <w:rFonts w:ascii="Calibri" w:hAnsi="Calibri" w:cs="Calibri"/>
          <w:sz w:val="22"/>
          <w:szCs w:val="22"/>
        </w:rPr>
        <w:t xml:space="preserve"> etc.</w:t>
      </w:r>
    </w:p>
    <w:p w14:paraId="6637CFAB" w14:textId="77777777" w:rsidR="004848C3" w:rsidRDefault="004848C3" w:rsidP="00260DC3">
      <w:pPr>
        <w:pStyle w:val="Standard"/>
        <w:jc w:val="both"/>
        <w:rPr>
          <w:rFonts w:ascii="Calibri" w:hAnsi="Calibri" w:cs="Calibri"/>
          <w:sz w:val="22"/>
          <w:szCs w:val="22"/>
        </w:rPr>
      </w:pPr>
    </w:p>
    <w:p w14:paraId="447273C3" w14:textId="5D375471" w:rsidR="004848C3" w:rsidRPr="004848C3" w:rsidRDefault="004848C3" w:rsidP="004848C3">
      <w:pPr>
        <w:pStyle w:val="Standard"/>
        <w:jc w:val="both"/>
        <w:rPr>
          <w:rFonts w:ascii="Calibri" w:hAnsi="Calibri" w:cs="Calibri"/>
          <w:sz w:val="22"/>
          <w:szCs w:val="22"/>
        </w:rPr>
      </w:pPr>
      <w:r w:rsidRPr="004848C3">
        <w:rPr>
          <w:rFonts w:ascii="Calibri" w:hAnsi="Calibri" w:cs="Calibri"/>
          <w:sz w:val="22"/>
          <w:szCs w:val="22"/>
        </w:rPr>
        <w:t>Précis</w:t>
      </w:r>
      <w:r>
        <w:rPr>
          <w:rFonts w:ascii="Calibri" w:hAnsi="Calibri" w:cs="Calibri"/>
          <w:sz w:val="22"/>
          <w:szCs w:val="22"/>
        </w:rPr>
        <w:t>i</w:t>
      </w:r>
      <w:r w:rsidRPr="004848C3">
        <w:rPr>
          <w:rFonts w:ascii="Calibri" w:hAnsi="Calibri" w:cs="Calibri"/>
          <w:sz w:val="22"/>
          <w:szCs w:val="22"/>
        </w:rPr>
        <w:t>ons :</w:t>
      </w:r>
    </w:p>
    <w:p w14:paraId="75CFCDB0" w14:textId="77777777" w:rsidR="004848C3" w:rsidRPr="004848C3" w:rsidRDefault="004848C3" w:rsidP="004848C3">
      <w:pPr>
        <w:pStyle w:val="Standard"/>
        <w:jc w:val="both"/>
        <w:rPr>
          <w:rFonts w:ascii="Calibri" w:hAnsi="Calibri" w:cs="Calibri"/>
          <w:sz w:val="22"/>
          <w:szCs w:val="22"/>
        </w:rPr>
      </w:pPr>
    </w:p>
    <w:p w14:paraId="4012CE93" w14:textId="08F003C5" w:rsidR="004848C3" w:rsidRPr="004848C3" w:rsidRDefault="004848C3" w:rsidP="004848C3">
      <w:pPr>
        <w:pStyle w:val="Standard"/>
        <w:jc w:val="both"/>
        <w:rPr>
          <w:rFonts w:ascii="Calibri" w:hAnsi="Calibri" w:cs="Calibri"/>
          <w:sz w:val="22"/>
          <w:szCs w:val="22"/>
        </w:rPr>
      </w:pPr>
      <w:r w:rsidRPr="004848C3">
        <w:rPr>
          <w:rFonts w:ascii="Calibri" w:hAnsi="Calibri" w:cs="Calibri"/>
          <w:sz w:val="22"/>
          <w:szCs w:val="22"/>
        </w:rPr>
        <w:t xml:space="preserve">Depuis mars 22, </w:t>
      </w:r>
      <w:r>
        <w:rPr>
          <w:rFonts w:ascii="Calibri" w:hAnsi="Calibri" w:cs="Calibri"/>
          <w:sz w:val="22"/>
          <w:szCs w:val="22"/>
        </w:rPr>
        <w:t>l</w:t>
      </w:r>
      <w:r w:rsidRPr="004848C3">
        <w:rPr>
          <w:rFonts w:ascii="Calibri" w:hAnsi="Calibri" w:cs="Calibri"/>
          <w:sz w:val="22"/>
          <w:szCs w:val="22"/>
        </w:rPr>
        <w:t>e travail de fond</w:t>
      </w:r>
      <w:r>
        <w:rPr>
          <w:rFonts w:ascii="Calibri" w:hAnsi="Calibri" w:cs="Calibri"/>
          <w:sz w:val="22"/>
          <w:szCs w:val="22"/>
        </w:rPr>
        <w:t xml:space="preserve"> de l’association</w:t>
      </w:r>
      <w:r w:rsidRPr="004848C3">
        <w:rPr>
          <w:rFonts w:ascii="Calibri" w:hAnsi="Calibri" w:cs="Calibri"/>
          <w:sz w:val="22"/>
          <w:szCs w:val="22"/>
        </w:rPr>
        <w:t xml:space="preserve"> consiste à créer un réseau sur place</w:t>
      </w:r>
      <w:r>
        <w:rPr>
          <w:rFonts w:ascii="Calibri" w:hAnsi="Calibri" w:cs="Calibri"/>
          <w:sz w:val="22"/>
          <w:szCs w:val="22"/>
        </w:rPr>
        <w:t>, en Ukraine,</w:t>
      </w:r>
      <w:r w:rsidRPr="004848C3">
        <w:rPr>
          <w:rFonts w:ascii="Calibri" w:hAnsi="Calibri" w:cs="Calibri"/>
          <w:sz w:val="22"/>
          <w:szCs w:val="22"/>
        </w:rPr>
        <w:t xml:space="preserve"> afin de cibler et vérifier les aides fournies par notre organisation.</w:t>
      </w:r>
    </w:p>
    <w:p w14:paraId="2C8BBE23" w14:textId="0EB98E63" w:rsidR="004848C3" w:rsidRPr="004848C3" w:rsidRDefault="004848C3" w:rsidP="004848C3">
      <w:pPr>
        <w:pStyle w:val="Standard"/>
        <w:jc w:val="both"/>
        <w:rPr>
          <w:rFonts w:ascii="Calibri" w:hAnsi="Calibri" w:cs="Calibri"/>
          <w:sz w:val="22"/>
          <w:szCs w:val="22"/>
        </w:rPr>
      </w:pPr>
      <w:r w:rsidRPr="004848C3">
        <w:rPr>
          <w:rFonts w:ascii="Calibri" w:hAnsi="Calibri" w:cs="Calibri"/>
          <w:sz w:val="22"/>
          <w:szCs w:val="22"/>
        </w:rPr>
        <w:t xml:space="preserve">Chacune de </w:t>
      </w:r>
      <w:r>
        <w:rPr>
          <w:rFonts w:ascii="Calibri" w:hAnsi="Calibri" w:cs="Calibri"/>
          <w:sz w:val="22"/>
          <w:szCs w:val="22"/>
        </w:rPr>
        <w:t>se</w:t>
      </w:r>
      <w:r w:rsidRPr="004848C3">
        <w:rPr>
          <w:rFonts w:ascii="Calibri" w:hAnsi="Calibri" w:cs="Calibri"/>
          <w:sz w:val="22"/>
          <w:szCs w:val="22"/>
        </w:rPr>
        <w:t>s actions est ciblée et suivi</w:t>
      </w:r>
      <w:r>
        <w:rPr>
          <w:rFonts w:ascii="Calibri" w:hAnsi="Calibri" w:cs="Calibri"/>
          <w:sz w:val="22"/>
          <w:szCs w:val="22"/>
        </w:rPr>
        <w:t>e. C</w:t>
      </w:r>
      <w:r w:rsidRPr="004848C3">
        <w:rPr>
          <w:rFonts w:ascii="Calibri" w:hAnsi="Calibri" w:cs="Calibri"/>
          <w:sz w:val="22"/>
          <w:szCs w:val="22"/>
        </w:rPr>
        <w:t xml:space="preserve">’est </w:t>
      </w:r>
      <w:r>
        <w:rPr>
          <w:rFonts w:ascii="Calibri" w:hAnsi="Calibri" w:cs="Calibri"/>
          <w:sz w:val="22"/>
          <w:szCs w:val="22"/>
        </w:rPr>
        <w:t>la</w:t>
      </w:r>
      <w:r w:rsidRPr="004848C3">
        <w:rPr>
          <w:rFonts w:ascii="Calibri" w:hAnsi="Calibri" w:cs="Calibri"/>
          <w:sz w:val="22"/>
          <w:szCs w:val="22"/>
        </w:rPr>
        <w:t xml:space="preserve"> force</w:t>
      </w:r>
      <w:r>
        <w:rPr>
          <w:rFonts w:ascii="Calibri" w:hAnsi="Calibri" w:cs="Calibri"/>
          <w:sz w:val="22"/>
          <w:szCs w:val="22"/>
        </w:rPr>
        <w:t xml:space="preserve"> de l’association. Mais ce défi </w:t>
      </w:r>
      <w:r w:rsidRPr="004848C3">
        <w:rPr>
          <w:rFonts w:ascii="Calibri" w:hAnsi="Calibri" w:cs="Calibri"/>
          <w:sz w:val="22"/>
          <w:szCs w:val="22"/>
        </w:rPr>
        <w:t xml:space="preserve">est </w:t>
      </w:r>
      <w:r>
        <w:rPr>
          <w:rFonts w:ascii="Calibri" w:hAnsi="Calibri" w:cs="Calibri"/>
          <w:sz w:val="22"/>
          <w:szCs w:val="22"/>
        </w:rPr>
        <w:t>excessivement</w:t>
      </w:r>
      <w:r w:rsidRPr="004848C3">
        <w:rPr>
          <w:rFonts w:ascii="Calibri" w:hAnsi="Calibri" w:cs="Calibri"/>
          <w:sz w:val="22"/>
          <w:szCs w:val="22"/>
        </w:rPr>
        <w:t xml:space="preserve"> dur à réaliser pour une petite </w:t>
      </w:r>
      <w:r>
        <w:rPr>
          <w:rFonts w:ascii="Calibri" w:hAnsi="Calibri" w:cs="Calibri"/>
          <w:sz w:val="22"/>
          <w:szCs w:val="22"/>
        </w:rPr>
        <w:t>a</w:t>
      </w:r>
      <w:r w:rsidRPr="004848C3">
        <w:rPr>
          <w:rFonts w:ascii="Calibri" w:hAnsi="Calibri" w:cs="Calibri"/>
          <w:sz w:val="22"/>
          <w:szCs w:val="22"/>
        </w:rPr>
        <w:t>sso</w:t>
      </w:r>
      <w:r>
        <w:rPr>
          <w:rFonts w:ascii="Calibri" w:hAnsi="Calibri" w:cs="Calibri"/>
          <w:sz w:val="22"/>
          <w:szCs w:val="22"/>
        </w:rPr>
        <w:t>ciation</w:t>
      </w:r>
      <w:r w:rsidRPr="004848C3">
        <w:rPr>
          <w:rFonts w:ascii="Calibri" w:hAnsi="Calibri" w:cs="Calibri"/>
          <w:sz w:val="22"/>
          <w:szCs w:val="22"/>
        </w:rPr>
        <w:t xml:space="preserve"> corrézienne</w:t>
      </w:r>
      <w:r>
        <w:rPr>
          <w:rFonts w:ascii="Calibri" w:hAnsi="Calibri" w:cs="Calibri"/>
          <w:sz w:val="22"/>
          <w:szCs w:val="22"/>
        </w:rPr>
        <w:t xml:space="preserve"> avec peu de membres.</w:t>
      </w:r>
    </w:p>
    <w:p w14:paraId="080A0B4D" w14:textId="6E8F25DD" w:rsidR="004848C3" w:rsidRPr="004848C3" w:rsidRDefault="004848C3" w:rsidP="004848C3">
      <w:pPr>
        <w:pStyle w:val="Standard"/>
        <w:jc w:val="both"/>
        <w:rPr>
          <w:rFonts w:ascii="Calibri" w:hAnsi="Calibri" w:cs="Calibri"/>
          <w:sz w:val="22"/>
          <w:szCs w:val="22"/>
        </w:rPr>
      </w:pPr>
      <w:r w:rsidRPr="004848C3">
        <w:rPr>
          <w:rFonts w:ascii="Calibri" w:hAnsi="Calibri" w:cs="Calibri"/>
          <w:sz w:val="22"/>
          <w:szCs w:val="22"/>
        </w:rPr>
        <w:t xml:space="preserve">Ainsi, le refuge de </w:t>
      </w:r>
      <w:proofErr w:type="spellStart"/>
      <w:r w:rsidRPr="004848C3">
        <w:rPr>
          <w:rFonts w:ascii="Calibri" w:hAnsi="Calibri" w:cs="Calibri"/>
          <w:sz w:val="22"/>
          <w:szCs w:val="22"/>
        </w:rPr>
        <w:t>Natalya</w:t>
      </w:r>
      <w:proofErr w:type="spellEnd"/>
      <w:r>
        <w:rPr>
          <w:rFonts w:ascii="Calibri" w:hAnsi="Calibri" w:cs="Calibri"/>
          <w:sz w:val="22"/>
          <w:szCs w:val="22"/>
        </w:rPr>
        <w:t>, que nous allons décrire dans ce récit,</w:t>
      </w:r>
      <w:r w:rsidRPr="004848C3">
        <w:rPr>
          <w:rFonts w:ascii="Calibri" w:hAnsi="Calibri" w:cs="Calibri"/>
          <w:sz w:val="22"/>
          <w:szCs w:val="22"/>
        </w:rPr>
        <w:t xml:space="preserve"> figurait sur la liste des lieux et structures à aider</w:t>
      </w:r>
      <w:r>
        <w:rPr>
          <w:rFonts w:ascii="Calibri" w:hAnsi="Calibri" w:cs="Calibri"/>
          <w:sz w:val="22"/>
          <w:szCs w:val="22"/>
        </w:rPr>
        <w:t xml:space="preserve">. L’association </w:t>
      </w:r>
      <w:r w:rsidRPr="004848C3">
        <w:rPr>
          <w:rFonts w:ascii="Calibri" w:hAnsi="Calibri" w:cs="Calibri"/>
          <w:sz w:val="22"/>
          <w:szCs w:val="22"/>
        </w:rPr>
        <w:t>avai</w:t>
      </w:r>
      <w:r>
        <w:rPr>
          <w:rFonts w:ascii="Calibri" w:hAnsi="Calibri" w:cs="Calibri"/>
          <w:sz w:val="22"/>
          <w:szCs w:val="22"/>
        </w:rPr>
        <w:t>t</w:t>
      </w:r>
      <w:r w:rsidRPr="004848C3">
        <w:rPr>
          <w:rFonts w:ascii="Calibri" w:hAnsi="Calibri" w:cs="Calibri"/>
          <w:sz w:val="22"/>
          <w:szCs w:val="22"/>
        </w:rPr>
        <w:t xml:space="preserve"> fait vérifier les lieux et la démarche de </w:t>
      </w:r>
      <w:proofErr w:type="spellStart"/>
      <w:r w:rsidRPr="004848C3">
        <w:rPr>
          <w:rFonts w:ascii="Calibri" w:hAnsi="Calibri" w:cs="Calibri"/>
          <w:sz w:val="22"/>
          <w:szCs w:val="22"/>
        </w:rPr>
        <w:t>Natalya</w:t>
      </w:r>
      <w:proofErr w:type="spellEnd"/>
      <w:r w:rsidRPr="004848C3">
        <w:rPr>
          <w:rFonts w:ascii="Calibri" w:hAnsi="Calibri" w:cs="Calibri"/>
          <w:sz w:val="22"/>
          <w:szCs w:val="22"/>
        </w:rPr>
        <w:t xml:space="preserve"> au préalable par une coopérante américaine qui avait visité le refuge</w:t>
      </w:r>
      <w:r>
        <w:rPr>
          <w:rFonts w:ascii="Calibri" w:hAnsi="Calibri" w:cs="Calibri"/>
          <w:sz w:val="22"/>
          <w:szCs w:val="22"/>
        </w:rPr>
        <w:t>.</w:t>
      </w:r>
    </w:p>
    <w:p w14:paraId="1A0A4E63" w14:textId="60149AD1" w:rsidR="004848C3" w:rsidRPr="004848C3" w:rsidRDefault="004848C3" w:rsidP="004848C3">
      <w:pPr>
        <w:pStyle w:val="Standard"/>
        <w:jc w:val="both"/>
      </w:pPr>
      <w:r>
        <w:rPr>
          <w:rFonts w:ascii="Calibri" w:hAnsi="Calibri" w:cs="Calibri"/>
          <w:sz w:val="22"/>
          <w:szCs w:val="22"/>
        </w:rPr>
        <w:t>Résilience internationale avait</w:t>
      </w:r>
      <w:r w:rsidRPr="004848C3">
        <w:rPr>
          <w:rFonts w:ascii="Calibri" w:hAnsi="Calibri" w:cs="Calibri"/>
          <w:sz w:val="22"/>
          <w:szCs w:val="22"/>
        </w:rPr>
        <w:t xml:space="preserve"> donc orienté la mission d</w:t>
      </w:r>
      <w:r>
        <w:rPr>
          <w:rFonts w:ascii="Calibri" w:hAnsi="Calibri" w:cs="Calibri"/>
          <w:sz w:val="22"/>
          <w:szCs w:val="22"/>
        </w:rPr>
        <w:t>’</w:t>
      </w:r>
      <w:r w:rsidRPr="004848C3">
        <w:rPr>
          <w:rFonts w:ascii="Calibri" w:hAnsi="Calibri" w:cs="Calibri"/>
          <w:sz w:val="22"/>
          <w:szCs w:val="22"/>
        </w:rPr>
        <w:t xml:space="preserve">août vers </w:t>
      </w:r>
      <w:proofErr w:type="spellStart"/>
      <w:r w:rsidRPr="004848C3">
        <w:rPr>
          <w:rFonts w:ascii="Calibri" w:hAnsi="Calibri" w:cs="Calibri"/>
          <w:sz w:val="22"/>
          <w:szCs w:val="22"/>
        </w:rPr>
        <w:t>Natalya</w:t>
      </w:r>
      <w:proofErr w:type="spellEnd"/>
      <w:r w:rsidRPr="004848C3">
        <w:rPr>
          <w:rFonts w:ascii="Calibri" w:hAnsi="Calibri" w:cs="Calibri"/>
          <w:sz w:val="22"/>
          <w:szCs w:val="22"/>
        </w:rPr>
        <w:t xml:space="preserve">, lors de </w:t>
      </w:r>
      <w:r>
        <w:rPr>
          <w:rFonts w:ascii="Calibri" w:hAnsi="Calibri" w:cs="Calibri"/>
          <w:sz w:val="22"/>
          <w:szCs w:val="22"/>
        </w:rPr>
        <w:t>ses</w:t>
      </w:r>
      <w:r w:rsidRPr="004848C3">
        <w:rPr>
          <w:rFonts w:ascii="Calibri" w:hAnsi="Calibri" w:cs="Calibri"/>
          <w:sz w:val="22"/>
          <w:szCs w:val="22"/>
        </w:rPr>
        <w:t xml:space="preserve"> échanges avec J</w:t>
      </w:r>
      <w:r>
        <w:rPr>
          <w:rFonts w:ascii="Calibri" w:hAnsi="Calibri" w:cs="Calibri"/>
          <w:sz w:val="22"/>
          <w:szCs w:val="22"/>
        </w:rPr>
        <w:t>ean-Claude.</w:t>
      </w:r>
    </w:p>
    <w:p w14:paraId="147A9805" w14:textId="77777777" w:rsidR="00260DC3" w:rsidRDefault="00260DC3" w:rsidP="00260DC3">
      <w:pPr>
        <w:pStyle w:val="Standard"/>
        <w:jc w:val="both"/>
        <w:rPr>
          <w:rFonts w:ascii="Calibri" w:hAnsi="Calibri" w:cs="Calibri"/>
          <w:sz w:val="22"/>
          <w:szCs w:val="22"/>
        </w:rPr>
      </w:pPr>
    </w:p>
    <w:p w14:paraId="3A54186B" w14:textId="0AEA6C3A" w:rsidR="00260DC3" w:rsidRDefault="00222F08" w:rsidP="00222F08">
      <w:pPr>
        <w:pStyle w:val="Titre1"/>
      </w:pPr>
      <w:bookmarkStart w:id="8" w:name="_Toc149308685"/>
      <w:r>
        <w:t>Le projet initial</w:t>
      </w:r>
      <w:bookmarkEnd w:id="8"/>
    </w:p>
    <w:p w14:paraId="02AFFCC5" w14:textId="77777777" w:rsidR="00222F08" w:rsidRDefault="00222F08" w:rsidP="00260DC3">
      <w:pPr>
        <w:pStyle w:val="Standard"/>
        <w:jc w:val="both"/>
        <w:rPr>
          <w:rFonts w:ascii="Calibri" w:hAnsi="Calibri" w:cs="Calibri"/>
          <w:sz w:val="22"/>
          <w:szCs w:val="22"/>
        </w:rPr>
      </w:pPr>
    </w:p>
    <w:p w14:paraId="47399816" w14:textId="6845F03D"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Au départ, </w:t>
      </w:r>
      <w:r w:rsidR="00222F08">
        <w:rPr>
          <w:rFonts w:ascii="Calibri" w:hAnsi="Calibri" w:cs="Calibri"/>
          <w:sz w:val="22"/>
          <w:szCs w:val="22"/>
        </w:rPr>
        <w:t>notre</w:t>
      </w:r>
      <w:r>
        <w:rPr>
          <w:rFonts w:ascii="Calibri" w:hAnsi="Calibri" w:cs="Calibri"/>
          <w:sz w:val="22"/>
          <w:szCs w:val="22"/>
        </w:rPr>
        <w:t xml:space="preserve"> itinéraire était de passer par Kiev</w:t>
      </w:r>
      <w:r w:rsidR="00222F08">
        <w:rPr>
          <w:rFonts w:ascii="Calibri" w:hAnsi="Calibri" w:cs="Calibri"/>
          <w:sz w:val="22"/>
          <w:szCs w:val="22"/>
        </w:rPr>
        <w:t xml:space="preserve"> et de</w:t>
      </w:r>
      <w:r>
        <w:rPr>
          <w:rFonts w:ascii="Calibri" w:hAnsi="Calibri" w:cs="Calibri"/>
          <w:sz w:val="22"/>
          <w:szCs w:val="22"/>
        </w:rPr>
        <w:t xml:space="preserve"> condui</w:t>
      </w:r>
      <w:r w:rsidR="00222F08">
        <w:rPr>
          <w:rFonts w:ascii="Calibri" w:hAnsi="Calibri" w:cs="Calibri"/>
          <w:sz w:val="22"/>
          <w:szCs w:val="22"/>
        </w:rPr>
        <w:t>re</w:t>
      </w:r>
      <w:r>
        <w:rPr>
          <w:rFonts w:ascii="Calibri" w:hAnsi="Calibri" w:cs="Calibri"/>
          <w:sz w:val="22"/>
          <w:szCs w:val="22"/>
        </w:rPr>
        <w:t xml:space="preserve"> ensemble </w:t>
      </w:r>
      <w:r w:rsidR="00ED4A75">
        <w:rPr>
          <w:rFonts w:ascii="Calibri" w:hAnsi="Calibri" w:cs="Calibri"/>
          <w:sz w:val="22"/>
          <w:szCs w:val="22"/>
        </w:rPr>
        <w:t xml:space="preserve">une </w:t>
      </w:r>
      <w:r>
        <w:rPr>
          <w:rFonts w:ascii="Calibri" w:hAnsi="Calibri" w:cs="Calibri"/>
          <w:sz w:val="22"/>
          <w:szCs w:val="22"/>
        </w:rPr>
        <w:t>ambulance</w:t>
      </w:r>
      <w:r w:rsidR="00ED4A75">
        <w:rPr>
          <w:rFonts w:ascii="Calibri" w:hAnsi="Calibri" w:cs="Calibri"/>
          <w:sz w:val="22"/>
          <w:szCs w:val="22"/>
        </w:rPr>
        <w:t>, nommée « </w:t>
      </w:r>
      <w:proofErr w:type="spellStart"/>
      <w:r w:rsidR="00ED4A75">
        <w:rPr>
          <w:rFonts w:ascii="Calibri" w:hAnsi="Calibri" w:cs="Calibri"/>
          <w:sz w:val="22"/>
          <w:szCs w:val="22"/>
        </w:rPr>
        <w:t>vet’mobile</w:t>
      </w:r>
      <w:proofErr w:type="spellEnd"/>
      <w:r w:rsidR="00ED4A75">
        <w:rPr>
          <w:rFonts w:ascii="Calibri" w:hAnsi="Calibri" w:cs="Calibri"/>
          <w:sz w:val="22"/>
          <w:szCs w:val="22"/>
        </w:rPr>
        <w:t> », aménagée pour y pratiquer des opérations chirurgicales</w:t>
      </w:r>
      <w:r>
        <w:rPr>
          <w:rFonts w:ascii="Calibri" w:hAnsi="Calibri" w:cs="Calibri"/>
          <w:sz w:val="22"/>
          <w:szCs w:val="22"/>
        </w:rPr>
        <w:t xml:space="preserve">. </w:t>
      </w:r>
    </w:p>
    <w:p w14:paraId="078C6E52" w14:textId="77777777" w:rsidR="00260DC3" w:rsidRDefault="00260DC3" w:rsidP="00260DC3">
      <w:pPr>
        <w:pStyle w:val="Standard"/>
        <w:jc w:val="both"/>
        <w:rPr>
          <w:rFonts w:ascii="Calibri" w:hAnsi="Calibri" w:cs="Calibri"/>
          <w:sz w:val="22"/>
          <w:szCs w:val="22"/>
        </w:rPr>
      </w:pPr>
    </w:p>
    <w:p w14:paraId="3170E99A" w14:textId="77777777" w:rsidR="00260DC3" w:rsidRDefault="00260DC3" w:rsidP="00260DC3">
      <w:pPr>
        <w:pStyle w:val="Standard"/>
        <w:jc w:val="both"/>
      </w:pPr>
      <w:r>
        <w:rPr>
          <w:rFonts w:ascii="Calibri" w:hAnsi="Calibri" w:cs="Calibri"/>
          <w:sz w:val="22"/>
          <w:szCs w:val="22"/>
        </w:rPr>
        <w:t>Résilience internationale devait lui fournir une ambulance. Mais nous apprenons qu’elle ne sera pas prête pour le 1</w:t>
      </w:r>
      <w:r>
        <w:rPr>
          <w:rFonts w:ascii="Calibri" w:hAnsi="Calibri" w:cs="Calibri"/>
          <w:sz w:val="22"/>
          <w:szCs w:val="22"/>
          <w:vertAlign w:val="superscript"/>
        </w:rPr>
        <w:t>er</w:t>
      </w:r>
      <w:r>
        <w:rPr>
          <w:rFonts w:ascii="Calibri" w:hAnsi="Calibri" w:cs="Calibri"/>
          <w:sz w:val="22"/>
          <w:szCs w:val="22"/>
        </w:rPr>
        <w:t xml:space="preserve"> août.</w:t>
      </w:r>
    </w:p>
    <w:p w14:paraId="53BE7A0F" w14:textId="77777777" w:rsidR="00260DC3" w:rsidRDefault="00260DC3" w:rsidP="00260DC3">
      <w:pPr>
        <w:pStyle w:val="Standard"/>
        <w:jc w:val="both"/>
        <w:rPr>
          <w:rFonts w:ascii="Calibri" w:hAnsi="Calibri" w:cs="Calibri"/>
          <w:sz w:val="22"/>
          <w:szCs w:val="22"/>
        </w:rPr>
      </w:pPr>
    </w:p>
    <w:p w14:paraId="4D5D655E" w14:textId="26D54D30" w:rsidR="00260DC3" w:rsidRDefault="00260DC3" w:rsidP="00260DC3">
      <w:pPr>
        <w:pStyle w:val="Standard"/>
        <w:jc w:val="both"/>
        <w:rPr>
          <w:rFonts w:ascii="Calibri" w:hAnsi="Calibri" w:cs="Calibri"/>
          <w:sz w:val="22"/>
          <w:szCs w:val="22"/>
        </w:rPr>
      </w:pPr>
      <w:r>
        <w:rPr>
          <w:rFonts w:ascii="Calibri" w:hAnsi="Calibri" w:cs="Calibri"/>
          <w:sz w:val="22"/>
          <w:szCs w:val="22"/>
        </w:rPr>
        <w:t>Finalement, Jean-Claude décide d’acheter une camionnette Citroën Jumper d’occasion, aménagée en ambulance par la société Picot Gruau,  pour</w:t>
      </w:r>
      <w:r w:rsidR="00ED4A75">
        <w:rPr>
          <w:rFonts w:ascii="Calibri" w:hAnsi="Calibri" w:cs="Calibri"/>
          <w:sz w:val="22"/>
          <w:szCs w:val="22"/>
        </w:rPr>
        <w:t xml:space="preserve"> environ</w:t>
      </w:r>
      <w:r>
        <w:rPr>
          <w:rFonts w:ascii="Calibri" w:hAnsi="Calibri" w:cs="Calibri"/>
          <w:sz w:val="22"/>
          <w:szCs w:val="22"/>
        </w:rPr>
        <w:t xml:space="preserve"> </w:t>
      </w:r>
      <w:r w:rsidR="00ED4A75">
        <w:rPr>
          <w:rFonts w:ascii="Calibri" w:hAnsi="Calibri" w:cs="Calibri"/>
          <w:sz w:val="22"/>
          <w:szCs w:val="22"/>
        </w:rPr>
        <w:t>10.</w:t>
      </w:r>
      <w:r>
        <w:rPr>
          <w:rFonts w:ascii="Calibri" w:hAnsi="Calibri" w:cs="Calibri"/>
          <w:sz w:val="22"/>
          <w:szCs w:val="22"/>
        </w:rPr>
        <w:t>000€ : une ambulance de type Croix-Rouge ou protection civile, de laquelle ont été retirés tous les équipements permettant d’en faire un véhicule prioritaire _ gyrophares, sirène …</w:t>
      </w:r>
    </w:p>
    <w:p w14:paraId="1306B1C6" w14:textId="77777777" w:rsidR="00260DC3" w:rsidRDefault="00260DC3" w:rsidP="00260DC3">
      <w:pPr>
        <w:pStyle w:val="Standard"/>
        <w:jc w:val="both"/>
        <w:rPr>
          <w:rFonts w:ascii="Calibri" w:hAnsi="Calibri" w:cs="Calibri"/>
          <w:sz w:val="22"/>
          <w:szCs w:val="22"/>
        </w:rPr>
      </w:pPr>
    </w:p>
    <w:p w14:paraId="02DEBE9E" w14:textId="6D51525C"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Assez bricoleur, il réussit à l’aménager et l’équiper, tout seul, en moins d’une semaine juste, avant le départ _ c’était moins une ! _, pour ses besoins de chirurgie vétérinaire. Et à la faire contrôler mécaniquement par un mécanicien de sa commune et par un </w:t>
      </w:r>
      <w:r>
        <w:rPr>
          <w:rFonts w:ascii="Calibri" w:hAnsi="Calibri" w:cs="Calibri"/>
          <w:sz w:val="22"/>
          <w:szCs w:val="22"/>
        </w:rPr>
        <w:lastRenderedPageBreak/>
        <w:t>garagiste.</w:t>
      </w:r>
    </w:p>
    <w:p w14:paraId="4F9D6721" w14:textId="77777777" w:rsidR="001665B0" w:rsidRDefault="001665B0" w:rsidP="00260DC3">
      <w:pPr>
        <w:pStyle w:val="Standard"/>
        <w:jc w:val="both"/>
        <w:rPr>
          <w:rFonts w:ascii="Calibri" w:hAnsi="Calibri" w:cs="Calibri"/>
          <w:sz w:val="22"/>
          <w:szCs w:val="22"/>
        </w:rPr>
      </w:pPr>
    </w:p>
    <w:p w14:paraId="0A03D5DE" w14:textId="5716F232" w:rsidR="00E94BA9" w:rsidRDefault="001665B0" w:rsidP="00E94BA9">
      <w:pPr>
        <w:pStyle w:val="Standard"/>
        <w:jc w:val="both"/>
        <w:rPr>
          <w:rFonts w:ascii="Calibri" w:hAnsi="Calibri" w:cs="Calibri"/>
          <w:sz w:val="22"/>
          <w:szCs w:val="22"/>
        </w:rPr>
      </w:pPr>
      <w:r>
        <w:rPr>
          <w:rFonts w:ascii="Calibri" w:hAnsi="Calibri" w:cs="Calibri"/>
          <w:sz w:val="22"/>
          <w:szCs w:val="22"/>
        </w:rPr>
        <w:t>Pour faire des économies sur le budget du voyage, durant le trajet aller-retour, nous devions dormir ensemble à l’arrière</w:t>
      </w:r>
      <w:r w:rsidR="00E94BA9">
        <w:rPr>
          <w:rFonts w:ascii="Calibri" w:hAnsi="Calibri" w:cs="Calibri"/>
          <w:sz w:val="22"/>
          <w:szCs w:val="22"/>
        </w:rPr>
        <w:t xml:space="preserve"> et que, chacun à tour de rôle, nous conduirons le véhicule, avec des pauses régulières.</w:t>
      </w:r>
    </w:p>
    <w:p w14:paraId="766011E7" w14:textId="77777777" w:rsidR="00260DC3" w:rsidRDefault="00260DC3" w:rsidP="00260DC3">
      <w:pPr>
        <w:pStyle w:val="Standard"/>
        <w:jc w:val="both"/>
        <w:rPr>
          <w:rFonts w:ascii="Calibri" w:hAnsi="Calibri" w:cs="Calibri"/>
          <w:sz w:val="22"/>
          <w:szCs w:val="22"/>
        </w:rPr>
      </w:pPr>
    </w:p>
    <w:p w14:paraId="5E9BCE91" w14:textId="210B7EF9" w:rsidR="00260DC3" w:rsidRDefault="00260DC3" w:rsidP="00260DC3">
      <w:pPr>
        <w:pStyle w:val="Standard"/>
        <w:jc w:val="both"/>
        <w:rPr>
          <w:rFonts w:ascii="Calibri" w:hAnsi="Calibri" w:cs="Calibri"/>
          <w:sz w:val="22"/>
          <w:szCs w:val="22"/>
        </w:rPr>
      </w:pPr>
      <w:r>
        <w:rPr>
          <w:rFonts w:ascii="Calibri" w:hAnsi="Calibri" w:cs="Calibri"/>
          <w:sz w:val="22"/>
          <w:szCs w:val="22"/>
        </w:rPr>
        <w:t>Finalement, le lieu</w:t>
      </w:r>
      <w:r w:rsidR="00222F08">
        <w:rPr>
          <w:rFonts w:ascii="Calibri" w:hAnsi="Calibri" w:cs="Calibri"/>
          <w:sz w:val="22"/>
          <w:szCs w:val="22"/>
        </w:rPr>
        <w:t xml:space="preserve"> choisi pour la mission e</w:t>
      </w:r>
      <w:r w:rsidR="00ED4A75">
        <w:rPr>
          <w:rFonts w:ascii="Calibri" w:hAnsi="Calibri" w:cs="Calibri"/>
          <w:sz w:val="22"/>
          <w:szCs w:val="22"/>
        </w:rPr>
        <w:t>s</w:t>
      </w:r>
      <w:r w:rsidR="00222F08">
        <w:rPr>
          <w:rFonts w:ascii="Calibri" w:hAnsi="Calibri" w:cs="Calibri"/>
          <w:sz w:val="22"/>
          <w:szCs w:val="22"/>
        </w:rPr>
        <w:t>t</w:t>
      </w:r>
      <w:r>
        <w:rPr>
          <w:rFonts w:ascii="Calibri" w:hAnsi="Calibri" w:cs="Calibri"/>
          <w:sz w:val="22"/>
          <w:szCs w:val="22"/>
        </w:rPr>
        <w:t xml:space="preserve"> </w:t>
      </w:r>
      <w:proofErr w:type="spellStart"/>
      <w:r>
        <w:rPr>
          <w:rFonts w:ascii="Calibri" w:hAnsi="Calibri" w:cs="Calibri"/>
          <w:sz w:val="22"/>
          <w:szCs w:val="22"/>
        </w:rPr>
        <w:t>Tatarbunary</w:t>
      </w:r>
      <w:proofErr w:type="spellEnd"/>
      <w:r w:rsidR="00ED4A75">
        <w:rPr>
          <w:rFonts w:ascii="Calibri" w:hAnsi="Calibri" w:cs="Calibri"/>
          <w:sz w:val="22"/>
          <w:szCs w:val="22"/>
        </w:rPr>
        <w:t xml:space="preserve">, situé à 150 km au Sud d’Odessa, </w:t>
      </w:r>
      <w:r>
        <w:rPr>
          <w:rFonts w:ascii="Calibri" w:hAnsi="Calibri" w:cs="Calibri"/>
          <w:sz w:val="22"/>
          <w:szCs w:val="22"/>
        </w:rPr>
        <w:t>en Ukraine</w:t>
      </w:r>
      <w:r w:rsidR="00222F08">
        <w:rPr>
          <w:rFonts w:ascii="Calibri" w:hAnsi="Calibri" w:cs="Calibri"/>
          <w:sz w:val="22"/>
          <w:szCs w:val="22"/>
        </w:rPr>
        <w:t xml:space="preserve">, où </w:t>
      </w:r>
      <w:proofErr w:type="spellStart"/>
      <w:r w:rsidR="00222F08">
        <w:rPr>
          <w:rFonts w:ascii="Calibri" w:hAnsi="Calibri" w:cs="Calibri"/>
          <w:sz w:val="22"/>
          <w:szCs w:val="22"/>
        </w:rPr>
        <w:t>Natalya</w:t>
      </w:r>
      <w:proofErr w:type="spellEnd"/>
      <w:r w:rsidR="00222F08">
        <w:rPr>
          <w:rFonts w:ascii="Calibri" w:hAnsi="Calibri" w:cs="Calibri"/>
          <w:sz w:val="22"/>
          <w:szCs w:val="22"/>
        </w:rPr>
        <w:t xml:space="preserve"> gère un refuge pour chat et nous attend et </w:t>
      </w:r>
      <w:r>
        <w:rPr>
          <w:rFonts w:ascii="Calibri" w:hAnsi="Calibri" w:cs="Calibri"/>
          <w:sz w:val="22"/>
          <w:szCs w:val="22"/>
        </w:rPr>
        <w:t xml:space="preserve">où </w:t>
      </w:r>
      <w:r w:rsidR="00ED4A75">
        <w:rPr>
          <w:rFonts w:ascii="Calibri" w:hAnsi="Calibri" w:cs="Calibri"/>
          <w:sz w:val="22"/>
          <w:szCs w:val="22"/>
        </w:rPr>
        <w:t>Jean-Claude</w:t>
      </w:r>
      <w:r>
        <w:rPr>
          <w:rFonts w:ascii="Calibri" w:hAnsi="Calibri" w:cs="Calibri"/>
          <w:sz w:val="22"/>
          <w:szCs w:val="22"/>
        </w:rPr>
        <w:t xml:space="preserve"> pratiquera des vaccinations (en particulier contre la rage, endémique là-bas), des stérilisations et des puçages de chiens et chats. </w:t>
      </w:r>
    </w:p>
    <w:p w14:paraId="1A507010" w14:textId="77777777" w:rsidR="00260DC3" w:rsidRDefault="00260DC3" w:rsidP="00260DC3">
      <w:pPr>
        <w:pStyle w:val="Standard"/>
        <w:jc w:val="both"/>
        <w:rPr>
          <w:rFonts w:ascii="Calibri" w:hAnsi="Calibri" w:cs="Calibri"/>
          <w:sz w:val="22"/>
          <w:szCs w:val="22"/>
        </w:rPr>
      </w:pPr>
    </w:p>
    <w:p w14:paraId="1AE7D20F" w14:textId="4F688B2E" w:rsidR="00260DC3" w:rsidRDefault="00260DC3" w:rsidP="00260DC3">
      <w:pPr>
        <w:pStyle w:val="Standard"/>
        <w:jc w:val="both"/>
        <w:rPr>
          <w:rFonts w:ascii="Calibri" w:hAnsi="Calibri" w:cs="Calibri"/>
          <w:sz w:val="22"/>
          <w:szCs w:val="22"/>
        </w:rPr>
      </w:pPr>
      <w:r>
        <w:rPr>
          <w:rFonts w:ascii="Calibri" w:hAnsi="Calibri" w:cs="Calibri"/>
          <w:sz w:val="22"/>
          <w:szCs w:val="22"/>
        </w:rPr>
        <w:t>Le dernier équipement qui manque à Jean-Claude est un « concentrateur d’oxygène », qu’il arrive à acheter pour 250€ (alors que neuf, il coûte 800€) et que je vais chercher, ave</w:t>
      </w:r>
      <w:r w:rsidR="005B5E2E">
        <w:rPr>
          <w:rFonts w:ascii="Calibri" w:hAnsi="Calibri" w:cs="Calibri"/>
          <w:sz w:val="22"/>
          <w:szCs w:val="22"/>
        </w:rPr>
        <w:t>c mon véhicule</w:t>
      </w:r>
      <w:r>
        <w:rPr>
          <w:rFonts w:ascii="Calibri" w:hAnsi="Calibri" w:cs="Calibri"/>
          <w:sz w:val="22"/>
          <w:szCs w:val="22"/>
        </w:rPr>
        <w:t xml:space="preserve"> à Creil (Nord de Paris).</w:t>
      </w:r>
    </w:p>
    <w:p w14:paraId="4A723E6C" w14:textId="77777777" w:rsidR="00260DC3" w:rsidRDefault="00260DC3" w:rsidP="00260DC3">
      <w:pPr>
        <w:pStyle w:val="Standard"/>
        <w:jc w:val="both"/>
        <w:rPr>
          <w:rFonts w:ascii="Calibri" w:hAnsi="Calibri" w:cs="Calibri"/>
          <w:sz w:val="22"/>
          <w:szCs w:val="22"/>
        </w:rPr>
      </w:pPr>
    </w:p>
    <w:p w14:paraId="1BD19F2F" w14:textId="77777777" w:rsidR="00260DC3" w:rsidRDefault="00260DC3" w:rsidP="00260DC3">
      <w:pPr>
        <w:pStyle w:val="Standard"/>
        <w:jc w:val="center"/>
      </w:pPr>
      <w:r>
        <w:rPr>
          <w:noProof/>
        </w:rPr>
        <w:drawing>
          <wp:inline distT="0" distB="0" distL="0" distR="0" wp14:anchorId="7A577DEF" wp14:editId="098725A6">
            <wp:extent cx="2831284" cy="2903357"/>
            <wp:effectExtent l="0" t="0" r="7166" b="0"/>
            <wp:docPr id="1259602886" name="Image 1" descr="Une image contenant électroménager, Poubelle, plein air, Confinement des déchets&#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31284" cy="2903357"/>
                    </a:xfrm>
                    <a:prstGeom prst="rect">
                      <a:avLst/>
                    </a:prstGeom>
                    <a:noFill/>
                    <a:ln>
                      <a:noFill/>
                      <a:prstDash/>
                    </a:ln>
                  </pic:spPr>
                </pic:pic>
              </a:graphicData>
            </a:graphic>
          </wp:inline>
        </w:drawing>
      </w:r>
    </w:p>
    <w:p w14:paraId="53D4A1C5" w14:textId="77777777" w:rsidR="00260DC3" w:rsidRDefault="00260DC3" w:rsidP="00260DC3">
      <w:pPr>
        <w:pStyle w:val="Standard"/>
        <w:jc w:val="center"/>
        <w:rPr>
          <w:rFonts w:ascii="Calibri" w:hAnsi="Calibri" w:cs="Calibri"/>
          <w:sz w:val="22"/>
          <w:szCs w:val="22"/>
        </w:rPr>
      </w:pPr>
      <w:r>
        <w:rPr>
          <w:rFonts w:ascii="Calibri" w:hAnsi="Calibri" w:cs="Calibri"/>
          <w:sz w:val="22"/>
          <w:szCs w:val="22"/>
        </w:rPr>
        <w:t>Le concentrateur d’oxygène.</w:t>
      </w:r>
    </w:p>
    <w:p w14:paraId="1F4ED849" w14:textId="77777777" w:rsidR="00260DC3" w:rsidRDefault="00260DC3" w:rsidP="00260DC3">
      <w:pPr>
        <w:pStyle w:val="Standard"/>
        <w:jc w:val="both"/>
        <w:rPr>
          <w:rFonts w:ascii="Calibri" w:hAnsi="Calibri" w:cs="Calibri"/>
          <w:sz w:val="22"/>
          <w:szCs w:val="22"/>
        </w:rPr>
      </w:pPr>
    </w:p>
    <w:p w14:paraId="2ECC3A91" w14:textId="77777777" w:rsidR="00260DC3" w:rsidRDefault="00260DC3" w:rsidP="00260DC3">
      <w:pPr>
        <w:pStyle w:val="Titre1"/>
      </w:pPr>
      <w:bookmarkStart w:id="9" w:name="_Toc146288064"/>
      <w:bookmarkStart w:id="10" w:name="_Toc146572345"/>
      <w:bookmarkStart w:id="11" w:name="_Toc146576043"/>
      <w:bookmarkStart w:id="12" w:name="_Toc146603390"/>
      <w:bookmarkStart w:id="13" w:name="_Toc146706200"/>
      <w:bookmarkStart w:id="14" w:name="_Toc146742867"/>
      <w:bookmarkStart w:id="15" w:name="_Toc149308686"/>
      <w:r>
        <w:lastRenderedPageBreak/>
        <w:t>Mes craintes et une forte opposition de ma famille et de mes amis à mon départ en Ukraine</w:t>
      </w:r>
      <w:bookmarkEnd w:id="9"/>
      <w:bookmarkEnd w:id="10"/>
      <w:bookmarkEnd w:id="11"/>
      <w:bookmarkEnd w:id="12"/>
      <w:bookmarkEnd w:id="13"/>
      <w:bookmarkEnd w:id="14"/>
      <w:bookmarkEnd w:id="15"/>
    </w:p>
    <w:p w14:paraId="6BEFA28B" w14:textId="77777777" w:rsidR="00260DC3" w:rsidRDefault="00260DC3" w:rsidP="00260DC3">
      <w:pPr>
        <w:pStyle w:val="Standard"/>
        <w:jc w:val="both"/>
        <w:rPr>
          <w:rFonts w:ascii="Calibri" w:hAnsi="Calibri" w:cs="Calibri"/>
          <w:sz w:val="22"/>
          <w:szCs w:val="22"/>
        </w:rPr>
      </w:pPr>
    </w:p>
    <w:p w14:paraId="633B8E7A" w14:textId="45E1555E" w:rsidR="00260DC3" w:rsidRDefault="00B47E2B" w:rsidP="00260DC3">
      <w:pPr>
        <w:pStyle w:val="Standard"/>
        <w:jc w:val="both"/>
        <w:rPr>
          <w:rFonts w:ascii="Calibri" w:hAnsi="Calibri" w:cs="Calibri"/>
          <w:sz w:val="22"/>
          <w:szCs w:val="22"/>
        </w:rPr>
      </w:pPr>
      <w:r w:rsidRPr="00B47E2B">
        <w:rPr>
          <w:rFonts w:ascii="Calibri" w:hAnsi="Calibri" w:cs="Calibri"/>
          <w:sz w:val="22"/>
          <w:szCs w:val="22"/>
        </w:rPr>
        <w:t>Jean-Claude s'est déjà rendu dans un pays en guerre : 5 ans au Tchad dans les années 80</w:t>
      </w:r>
      <w:r w:rsidR="00260DC3">
        <w:rPr>
          <w:rFonts w:ascii="Calibri" w:hAnsi="Calibri" w:cs="Calibri"/>
          <w:sz w:val="22"/>
          <w:szCs w:val="22"/>
        </w:rPr>
        <w:t>.</w:t>
      </w:r>
    </w:p>
    <w:p w14:paraId="7ED5D261" w14:textId="77777777" w:rsidR="00260DC3" w:rsidRDefault="00260DC3" w:rsidP="00260DC3">
      <w:pPr>
        <w:pStyle w:val="Standard"/>
        <w:jc w:val="both"/>
        <w:rPr>
          <w:rFonts w:ascii="Calibri" w:hAnsi="Calibri" w:cs="Calibri"/>
          <w:sz w:val="22"/>
          <w:szCs w:val="22"/>
        </w:rPr>
      </w:pPr>
    </w:p>
    <w:p w14:paraId="6BF4E14D" w14:textId="4D9E449F"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Jean-Claude n’a aucune inquiétude. </w:t>
      </w:r>
      <w:r w:rsidR="00B47E2B">
        <w:rPr>
          <w:rFonts w:ascii="Calibri" w:hAnsi="Calibri" w:cs="Calibri"/>
          <w:sz w:val="22"/>
          <w:szCs w:val="22"/>
        </w:rPr>
        <w:t>Sur le conseil de Karine</w:t>
      </w:r>
      <w:r w:rsidR="00412211">
        <w:rPr>
          <w:rFonts w:ascii="Calibri" w:hAnsi="Calibri" w:cs="Calibri"/>
          <w:sz w:val="22"/>
          <w:szCs w:val="22"/>
        </w:rPr>
        <w:t>, présidente de Résilience internationale</w:t>
      </w:r>
      <w:r w:rsidR="00B47E2B">
        <w:rPr>
          <w:rFonts w:ascii="Calibri" w:hAnsi="Calibri" w:cs="Calibri"/>
          <w:sz w:val="22"/>
          <w:szCs w:val="22"/>
        </w:rPr>
        <w:t>, i</w:t>
      </w:r>
      <w:r>
        <w:rPr>
          <w:rFonts w:ascii="Calibri" w:hAnsi="Calibri" w:cs="Calibri"/>
          <w:sz w:val="22"/>
          <w:szCs w:val="22"/>
        </w:rPr>
        <w:t xml:space="preserve">l me dit avoir choisi la petite ville de </w:t>
      </w:r>
      <w:proofErr w:type="spellStart"/>
      <w:r>
        <w:rPr>
          <w:rFonts w:ascii="Calibri" w:hAnsi="Calibri" w:cs="Calibri"/>
          <w:sz w:val="22"/>
          <w:szCs w:val="22"/>
        </w:rPr>
        <w:t>Tatarbunary</w:t>
      </w:r>
      <w:proofErr w:type="spellEnd"/>
      <w:r>
        <w:rPr>
          <w:rFonts w:ascii="Calibri" w:hAnsi="Calibri" w:cs="Calibri"/>
          <w:sz w:val="22"/>
          <w:szCs w:val="22"/>
        </w:rPr>
        <w:t xml:space="preserve"> (10.000 habitants) parce qu’elle est située dans une région non touchée par la guerre, </w:t>
      </w:r>
      <w:r w:rsidR="00B47E2B">
        <w:rPr>
          <w:rFonts w:ascii="Calibri" w:hAnsi="Calibri" w:cs="Calibri"/>
          <w:sz w:val="22"/>
          <w:szCs w:val="22"/>
        </w:rPr>
        <w:t>elle-même</w:t>
      </w:r>
      <w:r>
        <w:rPr>
          <w:rFonts w:ascii="Calibri" w:hAnsi="Calibri" w:cs="Calibri"/>
          <w:sz w:val="22"/>
          <w:szCs w:val="22"/>
        </w:rPr>
        <w:t xml:space="preserve"> à 150 km au Sud d’Odessa près de la mer Noire, éloignée du front. </w:t>
      </w:r>
    </w:p>
    <w:p w14:paraId="2ACB314C" w14:textId="77777777" w:rsidR="00260DC3" w:rsidRDefault="00260DC3" w:rsidP="00260DC3">
      <w:pPr>
        <w:pStyle w:val="Standard"/>
        <w:jc w:val="both"/>
        <w:rPr>
          <w:rFonts w:ascii="Calibri" w:hAnsi="Calibri" w:cs="Calibri"/>
          <w:sz w:val="22"/>
          <w:szCs w:val="22"/>
        </w:rPr>
      </w:pPr>
    </w:p>
    <w:p w14:paraId="502F0248" w14:textId="075B9EB6" w:rsidR="00260DC3" w:rsidRDefault="005B5E2E" w:rsidP="00260DC3">
      <w:pPr>
        <w:pStyle w:val="Titre2"/>
      </w:pPr>
      <w:bookmarkStart w:id="16" w:name="_Toc149308687"/>
      <w:r>
        <w:t>Quels risques courons-nous ?</w:t>
      </w:r>
      <w:bookmarkEnd w:id="16"/>
    </w:p>
    <w:p w14:paraId="36775D8C" w14:textId="77777777" w:rsidR="00260DC3" w:rsidRDefault="00260DC3" w:rsidP="00260DC3">
      <w:pPr>
        <w:pStyle w:val="Standard"/>
        <w:jc w:val="both"/>
        <w:rPr>
          <w:rFonts w:ascii="Calibri" w:hAnsi="Calibri" w:cs="Calibri"/>
          <w:sz w:val="22"/>
          <w:szCs w:val="22"/>
        </w:rPr>
      </w:pPr>
    </w:p>
    <w:p w14:paraId="1C4C9216" w14:textId="4052516E" w:rsidR="00260DC3" w:rsidRDefault="005B5E2E" w:rsidP="00260DC3">
      <w:pPr>
        <w:pStyle w:val="Standard"/>
        <w:jc w:val="both"/>
        <w:rPr>
          <w:rFonts w:ascii="Calibri" w:hAnsi="Calibri" w:cs="Calibri"/>
          <w:sz w:val="22"/>
          <w:szCs w:val="22"/>
        </w:rPr>
      </w:pPr>
      <w:r>
        <w:rPr>
          <w:rFonts w:ascii="Calibri" w:hAnsi="Calibri" w:cs="Calibri"/>
          <w:sz w:val="22"/>
          <w:szCs w:val="22"/>
        </w:rPr>
        <w:t>L</w:t>
      </w:r>
      <w:r w:rsidR="00260DC3">
        <w:rPr>
          <w:rFonts w:ascii="Calibri" w:hAnsi="Calibri" w:cs="Calibri"/>
          <w:sz w:val="22"/>
          <w:szCs w:val="22"/>
        </w:rPr>
        <w:t xml:space="preserve">es bombardements par les missiles russes sont les plus imprévisibles, sachant que l’armée russe n’hésite pas à bombarder les civils, même si elle nie, à chaque fois. Elle a déjà été responsable de bombardements sur des structures humanitaires et contre des civils ukrainiens, particulièrement meurtriers. </w:t>
      </w:r>
    </w:p>
    <w:p w14:paraId="408D21B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Donc les bombardements russes _ cette menace brutale venue du ciel, sur des civils ukrainiens, dans le but de semer la terreur parmi eux _ est, une épée de Damoclès bien réelle, comme dans ces cas :</w:t>
      </w:r>
    </w:p>
    <w:p w14:paraId="0154685E" w14:textId="77777777" w:rsidR="00260DC3" w:rsidRDefault="00260DC3" w:rsidP="00260DC3">
      <w:pPr>
        <w:pStyle w:val="Standard"/>
        <w:jc w:val="both"/>
        <w:rPr>
          <w:rFonts w:ascii="Calibri" w:hAnsi="Calibri" w:cs="Calibri"/>
          <w:sz w:val="22"/>
          <w:szCs w:val="22"/>
        </w:rPr>
      </w:pPr>
    </w:p>
    <w:p w14:paraId="1E3498AB" w14:textId="77777777" w:rsidR="00260DC3" w:rsidRDefault="00260DC3" w:rsidP="00260DC3">
      <w:pPr>
        <w:pStyle w:val="Standard"/>
        <w:numPr>
          <w:ilvl w:val="0"/>
          <w:numId w:val="25"/>
        </w:numPr>
        <w:jc w:val="both"/>
      </w:pPr>
      <w:r>
        <w:rPr>
          <w:rFonts w:ascii="Calibri" w:hAnsi="Calibri" w:cs="Calibri"/>
          <w:sz w:val="22"/>
          <w:szCs w:val="22"/>
        </w:rPr>
        <w:t>Des bombardements fréquents de Lviv (oblast de Lviv), à l'ouest de l'Ukraine, entre le 24/02/2022 et le 25/06/2022, ont fait 7 morts et 11 blessés civils</w:t>
      </w:r>
      <w:r>
        <w:rPr>
          <w:rStyle w:val="Appelnotedebasdep"/>
          <w:rFonts w:ascii="Calibri" w:hAnsi="Calibri" w:cs="Calibri"/>
          <w:sz w:val="22"/>
          <w:szCs w:val="22"/>
        </w:rPr>
        <w:footnoteReference w:id="1"/>
      </w:r>
      <w:r>
        <w:rPr>
          <w:rFonts w:ascii="Calibri" w:hAnsi="Calibri" w:cs="Calibri"/>
          <w:sz w:val="22"/>
          <w:szCs w:val="22"/>
        </w:rPr>
        <w:t>.</w:t>
      </w:r>
    </w:p>
    <w:p w14:paraId="62D1ACA4" w14:textId="77777777" w:rsidR="00260DC3" w:rsidRDefault="00260DC3" w:rsidP="00260DC3">
      <w:pPr>
        <w:pStyle w:val="Standard"/>
        <w:numPr>
          <w:ilvl w:val="0"/>
          <w:numId w:val="25"/>
        </w:numPr>
        <w:jc w:val="both"/>
      </w:pPr>
      <w:r>
        <w:rPr>
          <w:rFonts w:ascii="Calibri" w:hAnsi="Calibri" w:cs="Calibri"/>
          <w:sz w:val="22"/>
          <w:szCs w:val="22"/>
        </w:rPr>
        <w:t>Le 16/03/2022, le bombardement du théâtre d'art dramatique de Marioupol a fait entre 300 et 600 morts</w:t>
      </w:r>
      <w:r>
        <w:rPr>
          <w:rStyle w:val="Appelnotedebasdep"/>
          <w:rFonts w:ascii="Calibri" w:hAnsi="Calibri" w:cs="Calibri"/>
          <w:sz w:val="22"/>
          <w:szCs w:val="22"/>
        </w:rPr>
        <w:footnoteReference w:id="2"/>
      </w:r>
      <w:r>
        <w:rPr>
          <w:rFonts w:ascii="Calibri" w:hAnsi="Calibri" w:cs="Calibri"/>
          <w:sz w:val="22"/>
          <w:szCs w:val="22"/>
        </w:rPr>
        <w:t>.</w:t>
      </w:r>
    </w:p>
    <w:p w14:paraId="20D8F0BA" w14:textId="77777777" w:rsidR="00260DC3" w:rsidRDefault="00260DC3" w:rsidP="00260DC3">
      <w:pPr>
        <w:pStyle w:val="Standard"/>
        <w:numPr>
          <w:ilvl w:val="0"/>
          <w:numId w:val="25"/>
        </w:numPr>
        <w:jc w:val="both"/>
      </w:pPr>
      <w:r>
        <w:rPr>
          <w:rFonts w:ascii="Calibri" w:hAnsi="Calibri" w:cs="Calibri"/>
          <w:sz w:val="22"/>
          <w:szCs w:val="22"/>
        </w:rPr>
        <w:t xml:space="preserve">Le 08/04/2022, deux missiles ont frappé la gare de Kramatorsk (oblast de Donetsk), dans l'est de l'Ukraine, </w:t>
      </w:r>
      <w:r>
        <w:rPr>
          <w:rFonts w:ascii="Calibri" w:hAnsi="Calibri" w:cs="Calibri"/>
          <w:sz w:val="22"/>
          <w:szCs w:val="22"/>
        </w:rPr>
        <w:lastRenderedPageBreak/>
        <w:t>faisant au moins 57 morts civils</w:t>
      </w:r>
      <w:r>
        <w:rPr>
          <w:rStyle w:val="Appelnotedebasdep"/>
          <w:rFonts w:ascii="Calibri" w:hAnsi="Calibri" w:cs="Calibri"/>
          <w:sz w:val="22"/>
          <w:szCs w:val="22"/>
        </w:rPr>
        <w:footnoteReference w:id="3"/>
      </w:r>
      <w:r>
        <w:rPr>
          <w:rFonts w:ascii="Calibri" w:hAnsi="Calibri" w:cs="Calibri"/>
          <w:sz w:val="22"/>
          <w:szCs w:val="22"/>
        </w:rPr>
        <w:t xml:space="preserve">. </w:t>
      </w:r>
    </w:p>
    <w:p w14:paraId="3D97C2F9" w14:textId="77777777" w:rsidR="00260DC3" w:rsidRDefault="00260DC3" w:rsidP="00260DC3">
      <w:pPr>
        <w:pStyle w:val="Standard"/>
        <w:numPr>
          <w:ilvl w:val="0"/>
          <w:numId w:val="25"/>
        </w:numPr>
        <w:jc w:val="both"/>
        <w:rPr>
          <w:rFonts w:ascii="Calibri" w:hAnsi="Calibri" w:cs="Calibri"/>
          <w:sz w:val="22"/>
          <w:szCs w:val="22"/>
        </w:rPr>
      </w:pPr>
      <w:r>
        <w:rPr>
          <w:rFonts w:ascii="Calibri" w:hAnsi="Calibri" w:cs="Calibri"/>
          <w:sz w:val="22"/>
          <w:szCs w:val="22"/>
        </w:rPr>
        <w:t>Le 27/06/2022, un missile a bombardé un centre commercial à Krementchouk, une ville sur le Dniepr (oblast de Poltava), causant 18 morts et 59 blessés.</w:t>
      </w:r>
    </w:p>
    <w:p w14:paraId="021F952A" w14:textId="77777777" w:rsidR="00260DC3" w:rsidRDefault="00260DC3" w:rsidP="00260DC3">
      <w:pPr>
        <w:pStyle w:val="Standard"/>
        <w:numPr>
          <w:ilvl w:val="0"/>
          <w:numId w:val="25"/>
        </w:numPr>
        <w:jc w:val="both"/>
        <w:rPr>
          <w:rFonts w:ascii="Calibri" w:hAnsi="Calibri" w:cs="Calibri"/>
          <w:sz w:val="22"/>
          <w:szCs w:val="22"/>
        </w:rPr>
      </w:pPr>
      <w:r>
        <w:rPr>
          <w:rFonts w:ascii="Calibri" w:hAnsi="Calibri" w:cs="Calibri"/>
          <w:sz w:val="22"/>
          <w:szCs w:val="22"/>
        </w:rPr>
        <w:t>Le 30/11/2022, une frappe, sur une colonne de véhicules civils, a fait trente morts et au moins quatre-vingt-huit blessés. Celle-ci a touché le parking d’un centre de transit pour déplacés, proche de Zaporijia (oblast de Zaporijjia), sur le Dniepr.</w:t>
      </w:r>
    </w:p>
    <w:p w14:paraId="10AA2369" w14:textId="77777777" w:rsidR="00260DC3" w:rsidRDefault="00260DC3" w:rsidP="00260DC3">
      <w:pPr>
        <w:pStyle w:val="Standard"/>
        <w:numPr>
          <w:ilvl w:val="0"/>
          <w:numId w:val="25"/>
        </w:numPr>
        <w:jc w:val="both"/>
        <w:rPr>
          <w:rFonts w:ascii="Calibri" w:hAnsi="Calibri" w:cs="Calibri"/>
          <w:sz w:val="22"/>
          <w:szCs w:val="22"/>
        </w:rPr>
      </w:pPr>
      <w:r>
        <w:rPr>
          <w:rFonts w:ascii="Calibri" w:hAnsi="Calibri" w:cs="Calibri"/>
          <w:sz w:val="22"/>
          <w:szCs w:val="22"/>
        </w:rPr>
        <w:t>Le 18/04/2023, des missiles russes se sont abattus sur le grand marché de la ville de Kherson (oblast de Kherson), sur le Dniepr, dans le sud de l'Ukraine, faisant un mort et sept blessés.</w:t>
      </w:r>
    </w:p>
    <w:p w14:paraId="6A1D1AA2" w14:textId="77777777" w:rsidR="00260DC3" w:rsidRDefault="00260DC3" w:rsidP="00260DC3">
      <w:pPr>
        <w:pStyle w:val="Standard"/>
        <w:numPr>
          <w:ilvl w:val="0"/>
          <w:numId w:val="25"/>
        </w:numPr>
        <w:jc w:val="both"/>
        <w:rPr>
          <w:rFonts w:ascii="Calibri" w:hAnsi="Calibri" w:cs="Calibri"/>
          <w:sz w:val="22"/>
          <w:szCs w:val="22"/>
        </w:rPr>
      </w:pPr>
      <w:r>
        <w:rPr>
          <w:rFonts w:ascii="Calibri" w:hAnsi="Calibri" w:cs="Calibri"/>
          <w:sz w:val="22"/>
          <w:szCs w:val="22"/>
        </w:rPr>
        <w:t>Le 03/05/2023, deux frappes sur un supermarché et la gare de la ville de Kherson, près de la ligne de front, ont fait au moins quatre morts et plusieurs blessés.</w:t>
      </w:r>
    </w:p>
    <w:p w14:paraId="7BED493D" w14:textId="77777777" w:rsidR="00ED4A75" w:rsidRDefault="00ED4A75" w:rsidP="00ED4A75">
      <w:pPr>
        <w:pStyle w:val="Standard"/>
        <w:numPr>
          <w:ilvl w:val="0"/>
          <w:numId w:val="25"/>
        </w:numPr>
        <w:jc w:val="both"/>
      </w:pPr>
      <w:r>
        <w:rPr>
          <w:rFonts w:ascii="Calibri" w:hAnsi="Calibri" w:cs="Calibri"/>
          <w:sz w:val="22"/>
          <w:szCs w:val="22"/>
        </w:rPr>
        <w:t xml:space="preserve">Le 06/09/2023, un missile a frappé le marché de </w:t>
      </w:r>
      <w:proofErr w:type="spellStart"/>
      <w:r>
        <w:rPr>
          <w:rFonts w:ascii="Calibri" w:hAnsi="Calibri" w:cs="Calibri"/>
          <w:sz w:val="22"/>
          <w:szCs w:val="22"/>
        </w:rPr>
        <w:t>Kostyantynivska</w:t>
      </w:r>
      <w:proofErr w:type="spellEnd"/>
      <w:r>
        <w:rPr>
          <w:rFonts w:ascii="Calibri" w:hAnsi="Calibri" w:cs="Calibri"/>
          <w:sz w:val="22"/>
          <w:szCs w:val="22"/>
        </w:rPr>
        <w:t xml:space="preserve"> (oblast de Donetsk), dans l'Est de l'Ukraine, en pleine heure de pointe, faisant 17 morts civils</w:t>
      </w:r>
      <w:r>
        <w:rPr>
          <w:rStyle w:val="Appelnotedebasdep"/>
          <w:rFonts w:ascii="Calibri" w:hAnsi="Calibri" w:cs="Calibri"/>
          <w:sz w:val="22"/>
          <w:szCs w:val="22"/>
        </w:rPr>
        <w:footnoteReference w:id="4"/>
      </w:r>
      <w:r>
        <w:rPr>
          <w:rFonts w:ascii="Calibri" w:hAnsi="Calibri" w:cs="Calibri"/>
          <w:sz w:val="22"/>
          <w:szCs w:val="22"/>
        </w:rPr>
        <w:t>.</w:t>
      </w:r>
    </w:p>
    <w:p w14:paraId="2CBE28CF" w14:textId="77777777" w:rsidR="003F187C" w:rsidRDefault="003F187C" w:rsidP="003F187C">
      <w:pPr>
        <w:pStyle w:val="Standard"/>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3F187C" w14:paraId="561700FA" w14:textId="77777777" w:rsidTr="003F187C">
        <w:tc>
          <w:tcPr>
            <w:tcW w:w="5796" w:type="dxa"/>
          </w:tcPr>
          <w:p w14:paraId="3669D05B" w14:textId="77777777" w:rsidR="003F187C" w:rsidRDefault="003F187C" w:rsidP="003F187C">
            <w:pPr>
              <w:pStyle w:val="Standard"/>
              <w:jc w:val="center"/>
            </w:pPr>
            <w:r>
              <w:rPr>
                <w:noProof/>
              </w:rPr>
              <w:lastRenderedPageBreak/>
              <w:drawing>
                <wp:inline distT="0" distB="0" distL="0" distR="0" wp14:anchorId="6ACEFA3B" wp14:editId="2162A42B">
                  <wp:extent cx="3086099" cy="1981203"/>
                  <wp:effectExtent l="0" t="0" r="1" b="0"/>
                  <wp:docPr id="919097434" name="Image 1" descr="Une image contenant transport, Véhicule terrestre, plein air, roue&#10;&#10;Description générée automatiquement"/>
                  <wp:cNvGraphicFramePr/>
                  <a:graphic xmlns:a="http://schemas.openxmlformats.org/drawingml/2006/main">
                    <a:graphicData uri="http://schemas.openxmlformats.org/drawingml/2006/picture">
                      <pic:pic xmlns:pic="http://schemas.openxmlformats.org/drawingml/2006/picture">
                        <pic:nvPicPr>
                          <pic:cNvPr id="919097434" name="Image 1" descr="Une image contenant transport, Véhicule terrestre, plein air, roue&#10;&#10;Description générée automatiquement"/>
                          <pic:cNvPicPr/>
                        </pic:nvPicPr>
                        <pic:blipFill>
                          <a:blip r:embed="rId9"/>
                          <a:srcRect/>
                          <a:stretch>
                            <a:fillRect/>
                          </a:stretch>
                        </pic:blipFill>
                        <pic:spPr>
                          <a:xfrm>
                            <a:off x="0" y="0"/>
                            <a:ext cx="3086099" cy="1981203"/>
                          </a:xfrm>
                          <a:prstGeom prst="rect">
                            <a:avLst/>
                          </a:prstGeom>
                          <a:noFill/>
                          <a:ln>
                            <a:noFill/>
                            <a:prstDash/>
                          </a:ln>
                        </pic:spPr>
                      </pic:pic>
                    </a:graphicData>
                  </a:graphic>
                </wp:inline>
              </w:drawing>
            </w:r>
          </w:p>
          <w:p w14:paraId="0247FFC8" w14:textId="77777777" w:rsidR="003F187C" w:rsidRDefault="003F187C" w:rsidP="003F187C">
            <w:pPr>
              <w:pStyle w:val="Standard"/>
              <w:jc w:val="center"/>
              <w:rPr>
                <w:rFonts w:ascii="Calibri" w:hAnsi="Calibri" w:cs="Calibri"/>
                <w:sz w:val="22"/>
                <w:szCs w:val="22"/>
              </w:rPr>
            </w:pPr>
            <w:r>
              <w:rPr>
                <w:rFonts w:ascii="Calibri" w:hAnsi="Calibri" w:cs="Calibri"/>
                <w:sz w:val="22"/>
                <w:szCs w:val="22"/>
              </w:rPr>
              <w:t>Sur le capot est écrit "</w:t>
            </w:r>
            <w:proofErr w:type="spellStart"/>
            <w:r>
              <w:rPr>
                <w:rFonts w:ascii="Calibri" w:hAnsi="Calibri" w:cs="Calibri"/>
                <w:sz w:val="22"/>
                <w:szCs w:val="22"/>
              </w:rPr>
              <w:t>Дети</w:t>
            </w:r>
            <w:proofErr w:type="spellEnd"/>
            <w:r>
              <w:rPr>
                <w:rFonts w:ascii="Calibri" w:hAnsi="Calibri" w:cs="Calibri"/>
                <w:sz w:val="22"/>
                <w:szCs w:val="22"/>
              </w:rPr>
              <w:t>", qui veut dire "enfants</w:t>
            </w:r>
            <w:r>
              <w:rPr>
                <w:rStyle w:val="Appelnotedebasdep"/>
                <w:rFonts w:ascii="Calibri" w:hAnsi="Calibri" w:cs="Calibri"/>
                <w:sz w:val="22"/>
                <w:szCs w:val="22"/>
              </w:rPr>
              <w:footnoteReference w:id="5"/>
            </w:r>
            <w:r>
              <w:rPr>
                <w:rFonts w:ascii="Calibri" w:hAnsi="Calibri" w:cs="Calibri"/>
                <w:sz w:val="22"/>
                <w:szCs w:val="22"/>
              </w:rPr>
              <w:t>".</w:t>
            </w:r>
          </w:p>
          <w:p w14:paraId="1C35C6C4" w14:textId="3117A294" w:rsidR="003F187C" w:rsidRPr="003F187C" w:rsidRDefault="003F187C" w:rsidP="003F187C">
            <w:pPr>
              <w:pStyle w:val="Standard"/>
              <w:jc w:val="center"/>
            </w:pPr>
          </w:p>
        </w:tc>
      </w:tr>
      <w:tr w:rsidR="003F187C" w14:paraId="0A50330F" w14:textId="77777777" w:rsidTr="003F187C">
        <w:tc>
          <w:tcPr>
            <w:tcW w:w="5796" w:type="dxa"/>
          </w:tcPr>
          <w:p w14:paraId="134B54C9" w14:textId="77777777" w:rsidR="003F187C" w:rsidRDefault="003F187C" w:rsidP="003F187C">
            <w:pPr>
              <w:pStyle w:val="Standard"/>
              <w:jc w:val="center"/>
              <w:rPr>
                <w:rFonts w:ascii="Calibri" w:hAnsi="Calibri" w:cs="Calibri"/>
                <w:sz w:val="22"/>
                <w:szCs w:val="22"/>
              </w:rPr>
            </w:pPr>
            <w:r>
              <w:rPr>
                <w:noProof/>
              </w:rPr>
              <w:drawing>
                <wp:inline distT="0" distB="0" distL="0" distR="0" wp14:anchorId="0685CE8B" wp14:editId="56516E28">
                  <wp:extent cx="2571749" cy="1714500"/>
                  <wp:effectExtent l="0" t="0" r="1" b="0"/>
                  <wp:docPr id="628270412" name="Image 2" descr="Une image contenant texte, plein air, Véhicule terrestre, Extérieur d’automobile&#10;&#10;Description générée automatiquement"/>
                  <wp:cNvGraphicFramePr/>
                  <a:graphic xmlns:a="http://schemas.openxmlformats.org/drawingml/2006/main">
                    <a:graphicData uri="http://schemas.openxmlformats.org/drawingml/2006/picture">
                      <pic:pic xmlns:pic="http://schemas.openxmlformats.org/drawingml/2006/picture">
                        <pic:nvPicPr>
                          <pic:cNvPr id="628270412" name="Image 2" descr="Une image contenant texte, plein air, Véhicule terrestre, Extérieur d’automobile&#10;&#10;Description générée automatiquement"/>
                          <pic:cNvPicPr/>
                        </pic:nvPicPr>
                        <pic:blipFill>
                          <a:blip r:embed="rId10"/>
                          <a:srcRect/>
                          <a:stretch>
                            <a:fillRect/>
                          </a:stretch>
                        </pic:blipFill>
                        <pic:spPr>
                          <a:xfrm>
                            <a:off x="0" y="0"/>
                            <a:ext cx="2571749" cy="1714500"/>
                          </a:xfrm>
                          <a:prstGeom prst="rect">
                            <a:avLst/>
                          </a:prstGeom>
                          <a:noFill/>
                          <a:ln>
                            <a:noFill/>
                            <a:prstDash/>
                          </a:ln>
                        </pic:spPr>
                      </pic:pic>
                    </a:graphicData>
                  </a:graphic>
                </wp:inline>
              </w:drawing>
            </w:r>
          </w:p>
          <w:p w14:paraId="4B8D645D" w14:textId="049295B4" w:rsidR="00ED4A75" w:rsidRDefault="00ED4A75" w:rsidP="003F187C">
            <w:pPr>
              <w:pStyle w:val="Standard"/>
              <w:jc w:val="center"/>
              <w:rPr>
                <w:rFonts w:ascii="Calibri" w:hAnsi="Calibri" w:cs="Calibri"/>
                <w:sz w:val="22"/>
                <w:szCs w:val="22"/>
              </w:rPr>
            </w:pPr>
          </w:p>
        </w:tc>
      </w:tr>
      <w:tr w:rsidR="003F187C" w14:paraId="01A53C3C" w14:textId="77777777" w:rsidTr="003F187C">
        <w:tc>
          <w:tcPr>
            <w:tcW w:w="5796" w:type="dxa"/>
          </w:tcPr>
          <w:p w14:paraId="2B9D1694" w14:textId="77777777" w:rsidR="003F187C" w:rsidRDefault="003F187C" w:rsidP="003F187C">
            <w:pPr>
              <w:pStyle w:val="Standard"/>
              <w:jc w:val="center"/>
            </w:pPr>
            <w:r>
              <w:rPr>
                <w:noProof/>
              </w:rPr>
              <w:lastRenderedPageBreak/>
              <w:drawing>
                <wp:inline distT="0" distB="0" distL="0" distR="0" wp14:anchorId="4942B696" wp14:editId="1F637C39">
                  <wp:extent cx="1905198" cy="2248134"/>
                  <wp:effectExtent l="0" t="0" r="0" b="0"/>
                  <wp:docPr id="1582068293" name="Image 1" descr="Une image contenant plein air, ciel, route, nuage&#10;&#10;Description générée automatiquement"/>
                  <wp:cNvGraphicFramePr/>
                  <a:graphic xmlns:a="http://schemas.openxmlformats.org/drawingml/2006/main">
                    <a:graphicData uri="http://schemas.openxmlformats.org/drawingml/2006/picture">
                      <pic:pic xmlns:pic="http://schemas.openxmlformats.org/drawingml/2006/picture">
                        <pic:nvPicPr>
                          <pic:cNvPr id="1582068293" name="Image 1" descr="Une image contenant plein air, ciel, route, nuage&#10;&#10;Description générée automatiquement"/>
                          <pic:cNvPicPr/>
                        </pic:nvPicPr>
                        <pic:blipFill>
                          <a:blip r:embed="rId11"/>
                          <a:stretch>
                            <a:fillRect/>
                          </a:stretch>
                        </pic:blipFill>
                        <pic:spPr>
                          <a:xfrm>
                            <a:off x="0" y="0"/>
                            <a:ext cx="1905198" cy="2248134"/>
                          </a:xfrm>
                          <a:prstGeom prst="rect">
                            <a:avLst/>
                          </a:prstGeom>
                          <a:noFill/>
                          <a:ln>
                            <a:noFill/>
                            <a:prstDash/>
                          </a:ln>
                        </pic:spPr>
                      </pic:pic>
                    </a:graphicData>
                  </a:graphic>
                </wp:inline>
              </w:drawing>
            </w:r>
          </w:p>
          <w:p w14:paraId="41C36FCF" w14:textId="13E3B959" w:rsidR="003F187C" w:rsidRDefault="003F187C" w:rsidP="00E94BA9">
            <w:pPr>
              <w:pStyle w:val="Standard"/>
              <w:jc w:val="both"/>
              <w:rPr>
                <w:rFonts w:ascii="Calibri" w:hAnsi="Calibri" w:cs="Calibri"/>
                <w:sz w:val="22"/>
                <w:szCs w:val="22"/>
              </w:rPr>
            </w:pPr>
            <w:r>
              <w:rPr>
                <w:rFonts w:ascii="Calibri" w:hAnsi="Calibri" w:cs="Calibri"/>
                <w:sz w:val="20"/>
                <w:szCs w:val="20"/>
              </w:rPr>
              <w:t>K., « </w:t>
            </w:r>
            <w:r>
              <w:rPr>
                <w:rFonts w:ascii="Calibri" w:hAnsi="Calibri" w:cs="Calibri"/>
                <w:i/>
                <w:iCs/>
                <w:sz w:val="20"/>
                <w:szCs w:val="20"/>
              </w:rPr>
              <w:t>Oleg m’a transmis cette vidéo, il a capturé cette scène de « vie », de mort, sur sa route il y a quelques jours en Ukraine. Il circulait sur cette route, tout comme d’autres, familles, individus, puis, la mort a frappé, venue du ciel, frappant au hasard. C’est aussi cela cette guerre, des civils qui tombent sous « le feu du hasard », on est bien loin des questions de géopolitique. Imaginons que ce soit nous ou nos proches dans cette voiture …</w:t>
            </w:r>
            <w:r>
              <w:rPr>
                <w:rFonts w:ascii="Calibri" w:hAnsi="Calibri" w:cs="Calibri"/>
                <w:sz w:val="20"/>
                <w:szCs w:val="20"/>
              </w:rPr>
              <w:t> ».</w:t>
            </w:r>
          </w:p>
        </w:tc>
      </w:tr>
    </w:tbl>
    <w:p w14:paraId="2265602F" w14:textId="77777777" w:rsidR="00260DC3" w:rsidRDefault="00260DC3" w:rsidP="00260DC3">
      <w:pPr>
        <w:pStyle w:val="Standard"/>
        <w:jc w:val="both"/>
        <w:rPr>
          <w:rFonts w:ascii="Calibri" w:hAnsi="Calibri" w:cs="Calibri"/>
          <w:sz w:val="22"/>
          <w:szCs w:val="22"/>
        </w:rPr>
      </w:pPr>
    </w:p>
    <w:p w14:paraId="59CC2F74" w14:textId="77777777" w:rsidR="00260DC3" w:rsidRDefault="00260DC3" w:rsidP="00260DC3">
      <w:pPr>
        <w:pStyle w:val="Standard"/>
        <w:numPr>
          <w:ilvl w:val="0"/>
          <w:numId w:val="25"/>
        </w:numPr>
        <w:jc w:val="both"/>
      </w:pPr>
      <w:r>
        <w:rPr>
          <w:rFonts w:ascii="Calibri" w:hAnsi="Calibri" w:cs="Calibri"/>
          <w:sz w:val="22"/>
          <w:szCs w:val="22"/>
        </w:rPr>
        <w:t>La ville d’Odessa a été régulièrement bombardée, depuis le 24 février 2022 (date de l’invasion russe de l’Ukraine), faisant au total 31 civils tués et 63 à 65 blessés</w:t>
      </w:r>
      <w:r>
        <w:rPr>
          <w:rStyle w:val="Appelnotedebasdep"/>
          <w:rFonts w:ascii="Calibri" w:hAnsi="Calibri" w:cs="Calibri"/>
          <w:sz w:val="22"/>
          <w:szCs w:val="22"/>
        </w:rPr>
        <w:footnoteReference w:id="6"/>
      </w:r>
      <w:r>
        <w:rPr>
          <w:rFonts w:ascii="Calibri" w:hAnsi="Calibri" w:cs="Calibri"/>
          <w:sz w:val="22"/>
          <w:szCs w:val="22"/>
        </w:rPr>
        <w:t>.</w:t>
      </w:r>
    </w:p>
    <w:p w14:paraId="0945549A" w14:textId="387F30B5" w:rsidR="00260DC3" w:rsidRDefault="00260DC3" w:rsidP="00260DC3">
      <w:pPr>
        <w:pStyle w:val="Standard"/>
        <w:numPr>
          <w:ilvl w:val="0"/>
          <w:numId w:val="25"/>
        </w:numPr>
        <w:jc w:val="both"/>
        <w:rPr>
          <w:rFonts w:ascii="Calibri" w:hAnsi="Calibri" w:cs="Calibri"/>
          <w:sz w:val="22"/>
          <w:szCs w:val="22"/>
        </w:rPr>
      </w:pPr>
      <w:r>
        <w:rPr>
          <w:rFonts w:ascii="Calibri" w:hAnsi="Calibri" w:cs="Calibri"/>
          <w:sz w:val="22"/>
          <w:szCs w:val="22"/>
        </w:rPr>
        <w:t xml:space="preserve">Le 19/09/2023, une attaque russe contre un entrepôt de l'organisation non gouvernementale Caritas </w:t>
      </w:r>
      <w:proofErr w:type="spellStart"/>
      <w:r>
        <w:rPr>
          <w:rFonts w:ascii="Calibri" w:hAnsi="Calibri" w:cs="Calibri"/>
          <w:sz w:val="22"/>
          <w:szCs w:val="22"/>
        </w:rPr>
        <w:t>Spes</w:t>
      </w:r>
      <w:proofErr w:type="spellEnd"/>
      <w:r>
        <w:rPr>
          <w:rFonts w:ascii="Calibri" w:hAnsi="Calibri" w:cs="Calibri"/>
          <w:sz w:val="22"/>
          <w:szCs w:val="22"/>
        </w:rPr>
        <w:t>, à Lviv, a détruit 300 tonnes d'aide humanitaire.</w:t>
      </w:r>
    </w:p>
    <w:p w14:paraId="43CB5B28" w14:textId="77777777" w:rsidR="00260DC3" w:rsidRDefault="00260DC3" w:rsidP="00260DC3">
      <w:pPr>
        <w:pStyle w:val="Standard"/>
        <w:numPr>
          <w:ilvl w:val="0"/>
          <w:numId w:val="25"/>
        </w:numPr>
        <w:jc w:val="both"/>
        <w:rPr>
          <w:rFonts w:ascii="Calibri" w:hAnsi="Calibri" w:cs="Calibri"/>
          <w:sz w:val="22"/>
          <w:szCs w:val="22"/>
        </w:rPr>
      </w:pPr>
      <w:r>
        <w:rPr>
          <w:rFonts w:ascii="Calibri" w:hAnsi="Calibri" w:cs="Calibri"/>
          <w:sz w:val="22"/>
          <w:szCs w:val="22"/>
        </w:rPr>
        <w:t xml:space="preserve">Le 05/10/2023, 51 personnes ont été tuées dans une frappe russe, ayant touché un magasin d'alimentation du village de </w:t>
      </w:r>
      <w:proofErr w:type="spellStart"/>
      <w:r>
        <w:rPr>
          <w:rFonts w:ascii="Calibri" w:hAnsi="Calibri" w:cs="Calibri"/>
          <w:sz w:val="22"/>
          <w:szCs w:val="22"/>
        </w:rPr>
        <w:t>Groza</w:t>
      </w:r>
      <w:proofErr w:type="spellEnd"/>
      <w:r>
        <w:rPr>
          <w:rFonts w:ascii="Calibri" w:hAnsi="Calibri" w:cs="Calibri"/>
          <w:sz w:val="22"/>
          <w:szCs w:val="22"/>
        </w:rPr>
        <w:t>, dans la région de Kharkiv.</w:t>
      </w:r>
    </w:p>
    <w:p w14:paraId="6B74E4B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Etc.</w:t>
      </w:r>
    </w:p>
    <w:p w14:paraId="7E785DB5" w14:textId="77777777" w:rsidR="00260DC3" w:rsidRDefault="00260DC3" w:rsidP="00260DC3">
      <w:pPr>
        <w:pStyle w:val="Standard"/>
        <w:jc w:val="both"/>
        <w:rPr>
          <w:rFonts w:ascii="Calibri" w:hAnsi="Calibri" w:cs="Calibri"/>
          <w:sz w:val="22"/>
          <w:szCs w:val="22"/>
        </w:rPr>
      </w:pPr>
    </w:p>
    <w:p w14:paraId="6AAFDF5D" w14:textId="77777777" w:rsidR="00260DC3" w:rsidRDefault="00260DC3" w:rsidP="00260DC3">
      <w:pPr>
        <w:pStyle w:val="Standard"/>
        <w:jc w:val="both"/>
      </w:pPr>
      <w:r>
        <w:rPr>
          <w:rFonts w:ascii="Calibri" w:hAnsi="Calibri" w:cs="Calibri"/>
          <w:sz w:val="22"/>
          <w:szCs w:val="22"/>
        </w:rPr>
        <w:t>L’armée russe n’a pas hésité, non plus, à viser des voitures civiles, mais aussi les ambulances, sur les routes, causant de nombreux tués ainsi</w:t>
      </w:r>
      <w:r>
        <w:rPr>
          <w:rStyle w:val="Appelnotedebasdep"/>
          <w:rFonts w:ascii="Calibri" w:hAnsi="Calibri" w:cs="Calibri"/>
          <w:sz w:val="22"/>
          <w:szCs w:val="22"/>
        </w:rPr>
        <w:footnoteReference w:id="7"/>
      </w:r>
      <w:r>
        <w:rPr>
          <w:rFonts w:ascii="Calibri" w:hAnsi="Calibri" w:cs="Calibri"/>
          <w:sz w:val="22"/>
          <w:szCs w:val="22"/>
        </w:rPr>
        <w:t xml:space="preserve"> et des hôpitaux _ comme ceux de Kherson, de </w:t>
      </w:r>
      <w:proofErr w:type="spellStart"/>
      <w:r>
        <w:rPr>
          <w:rFonts w:ascii="Calibri" w:hAnsi="Calibri" w:cs="Calibri"/>
          <w:sz w:val="22"/>
          <w:szCs w:val="22"/>
        </w:rPr>
        <w:t>Beryslav</w:t>
      </w:r>
      <w:proofErr w:type="spellEnd"/>
      <w:r>
        <w:rPr>
          <w:rFonts w:ascii="Calibri" w:hAnsi="Calibri" w:cs="Calibri"/>
          <w:sz w:val="22"/>
          <w:szCs w:val="22"/>
        </w:rPr>
        <w:t xml:space="preserve">, </w:t>
      </w:r>
      <w:r>
        <w:rPr>
          <w:rFonts w:ascii="Calibri" w:hAnsi="Calibri" w:cs="Calibri"/>
          <w:sz w:val="22"/>
          <w:szCs w:val="22"/>
        </w:rPr>
        <w:lastRenderedPageBreak/>
        <w:t>celui pédiatrique de Marioupol etc.</w:t>
      </w:r>
    </w:p>
    <w:p w14:paraId="1E8E2D72" w14:textId="77777777" w:rsidR="00260DC3" w:rsidRDefault="00260DC3" w:rsidP="00260DC3">
      <w:pPr>
        <w:pStyle w:val="Standard"/>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3F187C" w14:paraId="1C19CFA7" w14:textId="77777777" w:rsidTr="003F187C">
        <w:tc>
          <w:tcPr>
            <w:tcW w:w="5796" w:type="dxa"/>
          </w:tcPr>
          <w:p w14:paraId="714FC3DC" w14:textId="77777777" w:rsidR="003F187C" w:rsidRDefault="003F187C" w:rsidP="00047456">
            <w:pPr>
              <w:pStyle w:val="Standard"/>
              <w:jc w:val="center"/>
              <w:rPr>
                <w:rFonts w:ascii="Calibri" w:hAnsi="Calibri" w:cs="Calibri"/>
                <w:sz w:val="22"/>
                <w:szCs w:val="22"/>
              </w:rPr>
            </w:pPr>
            <w:r>
              <w:rPr>
                <w:noProof/>
              </w:rPr>
              <w:drawing>
                <wp:inline distT="0" distB="0" distL="0" distR="0" wp14:anchorId="253FEF8B" wp14:editId="20D571FA">
                  <wp:extent cx="2265663" cy="1242971"/>
                  <wp:effectExtent l="0" t="0" r="1287" b="0"/>
                  <wp:docPr id="2090827125" name="Image 1" descr="Une image contenant transport, véhicule, roue, plein ai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265663" cy="1242971"/>
                          </a:xfrm>
                          <a:prstGeom prst="rect">
                            <a:avLst/>
                          </a:prstGeom>
                          <a:noFill/>
                          <a:ln>
                            <a:noFill/>
                            <a:prstDash/>
                          </a:ln>
                        </pic:spPr>
                      </pic:pic>
                    </a:graphicData>
                  </a:graphic>
                </wp:inline>
              </w:drawing>
            </w:r>
          </w:p>
        </w:tc>
      </w:tr>
      <w:tr w:rsidR="003F187C" w14:paraId="64606929" w14:textId="77777777" w:rsidTr="003F187C">
        <w:tc>
          <w:tcPr>
            <w:tcW w:w="5796" w:type="dxa"/>
          </w:tcPr>
          <w:p w14:paraId="79B5BEA2" w14:textId="06A95108" w:rsidR="003F187C" w:rsidRDefault="003F187C" w:rsidP="003F187C">
            <w:pPr>
              <w:pStyle w:val="Standard"/>
              <w:jc w:val="center"/>
              <w:rPr>
                <w:rFonts w:ascii="Calibri" w:hAnsi="Calibri" w:cs="Calibri"/>
                <w:sz w:val="22"/>
                <w:szCs w:val="22"/>
              </w:rPr>
            </w:pPr>
            <w:r>
              <w:rPr>
                <w:noProof/>
              </w:rPr>
              <w:drawing>
                <wp:inline distT="0" distB="0" distL="0" distR="0" wp14:anchorId="2896484B" wp14:editId="10BA19EA">
                  <wp:extent cx="2976245" cy="1761981"/>
                  <wp:effectExtent l="0" t="0" r="0" b="0"/>
                  <wp:docPr id="1193039852" name="Image 3" descr="Une image contenant habits, véhicule, plein air,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978266" cy="1763177"/>
                          </a:xfrm>
                          <a:prstGeom prst="rect">
                            <a:avLst/>
                          </a:prstGeom>
                          <a:noFill/>
                          <a:ln>
                            <a:noFill/>
                            <a:prstDash/>
                          </a:ln>
                        </pic:spPr>
                      </pic:pic>
                    </a:graphicData>
                  </a:graphic>
                </wp:inline>
              </w:drawing>
            </w:r>
          </w:p>
          <w:p w14:paraId="3DAB015F" w14:textId="5BE4497E" w:rsidR="003F187C" w:rsidRPr="003F187C" w:rsidRDefault="003F187C" w:rsidP="003F187C">
            <w:pPr>
              <w:pStyle w:val="Standard"/>
              <w:jc w:val="both"/>
              <w:rPr>
                <w:rFonts w:ascii="Calibri" w:hAnsi="Calibri" w:cs="Calibri"/>
                <w:sz w:val="20"/>
                <w:szCs w:val="20"/>
              </w:rPr>
            </w:pPr>
            <w:r w:rsidRPr="003F187C">
              <w:rPr>
                <w:rFonts w:ascii="Calibri" w:hAnsi="Calibri" w:cs="Calibri"/>
                <w:sz w:val="20"/>
                <w:szCs w:val="20"/>
              </w:rPr>
              <w:t xml:space="preserve">Maksim </w:t>
            </w:r>
            <w:proofErr w:type="spellStart"/>
            <w:r w:rsidRPr="003F187C">
              <w:rPr>
                <w:rFonts w:ascii="Calibri" w:hAnsi="Calibri" w:cs="Calibri"/>
                <w:sz w:val="20"/>
                <w:szCs w:val="20"/>
              </w:rPr>
              <w:t>Khaoustov</w:t>
            </w:r>
            <w:proofErr w:type="spellEnd"/>
            <w:r w:rsidRPr="003F187C">
              <w:rPr>
                <w:rFonts w:ascii="Calibri" w:hAnsi="Calibri" w:cs="Calibri"/>
                <w:sz w:val="20"/>
                <w:szCs w:val="20"/>
              </w:rPr>
              <w:t>, chef de service de l'hôpital de Kharkiv (Ukraine), montre les impacts de tirs sur l'une des ambulances de la ville, le 4 avril 2022 (GILLES GALLINARO / RADIO FRANCE).</w:t>
            </w:r>
          </w:p>
        </w:tc>
      </w:tr>
    </w:tbl>
    <w:p w14:paraId="250BA3CE" w14:textId="77777777" w:rsidR="003F187C" w:rsidRDefault="003F187C" w:rsidP="00260DC3">
      <w:pPr>
        <w:pStyle w:val="Standard"/>
        <w:jc w:val="both"/>
        <w:rPr>
          <w:rFonts w:ascii="Calibri" w:hAnsi="Calibri" w:cs="Calibri"/>
          <w:sz w:val="22"/>
          <w:szCs w:val="22"/>
        </w:rPr>
      </w:pPr>
    </w:p>
    <w:p w14:paraId="4F72227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Encore récemment, le 10 septembre, près de </w:t>
      </w:r>
      <w:proofErr w:type="spellStart"/>
      <w:r>
        <w:rPr>
          <w:rFonts w:ascii="Calibri" w:hAnsi="Calibri" w:cs="Calibri"/>
          <w:sz w:val="22"/>
          <w:szCs w:val="22"/>
        </w:rPr>
        <w:t>Bakhmut</w:t>
      </w:r>
      <w:proofErr w:type="spellEnd"/>
      <w:r>
        <w:rPr>
          <w:rFonts w:ascii="Calibri" w:hAnsi="Calibri" w:cs="Calibri"/>
          <w:sz w:val="22"/>
          <w:szCs w:val="22"/>
        </w:rPr>
        <w:t xml:space="preserve">, deux travailleurs humanitaires bénévoles, une Espagnole et un </w:t>
      </w:r>
      <w:r>
        <w:rPr>
          <w:rFonts w:ascii="Calibri" w:hAnsi="Calibri" w:cs="Calibri"/>
          <w:sz w:val="22"/>
          <w:szCs w:val="22"/>
        </w:rPr>
        <w:lastRenderedPageBreak/>
        <w:t>Canadien, ont été tués en Ukraine après que leur véhicule a été touché par un projectile</w:t>
      </w:r>
      <w:r>
        <w:rPr>
          <w:rStyle w:val="Appelnotedebasdep"/>
          <w:rFonts w:ascii="Calibri" w:hAnsi="Calibri" w:cs="Calibri"/>
          <w:sz w:val="22"/>
          <w:szCs w:val="22"/>
        </w:rPr>
        <w:footnoteReference w:id="8"/>
      </w:r>
      <w:r>
        <w:rPr>
          <w:rFonts w:ascii="Calibri" w:hAnsi="Calibri" w:cs="Calibri"/>
          <w:sz w:val="22"/>
          <w:szCs w:val="22"/>
        </w:rPr>
        <w:t>.</w:t>
      </w:r>
    </w:p>
    <w:p w14:paraId="389800C4" w14:textId="77777777" w:rsidR="00ED4A75" w:rsidRDefault="00ED4A75" w:rsidP="00ED4A75">
      <w:pPr>
        <w:pStyle w:val="Standard"/>
        <w:jc w:val="both"/>
        <w:rPr>
          <w:rFonts w:ascii="Calibri" w:hAnsi="Calibri" w:cs="Calibri"/>
          <w:sz w:val="22"/>
          <w:szCs w:val="22"/>
        </w:rPr>
      </w:pPr>
    </w:p>
    <w:p w14:paraId="3A623CF0" w14:textId="77777777" w:rsidR="00ED4A75" w:rsidRDefault="00ED4A75" w:rsidP="00ED4A75">
      <w:pPr>
        <w:pStyle w:val="Titre2"/>
      </w:pPr>
      <w:bookmarkStart w:id="17" w:name="_Toc146288067"/>
      <w:bookmarkStart w:id="18" w:name="_Toc146572348"/>
      <w:bookmarkStart w:id="19" w:name="_Toc146576046"/>
      <w:bookmarkStart w:id="20" w:name="_Toc146603393"/>
      <w:bookmarkStart w:id="21" w:name="_Toc146706203"/>
      <w:bookmarkStart w:id="22" w:name="_Toc146742870"/>
      <w:bookmarkStart w:id="23" w:name="_Toc149308688"/>
      <w:r>
        <w:t>Quels sont nos risques personnels ?</w:t>
      </w:r>
      <w:bookmarkEnd w:id="17"/>
      <w:bookmarkEnd w:id="18"/>
      <w:bookmarkEnd w:id="19"/>
      <w:bookmarkEnd w:id="20"/>
      <w:bookmarkEnd w:id="21"/>
      <w:bookmarkEnd w:id="22"/>
      <w:bookmarkEnd w:id="23"/>
    </w:p>
    <w:p w14:paraId="65C8A5F1" w14:textId="77777777" w:rsidR="00ED4A75" w:rsidRDefault="00ED4A75" w:rsidP="00ED4A75">
      <w:pPr>
        <w:pStyle w:val="Standard"/>
        <w:jc w:val="both"/>
        <w:rPr>
          <w:rFonts w:ascii="Calibri" w:hAnsi="Calibri" w:cs="Calibri"/>
          <w:sz w:val="22"/>
          <w:szCs w:val="22"/>
        </w:rPr>
      </w:pPr>
    </w:p>
    <w:p w14:paraId="5D92F7D3" w14:textId="6C7C13A7" w:rsidR="00ED4A75" w:rsidRDefault="00ED4A75" w:rsidP="00ED4A75">
      <w:pPr>
        <w:pStyle w:val="Standard"/>
        <w:jc w:val="both"/>
        <w:rPr>
          <w:rFonts w:ascii="Calibri" w:hAnsi="Calibri" w:cs="Calibri"/>
          <w:sz w:val="22"/>
          <w:szCs w:val="22"/>
        </w:rPr>
      </w:pPr>
      <w:r>
        <w:rPr>
          <w:rFonts w:ascii="Calibri" w:hAnsi="Calibri" w:cs="Calibri"/>
          <w:sz w:val="22"/>
          <w:szCs w:val="22"/>
        </w:rPr>
        <w:t xml:space="preserve">Même si le risque d’être tué peut-être statistiquement faible, dans la région de </w:t>
      </w:r>
      <w:proofErr w:type="spellStart"/>
      <w:r>
        <w:rPr>
          <w:rFonts w:ascii="Calibri" w:hAnsi="Calibri" w:cs="Calibri"/>
          <w:sz w:val="22"/>
          <w:szCs w:val="22"/>
        </w:rPr>
        <w:t>Tatarbunary</w:t>
      </w:r>
      <w:proofErr w:type="spellEnd"/>
      <w:r>
        <w:rPr>
          <w:rFonts w:ascii="Calibri" w:hAnsi="Calibri" w:cs="Calibri"/>
          <w:sz w:val="22"/>
          <w:szCs w:val="22"/>
        </w:rPr>
        <w:t>, il n’est pas négligeable.</w:t>
      </w:r>
    </w:p>
    <w:p w14:paraId="6A3A3B5B" w14:textId="77777777" w:rsidR="00ED4A75" w:rsidRDefault="00ED4A75" w:rsidP="00ED4A75">
      <w:pPr>
        <w:pStyle w:val="Standard"/>
        <w:jc w:val="both"/>
        <w:rPr>
          <w:rFonts w:ascii="Calibri" w:hAnsi="Calibri" w:cs="Calibri"/>
          <w:sz w:val="22"/>
          <w:szCs w:val="22"/>
        </w:rPr>
      </w:pPr>
      <w:r>
        <w:rPr>
          <w:rFonts w:ascii="Calibri" w:hAnsi="Calibri" w:cs="Calibri"/>
          <w:sz w:val="22"/>
          <w:szCs w:val="22"/>
        </w:rPr>
        <w:t>Souvent les bombardements concernent des villes proches du front, mais pas toujours, comme avec Lviv ou Odessa. Et les missiles russes peuvent pénétrer profondément le territoire ukrainien.</w:t>
      </w:r>
    </w:p>
    <w:p w14:paraId="57040CDD" w14:textId="77777777" w:rsidR="00ED4A75" w:rsidRDefault="00ED4A75" w:rsidP="00ED4A75">
      <w:pPr>
        <w:pStyle w:val="Standard"/>
        <w:jc w:val="both"/>
        <w:rPr>
          <w:rFonts w:ascii="Calibri" w:hAnsi="Calibri" w:cs="Calibri"/>
          <w:sz w:val="22"/>
          <w:szCs w:val="22"/>
        </w:rPr>
      </w:pPr>
    </w:p>
    <w:p w14:paraId="516E6F53" w14:textId="7E225E4F" w:rsidR="00ED4A75" w:rsidRDefault="00ED4A75" w:rsidP="00ED4A75">
      <w:pPr>
        <w:pStyle w:val="Standard"/>
        <w:jc w:val="both"/>
        <w:rPr>
          <w:rFonts w:ascii="Calibri" w:hAnsi="Calibri" w:cs="Calibri"/>
          <w:sz w:val="22"/>
          <w:szCs w:val="22"/>
        </w:rPr>
      </w:pPr>
      <w:proofErr w:type="spellStart"/>
      <w:r>
        <w:rPr>
          <w:rFonts w:ascii="Calibri" w:hAnsi="Calibri" w:cs="Calibri"/>
          <w:sz w:val="22"/>
          <w:szCs w:val="22"/>
        </w:rPr>
        <w:t>Andrii</w:t>
      </w:r>
      <w:proofErr w:type="spellEnd"/>
      <w:r>
        <w:rPr>
          <w:rFonts w:ascii="Calibri" w:hAnsi="Calibri" w:cs="Calibri"/>
          <w:sz w:val="22"/>
          <w:szCs w:val="22"/>
        </w:rPr>
        <w:t xml:space="preserve">,  un Ukrainien avec qui je suis ami depuis un an et qui vient d'être </w:t>
      </w:r>
      <w:r w:rsidR="0030628B">
        <w:rPr>
          <w:rFonts w:ascii="Calibri" w:hAnsi="Calibri" w:cs="Calibri"/>
          <w:sz w:val="22"/>
          <w:szCs w:val="22"/>
        </w:rPr>
        <w:t>confirmé</w:t>
      </w:r>
      <w:r>
        <w:rPr>
          <w:rFonts w:ascii="Calibri" w:hAnsi="Calibri" w:cs="Calibri"/>
          <w:sz w:val="22"/>
          <w:szCs w:val="22"/>
        </w:rPr>
        <w:t xml:space="preserve"> dans </w:t>
      </w:r>
      <w:r w:rsidR="0030628B">
        <w:rPr>
          <w:rFonts w:ascii="Calibri" w:hAnsi="Calibri" w:cs="Calibri"/>
          <w:sz w:val="22"/>
          <w:szCs w:val="22"/>
        </w:rPr>
        <w:t>s</w:t>
      </w:r>
      <w:r>
        <w:rPr>
          <w:rFonts w:ascii="Calibri" w:hAnsi="Calibri" w:cs="Calibri"/>
          <w:sz w:val="22"/>
          <w:szCs w:val="22"/>
        </w:rPr>
        <w:t>a fonction de pompier</w:t>
      </w:r>
      <w:r w:rsidR="0030628B">
        <w:rPr>
          <w:rFonts w:ascii="Calibri" w:hAnsi="Calibri" w:cs="Calibri"/>
          <w:sz w:val="22"/>
          <w:szCs w:val="22"/>
        </w:rPr>
        <w:t>-</w:t>
      </w:r>
      <w:r>
        <w:rPr>
          <w:rFonts w:ascii="Calibri" w:hAnsi="Calibri" w:cs="Calibri"/>
          <w:sz w:val="22"/>
          <w:szCs w:val="22"/>
        </w:rPr>
        <w:t>démineur à Kharkiv, m’écrit, en français, que lors de la seconde mission humanitaire en septembre / octobre, que Karine, Jean-Claude et moi programmeron</w:t>
      </w:r>
      <w:r w:rsidR="00696B7F">
        <w:rPr>
          <w:rFonts w:ascii="Calibri" w:hAnsi="Calibri" w:cs="Calibri"/>
          <w:sz w:val="22"/>
          <w:szCs w:val="22"/>
        </w:rPr>
        <w:t>s</w:t>
      </w:r>
      <w:r>
        <w:rPr>
          <w:rFonts w:ascii="Calibri" w:hAnsi="Calibri" w:cs="Calibri"/>
          <w:sz w:val="22"/>
          <w:szCs w:val="22"/>
        </w:rPr>
        <w:t xml:space="preserve"> peut-être, il ne faut surtout pas aller à Kharkiv (Kharkov) :</w:t>
      </w:r>
    </w:p>
    <w:p w14:paraId="14B1925B" w14:textId="77777777" w:rsidR="00ED4A75" w:rsidRDefault="00ED4A75" w:rsidP="00ED4A75">
      <w:pPr>
        <w:pStyle w:val="Standard"/>
        <w:jc w:val="both"/>
        <w:rPr>
          <w:rFonts w:ascii="Calibri" w:hAnsi="Calibri" w:cs="Calibri"/>
          <w:sz w:val="22"/>
          <w:szCs w:val="22"/>
        </w:rPr>
      </w:pPr>
    </w:p>
    <w:p w14:paraId="7B48604E" w14:textId="129E5BDA" w:rsidR="00ED4A75" w:rsidRDefault="00ED4A75" w:rsidP="00ED4A75">
      <w:pPr>
        <w:pStyle w:val="Standard"/>
        <w:jc w:val="both"/>
        <w:rPr>
          <w:rFonts w:ascii="Calibri" w:hAnsi="Calibri" w:cs="Calibri"/>
          <w:sz w:val="22"/>
          <w:szCs w:val="22"/>
        </w:rPr>
      </w:pPr>
      <w:r>
        <w:rPr>
          <w:rFonts w:ascii="Calibri" w:hAnsi="Calibri" w:cs="Calibri"/>
          <w:sz w:val="22"/>
          <w:szCs w:val="22"/>
        </w:rPr>
        <w:t>"</w:t>
      </w:r>
      <w:r>
        <w:rPr>
          <w:rFonts w:ascii="Calibri" w:hAnsi="Calibri" w:cs="Calibri"/>
          <w:i/>
          <w:iCs/>
          <w:sz w:val="22"/>
          <w:szCs w:val="22"/>
        </w:rPr>
        <w:t>Benjamin, je serai</w:t>
      </w:r>
      <w:r w:rsidR="008774F8">
        <w:rPr>
          <w:rFonts w:ascii="Calibri" w:hAnsi="Calibri" w:cs="Calibri"/>
          <w:i/>
          <w:iCs/>
          <w:sz w:val="22"/>
          <w:szCs w:val="22"/>
        </w:rPr>
        <w:t>s</w:t>
      </w:r>
      <w:r>
        <w:rPr>
          <w:rFonts w:ascii="Calibri" w:hAnsi="Calibri" w:cs="Calibri"/>
          <w:i/>
          <w:iCs/>
          <w:sz w:val="22"/>
          <w:szCs w:val="22"/>
        </w:rPr>
        <w:t xml:space="preserve"> très heureux de te voir [...]. Mais je vous en prie, vous n'avez pas besoin d'aller à Kharkov et au Dniepr en septembre. Chaque jour, les dangers changent. Chaque jour, notre ville subit de nouvelles attaques. Planifiez votre itinéraire vers Kiev, c'est le maximum.  Ne prenez pas de risques, s'il vous plait</w:t>
      </w:r>
      <w:r>
        <w:rPr>
          <w:rFonts w:ascii="Calibri" w:hAnsi="Calibri" w:cs="Calibri"/>
          <w:sz w:val="22"/>
          <w:szCs w:val="22"/>
        </w:rPr>
        <w:t>.".</w:t>
      </w:r>
    </w:p>
    <w:p w14:paraId="22A399D5" w14:textId="77777777" w:rsidR="00ED4A75" w:rsidRDefault="00ED4A75" w:rsidP="00ED4A75">
      <w:pPr>
        <w:pStyle w:val="Standard"/>
        <w:jc w:val="both"/>
        <w:rPr>
          <w:rFonts w:ascii="Calibri" w:hAnsi="Calibri" w:cs="Calibri"/>
          <w:sz w:val="22"/>
          <w:szCs w:val="22"/>
        </w:rPr>
      </w:pPr>
    </w:p>
    <w:p w14:paraId="79513FD7" w14:textId="77777777" w:rsidR="00ED4A75" w:rsidRDefault="00ED4A75" w:rsidP="00ED4A75">
      <w:pPr>
        <w:pStyle w:val="Standard"/>
        <w:jc w:val="both"/>
      </w:pPr>
      <w:r>
        <w:rPr>
          <w:rFonts w:ascii="Calibri" w:hAnsi="Calibri" w:cs="Calibri"/>
          <w:sz w:val="22"/>
          <w:szCs w:val="22"/>
        </w:rPr>
        <w:t>Pendant notre périple, j’avais décidé de tenir au courant la présidente de Résilience International, Karine Rigal, de toutes nos péripéties, pour être retrouvés plus facilement, si nous ne donnions plus de nos nouvelles.</w:t>
      </w:r>
    </w:p>
    <w:p w14:paraId="79FF9B14" w14:textId="77777777" w:rsidR="001665B0" w:rsidRDefault="001665B0" w:rsidP="00260DC3">
      <w:pPr>
        <w:pStyle w:val="Standard"/>
        <w:jc w:val="both"/>
        <w:rPr>
          <w:rFonts w:ascii="Calibri" w:hAnsi="Calibri" w:cs="Calibri"/>
          <w:sz w:val="22"/>
          <w:szCs w:val="22"/>
        </w:rPr>
      </w:pPr>
    </w:p>
    <w:p w14:paraId="7044CD3D" w14:textId="7674A0AC" w:rsidR="001665B0" w:rsidRDefault="001665B0" w:rsidP="001665B0">
      <w:pPr>
        <w:pStyle w:val="Titre2"/>
      </w:pPr>
      <w:bookmarkStart w:id="24" w:name="_Toc149308689"/>
      <w:r>
        <w:t>L’armée russe cible les centres de soin</w:t>
      </w:r>
      <w:bookmarkEnd w:id="24"/>
    </w:p>
    <w:p w14:paraId="327000FF" w14:textId="77777777" w:rsidR="001665B0" w:rsidRDefault="001665B0" w:rsidP="00260DC3">
      <w:pPr>
        <w:pStyle w:val="Standard"/>
        <w:jc w:val="both"/>
        <w:rPr>
          <w:rFonts w:ascii="Calibri" w:hAnsi="Calibri" w:cs="Calibri"/>
          <w:sz w:val="22"/>
          <w:szCs w:val="22"/>
        </w:rPr>
      </w:pPr>
    </w:p>
    <w:p w14:paraId="38378D74" w14:textId="34C0DB5D" w:rsidR="001665B0" w:rsidRPr="001665B0" w:rsidRDefault="001665B0" w:rsidP="001665B0">
      <w:pPr>
        <w:pStyle w:val="Standard"/>
        <w:jc w:val="both"/>
        <w:rPr>
          <w:rFonts w:ascii="Calibri" w:hAnsi="Calibri" w:cs="Calibri"/>
          <w:sz w:val="22"/>
          <w:szCs w:val="22"/>
        </w:rPr>
      </w:pPr>
      <w:r w:rsidRPr="001665B0">
        <w:rPr>
          <w:rFonts w:ascii="Calibri" w:hAnsi="Calibri" w:cs="Calibri"/>
          <w:sz w:val="22"/>
          <w:szCs w:val="22"/>
        </w:rPr>
        <w:t>En Ukraine, l'armée russe bombarde systématiquement les hôpitaux, comme elle l'avait déjà fait en Syrie</w:t>
      </w:r>
      <w:r>
        <w:rPr>
          <w:rStyle w:val="Appelnotedebasdep"/>
          <w:rFonts w:ascii="Calibri" w:hAnsi="Calibri" w:cs="Calibri"/>
          <w:sz w:val="22"/>
          <w:szCs w:val="22"/>
        </w:rPr>
        <w:footnoteReference w:id="9"/>
      </w:r>
      <w:r w:rsidRPr="001665B0">
        <w:rPr>
          <w:rFonts w:ascii="Calibri" w:hAnsi="Calibri" w:cs="Calibri"/>
          <w:sz w:val="22"/>
          <w:szCs w:val="22"/>
        </w:rPr>
        <w:t>.</w:t>
      </w:r>
    </w:p>
    <w:p w14:paraId="463A6552" w14:textId="77777777" w:rsidR="001665B0" w:rsidRPr="001665B0" w:rsidRDefault="001665B0" w:rsidP="001665B0">
      <w:pPr>
        <w:pStyle w:val="Standard"/>
        <w:jc w:val="both"/>
        <w:rPr>
          <w:rFonts w:ascii="Calibri" w:hAnsi="Calibri" w:cs="Calibri"/>
          <w:sz w:val="22"/>
          <w:szCs w:val="22"/>
        </w:rPr>
      </w:pPr>
    </w:p>
    <w:p w14:paraId="494DCDE2" w14:textId="5E49221F" w:rsidR="001665B0" w:rsidRPr="001665B0" w:rsidRDefault="001665B0" w:rsidP="001665B0">
      <w:pPr>
        <w:pStyle w:val="Standard"/>
        <w:jc w:val="both"/>
        <w:rPr>
          <w:rFonts w:ascii="Calibri" w:hAnsi="Calibri" w:cs="Calibri"/>
          <w:sz w:val="22"/>
          <w:szCs w:val="22"/>
        </w:rPr>
      </w:pPr>
      <w:r w:rsidRPr="001665B0">
        <w:rPr>
          <w:rFonts w:ascii="Calibri" w:hAnsi="Calibri" w:cs="Calibri"/>
          <w:sz w:val="22"/>
          <w:szCs w:val="22"/>
        </w:rPr>
        <w:t xml:space="preserve">En mars 2022, « </w:t>
      </w:r>
      <w:r w:rsidRPr="001665B0">
        <w:rPr>
          <w:rFonts w:ascii="Calibri" w:hAnsi="Calibri" w:cs="Calibri"/>
          <w:i/>
          <w:iCs/>
          <w:sz w:val="22"/>
          <w:szCs w:val="22"/>
        </w:rPr>
        <w:t>Selon le gouvernement ukrainien, les bombardements incessants à travers le pays ont endommagé ou détruit plus de 210 écoles, au moins 34 hôpitaux et plus de 1.500 bâtiments résidentiels, des chiffres qui continuent de grimper chaque jour</w:t>
      </w:r>
      <w:r w:rsidRPr="001665B0">
        <w:rPr>
          <w:rFonts w:ascii="Calibri" w:hAnsi="Calibri" w:cs="Calibri"/>
          <w:sz w:val="22"/>
          <w:szCs w:val="22"/>
        </w:rPr>
        <w:t xml:space="preserve"> »</w:t>
      </w:r>
      <w:r>
        <w:rPr>
          <w:rStyle w:val="Appelnotedebasdep"/>
          <w:rFonts w:ascii="Calibri" w:hAnsi="Calibri" w:cs="Calibri"/>
          <w:sz w:val="22"/>
          <w:szCs w:val="22"/>
        </w:rPr>
        <w:footnoteReference w:id="10"/>
      </w:r>
      <w:r w:rsidRPr="001665B0">
        <w:rPr>
          <w:rFonts w:ascii="Calibri" w:hAnsi="Calibri" w:cs="Calibri"/>
          <w:sz w:val="22"/>
          <w:szCs w:val="22"/>
        </w:rPr>
        <w:t>.</w:t>
      </w:r>
    </w:p>
    <w:p w14:paraId="4B7A21D8" w14:textId="77777777" w:rsidR="001665B0" w:rsidRDefault="001665B0" w:rsidP="001665B0">
      <w:pPr>
        <w:pStyle w:val="Standard"/>
        <w:jc w:val="both"/>
        <w:rPr>
          <w:rFonts w:ascii="Calibri" w:hAnsi="Calibri" w:cs="Calibri"/>
          <w:sz w:val="22"/>
          <w:szCs w:val="22"/>
        </w:rPr>
      </w:pPr>
    </w:p>
    <w:p w14:paraId="7D7037B5" w14:textId="7B42C485" w:rsidR="001665B0" w:rsidRDefault="001665B0" w:rsidP="001665B0">
      <w:pPr>
        <w:pStyle w:val="Standard"/>
        <w:jc w:val="both"/>
        <w:rPr>
          <w:rFonts w:ascii="Calibri" w:hAnsi="Calibri" w:cs="Calibri"/>
          <w:sz w:val="22"/>
          <w:szCs w:val="22"/>
        </w:rPr>
      </w:pPr>
      <w:r w:rsidRPr="001665B0">
        <w:rPr>
          <w:rFonts w:ascii="Calibri" w:hAnsi="Calibri" w:cs="Calibri"/>
          <w:sz w:val="22"/>
          <w:szCs w:val="22"/>
        </w:rPr>
        <w:t xml:space="preserve">En juin 2022, selon </w:t>
      </w:r>
      <w:proofErr w:type="spellStart"/>
      <w:r w:rsidRPr="001665B0">
        <w:rPr>
          <w:rFonts w:ascii="Calibri" w:hAnsi="Calibri" w:cs="Calibri"/>
          <w:sz w:val="22"/>
          <w:szCs w:val="22"/>
        </w:rPr>
        <w:t>Volodymyr</w:t>
      </w:r>
      <w:proofErr w:type="spellEnd"/>
      <w:r w:rsidRPr="001665B0">
        <w:rPr>
          <w:rFonts w:ascii="Calibri" w:hAnsi="Calibri" w:cs="Calibri"/>
          <w:sz w:val="22"/>
          <w:szCs w:val="22"/>
        </w:rPr>
        <w:t xml:space="preserve"> </w:t>
      </w:r>
      <w:proofErr w:type="spellStart"/>
      <w:r w:rsidRPr="001665B0">
        <w:rPr>
          <w:rFonts w:ascii="Calibri" w:hAnsi="Calibri" w:cs="Calibri"/>
          <w:sz w:val="22"/>
          <w:szCs w:val="22"/>
        </w:rPr>
        <w:t>Zelensky</w:t>
      </w:r>
      <w:proofErr w:type="spellEnd"/>
      <w:r w:rsidRPr="001665B0">
        <w:rPr>
          <w:rFonts w:ascii="Calibri" w:hAnsi="Calibri" w:cs="Calibri"/>
          <w:sz w:val="22"/>
          <w:szCs w:val="22"/>
        </w:rPr>
        <w:t>, 101 hôpitaux ont été "totalement détruits" par les bombardements</w:t>
      </w:r>
      <w:r>
        <w:rPr>
          <w:rStyle w:val="Appelnotedebasdep"/>
          <w:rFonts w:ascii="Calibri" w:hAnsi="Calibri" w:cs="Calibri"/>
          <w:sz w:val="22"/>
          <w:szCs w:val="22"/>
        </w:rPr>
        <w:footnoteReference w:id="11"/>
      </w:r>
      <w:r w:rsidRPr="001665B0">
        <w:rPr>
          <w:rFonts w:ascii="Calibri" w:hAnsi="Calibri" w:cs="Calibri"/>
          <w:sz w:val="22"/>
          <w:szCs w:val="22"/>
        </w:rPr>
        <w:t>.</w:t>
      </w:r>
    </w:p>
    <w:p w14:paraId="3DFCDF07" w14:textId="28433123" w:rsidR="001665B0" w:rsidRDefault="001665B0" w:rsidP="001665B0">
      <w:pPr>
        <w:pStyle w:val="Standard"/>
        <w:jc w:val="both"/>
        <w:rPr>
          <w:rFonts w:ascii="Calibri" w:hAnsi="Calibri" w:cs="Calibri"/>
          <w:sz w:val="22"/>
          <w:szCs w:val="22"/>
        </w:rPr>
      </w:pPr>
      <w:r w:rsidRPr="001665B0">
        <w:rPr>
          <w:rFonts w:ascii="Calibri" w:hAnsi="Calibri" w:cs="Calibri"/>
          <w:sz w:val="22"/>
          <w:szCs w:val="22"/>
        </w:rPr>
        <w:t>Les 1 et 4 août 2023, l'hôpital de Kherson a été bombardé deux fois en 72 heures, bombardement causant la mort d'un médecin et blessant cinq membres du personnel médical</w:t>
      </w:r>
      <w:r>
        <w:rPr>
          <w:rFonts w:ascii="Calibri" w:hAnsi="Calibri" w:cs="Calibri"/>
          <w:sz w:val="22"/>
          <w:szCs w:val="22"/>
        </w:rPr>
        <w:t>, selon MSF</w:t>
      </w:r>
      <w:r w:rsidRPr="001665B0">
        <w:rPr>
          <w:rFonts w:ascii="Calibri" w:hAnsi="Calibri" w:cs="Calibri"/>
          <w:sz w:val="22"/>
          <w:szCs w:val="22"/>
        </w:rPr>
        <w:t>.</w:t>
      </w:r>
    </w:p>
    <w:p w14:paraId="12DC3C10" w14:textId="77777777" w:rsidR="00260DC3" w:rsidRDefault="00260DC3" w:rsidP="00260DC3">
      <w:pPr>
        <w:pageBreakBefore/>
        <w:suppressAutoHyphens w:val="0"/>
        <w:rPr>
          <w:rFonts w:ascii="Calibri" w:hAnsi="Calibri" w:cs="Calibri"/>
          <w:sz w:val="22"/>
          <w:szCs w:val="22"/>
        </w:rPr>
      </w:pPr>
    </w:p>
    <w:p w14:paraId="25F8FC25" w14:textId="77777777" w:rsidR="00260DC3" w:rsidRDefault="00260DC3" w:rsidP="00260DC3">
      <w:pPr>
        <w:pStyle w:val="Standard"/>
        <w:jc w:val="both"/>
        <w:rPr>
          <w:rFonts w:ascii="Calibri" w:hAnsi="Calibri" w:cs="Calibri"/>
          <w:sz w:val="22"/>
          <w:szCs w:val="22"/>
        </w:rPr>
      </w:pPr>
    </w:p>
    <w:p w14:paraId="5BEDD21C" w14:textId="77777777" w:rsidR="00260DC3" w:rsidRDefault="00260DC3" w:rsidP="00260DC3">
      <w:pPr>
        <w:pStyle w:val="Titre1"/>
      </w:pPr>
      <w:bookmarkStart w:id="25" w:name="_Toc146288068"/>
      <w:bookmarkStart w:id="26" w:name="_Toc146572349"/>
      <w:bookmarkStart w:id="27" w:name="_Toc146576047"/>
      <w:bookmarkStart w:id="28" w:name="_Toc146603394"/>
      <w:bookmarkStart w:id="29" w:name="_Toc146706205"/>
      <w:bookmarkStart w:id="30" w:name="_Toc146742872"/>
      <w:bookmarkStart w:id="31" w:name="_Toc149308690"/>
      <w:r>
        <w:t>Le départ - la longue route vers l’Ukraine</w:t>
      </w:r>
      <w:bookmarkEnd w:id="25"/>
      <w:bookmarkEnd w:id="26"/>
      <w:bookmarkEnd w:id="27"/>
      <w:bookmarkEnd w:id="28"/>
      <w:bookmarkEnd w:id="29"/>
      <w:bookmarkEnd w:id="30"/>
      <w:bookmarkEnd w:id="31"/>
    </w:p>
    <w:p w14:paraId="4DA25EA1" w14:textId="77777777" w:rsidR="00260DC3" w:rsidRDefault="00260DC3" w:rsidP="00260DC3">
      <w:pPr>
        <w:pStyle w:val="Standard"/>
        <w:jc w:val="both"/>
        <w:rPr>
          <w:rFonts w:ascii="Calibri" w:hAnsi="Calibri" w:cs="Calibri"/>
          <w:sz w:val="22"/>
          <w:szCs w:val="22"/>
        </w:rPr>
      </w:pPr>
    </w:p>
    <w:p w14:paraId="691513E3" w14:textId="77777777" w:rsidR="00260DC3" w:rsidRDefault="00260DC3" w:rsidP="00260DC3">
      <w:pPr>
        <w:pStyle w:val="Titre2"/>
      </w:pPr>
      <w:bookmarkStart w:id="32" w:name="_Toc146288069"/>
      <w:bookmarkStart w:id="33" w:name="_Toc146572350"/>
      <w:bookmarkStart w:id="34" w:name="_Toc146576048"/>
      <w:bookmarkStart w:id="35" w:name="_Toc146603395"/>
      <w:bookmarkStart w:id="36" w:name="_Toc146706206"/>
      <w:bookmarkStart w:id="37" w:name="_Toc146742873"/>
      <w:bookmarkStart w:id="38" w:name="_Toc149308691"/>
      <w:r>
        <w:t>Le mardi 1 août 2023</w:t>
      </w:r>
      <w:bookmarkEnd w:id="32"/>
      <w:bookmarkEnd w:id="33"/>
      <w:bookmarkEnd w:id="34"/>
      <w:bookmarkEnd w:id="35"/>
      <w:bookmarkEnd w:id="36"/>
      <w:bookmarkEnd w:id="37"/>
      <w:bookmarkEnd w:id="38"/>
    </w:p>
    <w:p w14:paraId="68A8DDA7" w14:textId="77777777" w:rsidR="00260DC3" w:rsidRDefault="00260DC3" w:rsidP="00260DC3">
      <w:pPr>
        <w:pStyle w:val="Standard"/>
        <w:jc w:val="both"/>
        <w:rPr>
          <w:rFonts w:ascii="Calibri" w:hAnsi="Calibri" w:cs="Calibri"/>
          <w:sz w:val="22"/>
          <w:szCs w:val="22"/>
        </w:rPr>
      </w:pPr>
    </w:p>
    <w:p w14:paraId="0471304E" w14:textId="0C0E9BB1" w:rsidR="00260DC3" w:rsidRDefault="001665B0" w:rsidP="00260DC3">
      <w:pPr>
        <w:pStyle w:val="Standard"/>
        <w:jc w:val="both"/>
        <w:rPr>
          <w:rFonts w:ascii="Calibri" w:hAnsi="Calibri" w:cs="Calibri"/>
          <w:sz w:val="22"/>
          <w:szCs w:val="22"/>
        </w:rPr>
      </w:pPr>
      <w:r>
        <w:rPr>
          <w:rFonts w:ascii="Calibri" w:hAnsi="Calibri" w:cs="Calibri"/>
          <w:sz w:val="22"/>
          <w:szCs w:val="22"/>
        </w:rPr>
        <w:t>Le</w:t>
      </w:r>
      <w:r w:rsidR="00260DC3">
        <w:rPr>
          <w:rFonts w:ascii="Calibri" w:hAnsi="Calibri" w:cs="Calibri"/>
          <w:sz w:val="22"/>
          <w:szCs w:val="22"/>
        </w:rPr>
        <w:t xml:space="preserve"> premier août, c’est </w:t>
      </w:r>
      <w:r>
        <w:rPr>
          <w:rFonts w:ascii="Calibri" w:hAnsi="Calibri" w:cs="Calibri"/>
          <w:sz w:val="22"/>
          <w:szCs w:val="22"/>
        </w:rPr>
        <w:t xml:space="preserve">chez la sœur de Jean-Claude, à Avrainville, village situé au sud de la région parisienne, </w:t>
      </w:r>
      <w:r w:rsidR="00260DC3">
        <w:rPr>
          <w:rFonts w:ascii="Calibri" w:hAnsi="Calibri" w:cs="Calibri"/>
          <w:sz w:val="22"/>
          <w:szCs w:val="22"/>
        </w:rPr>
        <w:t xml:space="preserve"> que j’ai pu enfin voir de près l’ambulance réaménagée par Jean-Claude.</w:t>
      </w:r>
    </w:p>
    <w:p w14:paraId="4DE13C5A" w14:textId="77777777" w:rsidR="00186FC3" w:rsidRDefault="00186FC3" w:rsidP="00260DC3">
      <w:pPr>
        <w:pStyle w:val="Standard"/>
        <w:jc w:val="both"/>
        <w:rPr>
          <w:rFonts w:ascii="Calibri" w:hAnsi="Calibri" w:cs="Calibri"/>
          <w:sz w:val="22"/>
          <w:szCs w:val="22"/>
        </w:rPr>
      </w:pPr>
    </w:p>
    <w:p w14:paraId="5A82325C" w14:textId="77777777" w:rsidR="00186FC3" w:rsidRDefault="00186FC3" w:rsidP="00186FC3">
      <w:pPr>
        <w:pStyle w:val="Standard"/>
        <w:jc w:val="both"/>
        <w:rPr>
          <w:rFonts w:ascii="Calibri" w:hAnsi="Calibri" w:cs="Calibri"/>
          <w:sz w:val="22"/>
          <w:szCs w:val="22"/>
        </w:rPr>
      </w:pPr>
      <w:r>
        <w:rPr>
          <w:rFonts w:ascii="Calibri" w:hAnsi="Calibri" w:cs="Calibri"/>
          <w:sz w:val="22"/>
          <w:szCs w:val="22"/>
        </w:rPr>
        <w:t xml:space="preserve">Pour parer à tout imprévu, JC a emporté une énorme quantité de matériel de bricolage, qui se révélera ultérieurement être d’un précieux secours. </w:t>
      </w:r>
    </w:p>
    <w:p w14:paraId="324DCEDE" w14:textId="77777777" w:rsidR="001665B0" w:rsidRDefault="001665B0" w:rsidP="00260DC3">
      <w:pPr>
        <w:pStyle w:val="Standard"/>
        <w:jc w:val="both"/>
        <w:rPr>
          <w:rFonts w:ascii="Calibri" w:hAnsi="Calibri" w:cs="Calibri"/>
          <w:sz w:val="22"/>
          <w:szCs w:val="22"/>
        </w:rPr>
      </w:pPr>
    </w:p>
    <w:p w14:paraId="7491F6CF" w14:textId="1D283C77" w:rsidR="00260DC3" w:rsidRDefault="00E94BA9" w:rsidP="00260DC3">
      <w:pPr>
        <w:pStyle w:val="Standard"/>
        <w:jc w:val="both"/>
        <w:rPr>
          <w:rFonts w:ascii="Calibri" w:hAnsi="Calibri" w:cs="Calibri"/>
          <w:sz w:val="22"/>
          <w:szCs w:val="22"/>
        </w:rPr>
      </w:pPr>
      <w:r>
        <w:rPr>
          <w:rFonts w:ascii="Calibri" w:hAnsi="Calibri" w:cs="Calibri"/>
          <w:sz w:val="22"/>
          <w:szCs w:val="22"/>
        </w:rPr>
        <w:t>Au moment de partir, m</w:t>
      </w:r>
      <w:r w:rsidR="00260DC3">
        <w:rPr>
          <w:rFonts w:ascii="Calibri" w:hAnsi="Calibri" w:cs="Calibri"/>
          <w:sz w:val="22"/>
          <w:szCs w:val="22"/>
        </w:rPr>
        <w:t>algré la vidange complète</w:t>
      </w:r>
      <w:r w:rsidR="00186FC3">
        <w:rPr>
          <w:rFonts w:ascii="Calibri" w:hAnsi="Calibri" w:cs="Calibri"/>
          <w:sz w:val="22"/>
          <w:szCs w:val="22"/>
        </w:rPr>
        <w:t xml:space="preserve"> faite juste avant le départ</w:t>
      </w:r>
      <w:r w:rsidR="00260DC3">
        <w:rPr>
          <w:rFonts w:ascii="Calibri" w:hAnsi="Calibri" w:cs="Calibri"/>
          <w:sz w:val="22"/>
          <w:szCs w:val="22"/>
        </w:rPr>
        <w:t>, un voyant</w:t>
      </w:r>
      <w:r w:rsidR="00186FC3">
        <w:rPr>
          <w:rFonts w:ascii="Calibri" w:hAnsi="Calibri" w:cs="Calibri"/>
          <w:sz w:val="22"/>
          <w:szCs w:val="22"/>
        </w:rPr>
        <w:t xml:space="preserve"> s’affiche, en permanence,</w:t>
      </w:r>
      <w:r w:rsidR="00260DC3">
        <w:rPr>
          <w:rFonts w:ascii="Calibri" w:hAnsi="Calibri" w:cs="Calibri"/>
          <w:sz w:val="22"/>
          <w:szCs w:val="22"/>
        </w:rPr>
        <w:t xml:space="preserve"> indiqu</w:t>
      </w:r>
      <w:r w:rsidR="00186FC3">
        <w:rPr>
          <w:rFonts w:ascii="Calibri" w:hAnsi="Calibri" w:cs="Calibri"/>
          <w:sz w:val="22"/>
          <w:szCs w:val="22"/>
        </w:rPr>
        <w:t>ant</w:t>
      </w:r>
      <w:r w:rsidR="00260DC3">
        <w:rPr>
          <w:rFonts w:ascii="Calibri" w:hAnsi="Calibri" w:cs="Calibri"/>
          <w:sz w:val="22"/>
          <w:szCs w:val="22"/>
        </w:rPr>
        <w:t xml:space="preserve"> qu’il faut refaire la vidange. Il s’affichera, </w:t>
      </w:r>
      <w:r w:rsidR="00186FC3">
        <w:rPr>
          <w:rFonts w:ascii="Calibri" w:hAnsi="Calibri" w:cs="Calibri"/>
          <w:sz w:val="22"/>
          <w:szCs w:val="22"/>
        </w:rPr>
        <w:t>durant tout voyage</w:t>
      </w:r>
      <w:r w:rsidR="00260DC3">
        <w:rPr>
          <w:rFonts w:ascii="Calibri" w:hAnsi="Calibri" w:cs="Calibri"/>
          <w:sz w:val="22"/>
          <w:szCs w:val="22"/>
        </w:rPr>
        <w:t xml:space="preserve">. </w:t>
      </w:r>
    </w:p>
    <w:p w14:paraId="4C657FCA" w14:textId="77777777" w:rsidR="00A10643" w:rsidRDefault="00A10643" w:rsidP="00260DC3">
      <w:pPr>
        <w:pStyle w:val="Standard"/>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A10643" w14:paraId="605F18F0" w14:textId="77777777" w:rsidTr="00A10643">
        <w:tc>
          <w:tcPr>
            <w:tcW w:w="5796" w:type="dxa"/>
          </w:tcPr>
          <w:p w14:paraId="72FCA236" w14:textId="77777777" w:rsidR="00A10643" w:rsidRDefault="00A10643" w:rsidP="00A10643">
            <w:pPr>
              <w:pStyle w:val="Standard"/>
              <w:jc w:val="center"/>
            </w:pPr>
            <w:r>
              <w:rPr>
                <w:noProof/>
              </w:rPr>
              <w:drawing>
                <wp:inline distT="0" distB="0" distL="0" distR="0" wp14:anchorId="2EC1A5F1" wp14:editId="7E83F5B2">
                  <wp:extent cx="1981200" cy="2914650"/>
                  <wp:effectExtent l="0" t="0" r="0" b="0"/>
                  <wp:docPr id="220510618" name="Image 5" descr="Une image contenant plein air, habits, véhicule,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220510618" name="Image 5" descr="Une image contenant plein air, habits, véhicule, personne&#10;&#10;Description générée automatiquement"/>
                          <pic:cNvPicPr/>
                        </pic:nvPicPr>
                        <pic:blipFill>
                          <a:blip r:embed="rId14"/>
                          <a:srcRect/>
                          <a:stretch>
                            <a:fillRect/>
                          </a:stretch>
                        </pic:blipFill>
                        <pic:spPr>
                          <a:xfrm>
                            <a:off x="0" y="0"/>
                            <a:ext cx="1981557" cy="2915175"/>
                          </a:xfrm>
                          <a:prstGeom prst="rect">
                            <a:avLst/>
                          </a:prstGeom>
                          <a:noFill/>
                          <a:ln>
                            <a:noFill/>
                            <a:prstDash/>
                          </a:ln>
                        </pic:spPr>
                      </pic:pic>
                    </a:graphicData>
                  </a:graphic>
                </wp:inline>
              </w:drawing>
            </w:r>
          </w:p>
          <w:p w14:paraId="69258B55" w14:textId="6B90D82A" w:rsidR="00A10643" w:rsidRDefault="00A10643" w:rsidP="00A10643">
            <w:pPr>
              <w:pStyle w:val="Standard"/>
              <w:jc w:val="center"/>
            </w:pPr>
          </w:p>
        </w:tc>
      </w:tr>
      <w:tr w:rsidR="00A10643" w14:paraId="05A13BA5" w14:textId="77777777" w:rsidTr="00A10643">
        <w:tc>
          <w:tcPr>
            <w:tcW w:w="5796" w:type="dxa"/>
          </w:tcPr>
          <w:p w14:paraId="3B4C9FF5" w14:textId="111B3C8A" w:rsidR="00A10643" w:rsidRDefault="00A10643" w:rsidP="00A10643">
            <w:pPr>
              <w:pStyle w:val="Standard"/>
              <w:jc w:val="center"/>
            </w:pPr>
            <w:r>
              <w:rPr>
                <w:noProof/>
              </w:rPr>
              <w:lastRenderedPageBreak/>
              <w:drawing>
                <wp:inline distT="0" distB="0" distL="0" distR="0" wp14:anchorId="5CEE4236" wp14:editId="649F28B5">
                  <wp:extent cx="2581275" cy="3571875"/>
                  <wp:effectExtent l="0" t="0" r="9525" b="9525"/>
                  <wp:docPr id="1325568303" name="Image 6" descr="Une image contenant habits, personne, plein air, véhicule&#10;&#10;Description générée automatiquement"/>
                  <wp:cNvGraphicFramePr/>
                  <a:graphic xmlns:a="http://schemas.openxmlformats.org/drawingml/2006/main">
                    <a:graphicData uri="http://schemas.openxmlformats.org/drawingml/2006/picture">
                      <pic:pic xmlns:pic="http://schemas.openxmlformats.org/drawingml/2006/picture">
                        <pic:nvPicPr>
                          <pic:cNvPr id="1325568303" name="Image 6" descr="Une image contenant habits, personne, plein air, véhicule&#10;&#10;Description générée automatiquement"/>
                          <pic:cNvPicPr/>
                        </pic:nvPicPr>
                        <pic:blipFill>
                          <a:blip r:embed="rId15"/>
                          <a:srcRect/>
                          <a:stretch>
                            <a:fillRect/>
                          </a:stretch>
                        </pic:blipFill>
                        <pic:spPr>
                          <a:xfrm>
                            <a:off x="0" y="0"/>
                            <a:ext cx="2581628" cy="3572363"/>
                          </a:xfrm>
                          <a:prstGeom prst="rect">
                            <a:avLst/>
                          </a:prstGeom>
                          <a:noFill/>
                          <a:ln>
                            <a:noFill/>
                            <a:prstDash/>
                          </a:ln>
                        </pic:spPr>
                      </pic:pic>
                    </a:graphicData>
                  </a:graphic>
                </wp:inline>
              </w:drawing>
            </w:r>
          </w:p>
        </w:tc>
      </w:tr>
      <w:tr w:rsidR="00A10643" w14:paraId="7FB63EC8" w14:textId="77777777" w:rsidTr="00A10643">
        <w:tc>
          <w:tcPr>
            <w:tcW w:w="5796" w:type="dxa"/>
          </w:tcPr>
          <w:p w14:paraId="043B00E4" w14:textId="77777777" w:rsidR="00A10643" w:rsidRDefault="00A10643" w:rsidP="00A10643">
            <w:pPr>
              <w:pStyle w:val="Standard"/>
              <w:jc w:val="center"/>
            </w:pPr>
            <w:r>
              <w:rPr>
                <w:noProof/>
              </w:rPr>
              <w:lastRenderedPageBreak/>
              <w:drawing>
                <wp:inline distT="0" distB="0" distL="0" distR="0" wp14:anchorId="4157EE03" wp14:editId="6552C074">
                  <wp:extent cx="2902854" cy="3870572"/>
                  <wp:effectExtent l="0" t="0" r="0" b="0"/>
                  <wp:docPr id="220279575" name="Image 7" descr="Une image contenant texte, plein air, véhicule, Véhicule terrestre&#10;&#10;Description générée automatiquement"/>
                  <wp:cNvGraphicFramePr/>
                  <a:graphic xmlns:a="http://schemas.openxmlformats.org/drawingml/2006/main">
                    <a:graphicData uri="http://schemas.openxmlformats.org/drawingml/2006/picture">
                      <pic:pic xmlns:pic="http://schemas.openxmlformats.org/drawingml/2006/picture">
                        <pic:nvPicPr>
                          <pic:cNvPr id="220279575" name="Image 7" descr="Une image contenant texte, plein air, véhicule, Véhicule terrestre&#10;&#10;Description générée automatiquement"/>
                          <pic:cNvPicPr/>
                        </pic:nvPicPr>
                        <pic:blipFill>
                          <a:blip r:embed="rId16"/>
                          <a:srcRect/>
                          <a:stretch>
                            <a:fillRect/>
                          </a:stretch>
                        </pic:blipFill>
                        <pic:spPr>
                          <a:xfrm>
                            <a:off x="0" y="0"/>
                            <a:ext cx="2902854" cy="3870572"/>
                          </a:xfrm>
                          <a:prstGeom prst="rect">
                            <a:avLst/>
                          </a:prstGeom>
                          <a:noFill/>
                          <a:ln>
                            <a:noFill/>
                            <a:prstDash/>
                          </a:ln>
                        </pic:spPr>
                      </pic:pic>
                    </a:graphicData>
                  </a:graphic>
                </wp:inline>
              </w:drawing>
            </w:r>
          </w:p>
          <w:p w14:paraId="1579E0EA" w14:textId="6563D10E" w:rsidR="00A10643" w:rsidRDefault="00A10643" w:rsidP="00A10643">
            <w:pPr>
              <w:pStyle w:val="Standard"/>
              <w:jc w:val="center"/>
            </w:pPr>
          </w:p>
        </w:tc>
      </w:tr>
      <w:tr w:rsidR="00A10643" w14:paraId="5E68A38E" w14:textId="77777777" w:rsidTr="00A10643">
        <w:tc>
          <w:tcPr>
            <w:tcW w:w="5796" w:type="dxa"/>
          </w:tcPr>
          <w:p w14:paraId="5C37A959" w14:textId="3FF5C767" w:rsidR="00A10643" w:rsidRDefault="00A10643" w:rsidP="00A10643">
            <w:pPr>
              <w:pStyle w:val="Standard"/>
              <w:jc w:val="center"/>
              <w:rPr>
                <w:noProof/>
              </w:rPr>
            </w:pPr>
            <w:r>
              <w:rPr>
                <w:noProof/>
              </w:rPr>
              <w:drawing>
                <wp:inline distT="0" distB="0" distL="0" distR="0" wp14:anchorId="52EF869F" wp14:editId="4A0C512F">
                  <wp:extent cx="2915527" cy="2188012"/>
                  <wp:effectExtent l="0" t="0" r="0" b="2738"/>
                  <wp:docPr id="1046081328" name="Image 8" descr="Une image contenant habits, personne, véhicule, Véhicule terrestre&#10;&#10;Description générée automatiquement"/>
                  <wp:cNvGraphicFramePr/>
                  <a:graphic xmlns:a="http://schemas.openxmlformats.org/drawingml/2006/main">
                    <a:graphicData uri="http://schemas.openxmlformats.org/drawingml/2006/picture">
                      <pic:pic xmlns:pic="http://schemas.openxmlformats.org/drawingml/2006/picture">
                        <pic:nvPicPr>
                          <pic:cNvPr id="1046081328" name="Image 8" descr="Une image contenant habits, personne, véhicule, Véhicule terrestre&#10;&#10;Description générée automatiquement"/>
                          <pic:cNvPicPr/>
                        </pic:nvPicPr>
                        <pic:blipFill>
                          <a:blip r:embed="rId17"/>
                          <a:srcRect/>
                          <a:stretch>
                            <a:fillRect/>
                          </a:stretch>
                        </pic:blipFill>
                        <pic:spPr>
                          <a:xfrm>
                            <a:off x="0" y="0"/>
                            <a:ext cx="2915527" cy="2188012"/>
                          </a:xfrm>
                          <a:prstGeom prst="rect">
                            <a:avLst/>
                          </a:prstGeom>
                          <a:noFill/>
                          <a:ln>
                            <a:noFill/>
                            <a:prstDash/>
                          </a:ln>
                        </pic:spPr>
                      </pic:pic>
                    </a:graphicData>
                  </a:graphic>
                </wp:inline>
              </w:drawing>
            </w:r>
          </w:p>
        </w:tc>
      </w:tr>
      <w:tr w:rsidR="00A10643" w14:paraId="5D79C96C" w14:textId="77777777" w:rsidTr="00A10643">
        <w:tc>
          <w:tcPr>
            <w:tcW w:w="5796" w:type="dxa"/>
          </w:tcPr>
          <w:p w14:paraId="2AFD8049" w14:textId="77777777" w:rsidR="00A10643" w:rsidRDefault="00A10643" w:rsidP="00A10643">
            <w:pPr>
              <w:pStyle w:val="Standard"/>
              <w:jc w:val="center"/>
              <w:rPr>
                <w:noProof/>
              </w:rPr>
            </w:pPr>
            <w:r>
              <w:rPr>
                <w:noProof/>
              </w:rPr>
              <w:lastRenderedPageBreak/>
              <w:drawing>
                <wp:inline distT="0" distB="0" distL="0" distR="0" wp14:anchorId="158000E9" wp14:editId="0FA4059A">
                  <wp:extent cx="2009775" cy="3295650"/>
                  <wp:effectExtent l="0" t="0" r="9525" b="0"/>
                  <wp:docPr id="1611492871" name="Image 9" descr="Une image contenant véhicule, transport, Véhicule terrestre, truck&#10;&#10;Description générée automatiquement"/>
                  <wp:cNvGraphicFramePr/>
                  <a:graphic xmlns:a="http://schemas.openxmlformats.org/drawingml/2006/main">
                    <a:graphicData uri="http://schemas.openxmlformats.org/drawingml/2006/picture">
                      <pic:pic xmlns:pic="http://schemas.openxmlformats.org/drawingml/2006/picture">
                        <pic:nvPicPr>
                          <pic:cNvPr id="1611492871" name="Image 9" descr="Une image contenant véhicule, transport, Véhicule terrestre, truck&#10;&#10;Description générée automatiquement"/>
                          <pic:cNvPicPr/>
                        </pic:nvPicPr>
                        <pic:blipFill>
                          <a:blip r:embed="rId18"/>
                          <a:srcRect/>
                          <a:stretch>
                            <a:fillRect/>
                          </a:stretch>
                        </pic:blipFill>
                        <pic:spPr>
                          <a:xfrm>
                            <a:off x="0" y="0"/>
                            <a:ext cx="2009795" cy="3295683"/>
                          </a:xfrm>
                          <a:prstGeom prst="rect">
                            <a:avLst/>
                          </a:prstGeom>
                          <a:noFill/>
                          <a:ln>
                            <a:noFill/>
                            <a:prstDash/>
                          </a:ln>
                        </pic:spPr>
                      </pic:pic>
                    </a:graphicData>
                  </a:graphic>
                </wp:inline>
              </w:drawing>
            </w:r>
          </w:p>
          <w:p w14:paraId="12D3ABFD" w14:textId="215358BD" w:rsidR="00A10643" w:rsidRDefault="00A10643" w:rsidP="00A10643">
            <w:pPr>
              <w:pStyle w:val="Standard"/>
              <w:jc w:val="center"/>
              <w:rPr>
                <w:noProof/>
              </w:rPr>
            </w:pPr>
          </w:p>
        </w:tc>
      </w:tr>
      <w:tr w:rsidR="00A10643" w14:paraId="4031FF00" w14:textId="77777777" w:rsidTr="00A10643">
        <w:tc>
          <w:tcPr>
            <w:tcW w:w="5796" w:type="dxa"/>
          </w:tcPr>
          <w:p w14:paraId="551921C9" w14:textId="3BA65D93" w:rsidR="00A10643" w:rsidRDefault="00A10643" w:rsidP="00A10643">
            <w:pPr>
              <w:pStyle w:val="Standard"/>
              <w:jc w:val="center"/>
              <w:rPr>
                <w:noProof/>
              </w:rPr>
            </w:pPr>
            <w:r>
              <w:rPr>
                <w:noProof/>
              </w:rPr>
              <w:drawing>
                <wp:inline distT="0" distB="0" distL="0" distR="0" wp14:anchorId="7860A525" wp14:editId="3C95413B">
                  <wp:extent cx="2162175" cy="2867025"/>
                  <wp:effectExtent l="0" t="0" r="9525" b="9525"/>
                  <wp:docPr id="380566781" name="Image 10" descr="Une image contenant véhicule, machine, intérieur, porte&#10;&#10;Description générée automatiquement"/>
                  <wp:cNvGraphicFramePr/>
                  <a:graphic xmlns:a="http://schemas.openxmlformats.org/drawingml/2006/main">
                    <a:graphicData uri="http://schemas.openxmlformats.org/drawingml/2006/picture">
                      <pic:pic xmlns:pic="http://schemas.openxmlformats.org/drawingml/2006/picture">
                        <pic:nvPicPr>
                          <pic:cNvPr id="380566781" name="Image 10" descr="Une image contenant véhicule, machine, intérieur, porte&#10;&#10;Description générée automatiquement"/>
                          <pic:cNvPicPr/>
                        </pic:nvPicPr>
                        <pic:blipFill>
                          <a:blip r:embed="rId19"/>
                          <a:srcRect/>
                          <a:stretch>
                            <a:fillRect/>
                          </a:stretch>
                        </pic:blipFill>
                        <pic:spPr>
                          <a:xfrm>
                            <a:off x="0" y="0"/>
                            <a:ext cx="2162315" cy="2867211"/>
                          </a:xfrm>
                          <a:prstGeom prst="rect">
                            <a:avLst/>
                          </a:prstGeom>
                          <a:noFill/>
                          <a:ln>
                            <a:noFill/>
                            <a:prstDash/>
                          </a:ln>
                        </pic:spPr>
                      </pic:pic>
                    </a:graphicData>
                  </a:graphic>
                </wp:inline>
              </w:drawing>
            </w:r>
          </w:p>
        </w:tc>
      </w:tr>
      <w:tr w:rsidR="00A10643" w14:paraId="1C51DC02" w14:textId="77777777" w:rsidTr="00A10643">
        <w:tc>
          <w:tcPr>
            <w:tcW w:w="5796" w:type="dxa"/>
          </w:tcPr>
          <w:p w14:paraId="0DEB70C5" w14:textId="49A57406" w:rsidR="00A10643" w:rsidRDefault="00A10643" w:rsidP="00A10643">
            <w:pPr>
              <w:pStyle w:val="Standard"/>
              <w:jc w:val="center"/>
              <w:rPr>
                <w:noProof/>
              </w:rPr>
            </w:pPr>
            <w:r>
              <w:rPr>
                <w:noProof/>
              </w:rPr>
              <w:lastRenderedPageBreak/>
              <w:drawing>
                <wp:inline distT="0" distB="0" distL="0" distR="0" wp14:anchorId="6B60D555" wp14:editId="7CE4FED5">
                  <wp:extent cx="3391180" cy="4534262"/>
                  <wp:effectExtent l="0" t="0" r="0" b="0"/>
                  <wp:docPr id="185570429" name="Image 11" descr="Une image contenant bus, transport, intérieur, plein ai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3391180" cy="4534262"/>
                          </a:xfrm>
                          <a:prstGeom prst="rect">
                            <a:avLst/>
                          </a:prstGeom>
                          <a:noFill/>
                          <a:ln>
                            <a:noFill/>
                            <a:prstDash/>
                          </a:ln>
                        </pic:spPr>
                      </pic:pic>
                    </a:graphicData>
                  </a:graphic>
                </wp:inline>
              </w:drawing>
            </w:r>
          </w:p>
        </w:tc>
      </w:tr>
    </w:tbl>
    <w:p w14:paraId="6AB00722" w14:textId="77777777" w:rsidR="00260DC3" w:rsidRDefault="00260DC3" w:rsidP="00260DC3">
      <w:pPr>
        <w:pStyle w:val="Standard"/>
        <w:jc w:val="both"/>
        <w:rPr>
          <w:rFonts w:ascii="Calibri" w:hAnsi="Calibri" w:cs="Calibri"/>
          <w:sz w:val="22"/>
          <w:szCs w:val="22"/>
        </w:rPr>
      </w:pPr>
    </w:p>
    <w:p w14:paraId="7E0E9923" w14:textId="3918F363"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avons convenu que je serais le chroniqueur </w:t>
      </w:r>
      <w:r w:rsidR="00E94BA9">
        <w:rPr>
          <w:rFonts w:ascii="Calibri" w:hAnsi="Calibri" w:cs="Calibri"/>
          <w:sz w:val="22"/>
          <w:szCs w:val="22"/>
        </w:rPr>
        <w:t>_</w:t>
      </w:r>
      <w:r>
        <w:rPr>
          <w:rFonts w:ascii="Calibri" w:hAnsi="Calibri" w:cs="Calibri"/>
          <w:sz w:val="22"/>
          <w:szCs w:val="22"/>
        </w:rPr>
        <w:t xml:space="preserve"> le « journaliste » du voyage</w:t>
      </w:r>
      <w:r w:rsidR="00E94BA9">
        <w:rPr>
          <w:rFonts w:ascii="Calibri" w:hAnsi="Calibri" w:cs="Calibri"/>
          <w:sz w:val="22"/>
          <w:szCs w:val="22"/>
        </w:rPr>
        <w:t xml:space="preserve"> _</w:t>
      </w:r>
      <w:r>
        <w:rPr>
          <w:rFonts w:ascii="Calibri" w:hAnsi="Calibri" w:cs="Calibri"/>
          <w:sz w:val="22"/>
          <w:szCs w:val="22"/>
        </w:rPr>
        <w:t xml:space="preserve"> et que, chaque jour, je noterais</w:t>
      </w:r>
      <w:r w:rsidR="00E94BA9">
        <w:rPr>
          <w:rFonts w:ascii="Calibri" w:hAnsi="Calibri" w:cs="Calibri"/>
          <w:sz w:val="22"/>
          <w:szCs w:val="22"/>
        </w:rPr>
        <w:t xml:space="preserve"> tout</w:t>
      </w:r>
      <w:r>
        <w:rPr>
          <w:rFonts w:ascii="Calibri" w:hAnsi="Calibri" w:cs="Calibri"/>
          <w:sz w:val="22"/>
          <w:szCs w:val="22"/>
        </w:rPr>
        <w:t xml:space="preserve"> dans un carnet.</w:t>
      </w:r>
    </w:p>
    <w:p w14:paraId="5E416AFC" w14:textId="77777777" w:rsidR="00260DC3" w:rsidRDefault="00260DC3" w:rsidP="00C276A1">
      <w:pPr>
        <w:pStyle w:val="Standard"/>
        <w:rPr>
          <w:rFonts w:ascii="Calibri" w:hAnsi="Calibri" w:cs="Calibri"/>
          <w:sz w:val="22"/>
          <w:szCs w:val="22"/>
        </w:rPr>
      </w:pPr>
    </w:p>
    <w:p w14:paraId="0EB227DB" w14:textId="798C4CA8" w:rsidR="00260DC3" w:rsidRDefault="00E94BA9" w:rsidP="00260DC3">
      <w:pPr>
        <w:pStyle w:val="Standard"/>
        <w:jc w:val="both"/>
        <w:rPr>
          <w:rFonts w:ascii="Calibri" w:hAnsi="Calibri" w:cs="Calibri"/>
          <w:sz w:val="22"/>
          <w:szCs w:val="22"/>
        </w:rPr>
      </w:pPr>
      <w:r>
        <w:rPr>
          <w:rFonts w:ascii="Calibri" w:hAnsi="Calibri" w:cs="Calibri"/>
          <w:sz w:val="22"/>
          <w:szCs w:val="22"/>
        </w:rPr>
        <w:t>V</w:t>
      </w:r>
      <w:r w:rsidR="00260DC3">
        <w:rPr>
          <w:rFonts w:ascii="Calibri" w:hAnsi="Calibri" w:cs="Calibri"/>
          <w:sz w:val="22"/>
          <w:szCs w:val="22"/>
        </w:rPr>
        <w:t>oici</w:t>
      </w:r>
      <w:r>
        <w:rPr>
          <w:rFonts w:ascii="Calibri" w:hAnsi="Calibri" w:cs="Calibri"/>
          <w:sz w:val="22"/>
          <w:szCs w:val="22"/>
        </w:rPr>
        <w:t>, ci-dessous,</w:t>
      </w:r>
      <w:r w:rsidR="00260DC3">
        <w:rPr>
          <w:rFonts w:ascii="Calibri" w:hAnsi="Calibri" w:cs="Calibri"/>
          <w:sz w:val="22"/>
          <w:szCs w:val="22"/>
        </w:rPr>
        <w:t xml:space="preserve"> le trajet aller, du 1° au 4 août, choisi par Jean-Claude, passant par la Roumanie, pour des raisons de proximité de </w:t>
      </w:r>
      <w:proofErr w:type="spellStart"/>
      <w:r w:rsidR="00260DC3">
        <w:rPr>
          <w:rFonts w:ascii="Calibri" w:hAnsi="Calibri" w:cs="Calibri"/>
          <w:sz w:val="22"/>
          <w:szCs w:val="22"/>
        </w:rPr>
        <w:t>Tatarbunary</w:t>
      </w:r>
      <w:proofErr w:type="spellEnd"/>
      <w:r w:rsidR="00260DC3">
        <w:rPr>
          <w:rFonts w:ascii="Calibri" w:hAnsi="Calibri" w:cs="Calibri"/>
          <w:sz w:val="22"/>
          <w:szCs w:val="22"/>
        </w:rPr>
        <w:t xml:space="preserve"> avec la frontière roumaine.</w:t>
      </w:r>
    </w:p>
    <w:p w14:paraId="63AFBC05" w14:textId="77777777" w:rsidR="00260DC3" w:rsidRDefault="00260DC3" w:rsidP="00260DC3">
      <w:pPr>
        <w:pStyle w:val="Standard"/>
        <w:jc w:val="both"/>
        <w:rPr>
          <w:rFonts w:ascii="Calibri" w:hAnsi="Calibri" w:cs="Calibri"/>
          <w:sz w:val="22"/>
          <w:szCs w:val="22"/>
        </w:rPr>
      </w:pPr>
    </w:p>
    <w:p w14:paraId="67CD063F" w14:textId="77777777" w:rsidR="00260DC3" w:rsidRDefault="00260DC3" w:rsidP="00260DC3">
      <w:pPr>
        <w:pStyle w:val="Standard"/>
        <w:jc w:val="center"/>
      </w:pPr>
      <w:r>
        <w:rPr>
          <w:noProof/>
        </w:rPr>
        <w:lastRenderedPageBreak/>
        <w:drawing>
          <wp:inline distT="0" distB="0" distL="0" distR="0" wp14:anchorId="0B3E4A7E" wp14:editId="398BD004">
            <wp:extent cx="3562350" cy="971550"/>
            <wp:effectExtent l="0" t="0" r="0" b="0"/>
            <wp:docPr id="530808293" name="Image 1" descr="Une image contenant carte, atlas,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3570248" cy="973704"/>
                    </a:xfrm>
                    <a:prstGeom prst="rect">
                      <a:avLst/>
                    </a:prstGeom>
                    <a:noFill/>
                    <a:ln>
                      <a:noFill/>
                      <a:prstDash/>
                    </a:ln>
                  </pic:spPr>
                </pic:pic>
              </a:graphicData>
            </a:graphic>
          </wp:inline>
        </w:drawing>
      </w:r>
    </w:p>
    <w:p w14:paraId="3F759772" w14:textId="77777777" w:rsidR="00260DC3" w:rsidRDefault="00260DC3" w:rsidP="00260DC3">
      <w:pPr>
        <w:pStyle w:val="Standard"/>
        <w:jc w:val="both"/>
        <w:rPr>
          <w:rFonts w:ascii="Calibri" w:hAnsi="Calibri" w:cs="Calibri"/>
          <w:sz w:val="22"/>
          <w:szCs w:val="22"/>
        </w:rPr>
      </w:pPr>
    </w:p>
    <w:p w14:paraId="1D3FD43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Notre application Waze nous annonce 2661 km et une durée de 1 jour et 7 heures, pour le trajet de Paris à </w:t>
      </w:r>
      <w:proofErr w:type="spellStart"/>
      <w:r>
        <w:rPr>
          <w:rFonts w:ascii="Calibri" w:hAnsi="Calibri" w:cs="Calibri"/>
          <w:sz w:val="22"/>
          <w:szCs w:val="22"/>
        </w:rPr>
        <w:t>Tatarbunary</w:t>
      </w:r>
      <w:proofErr w:type="spellEnd"/>
      <w:r>
        <w:rPr>
          <w:rFonts w:ascii="Calibri" w:hAnsi="Calibri" w:cs="Calibri"/>
          <w:sz w:val="22"/>
          <w:szCs w:val="22"/>
        </w:rPr>
        <w:t xml:space="preserve"> … qu’en fait, nous devrons faire en trois jours, une durée, en apparence, plus raisonnable.</w:t>
      </w:r>
    </w:p>
    <w:p w14:paraId="46C8AA5B" w14:textId="77777777" w:rsidR="00B223F0" w:rsidRDefault="00B223F0" w:rsidP="00260DC3">
      <w:pPr>
        <w:pStyle w:val="Standard"/>
        <w:jc w:val="both"/>
        <w:rPr>
          <w:rFonts w:ascii="Calibri" w:hAnsi="Calibri" w:cs="Calibri"/>
          <w:sz w:val="22"/>
          <w:szCs w:val="22"/>
        </w:rPr>
      </w:pPr>
    </w:p>
    <w:p w14:paraId="71AA6AB3" w14:textId="76427EC8" w:rsidR="00B223F0" w:rsidRDefault="00B223F0" w:rsidP="00260DC3">
      <w:pPr>
        <w:pStyle w:val="Standard"/>
        <w:jc w:val="both"/>
        <w:rPr>
          <w:rFonts w:ascii="Calibri" w:hAnsi="Calibri" w:cs="Calibri"/>
          <w:sz w:val="22"/>
          <w:szCs w:val="22"/>
        </w:rPr>
      </w:pPr>
      <w:r>
        <w:rPr>
          <w:rFonts w:ascii="Calibri" w:hAnsi="Calibri" w:cs="Calibri"/>
          <w:sz w:val="22"/>
          <w:szCs w:val="22"/>
        </w:rPr>
        <w:t xml:space="preserve">Notre itinéraire : autoroute A4 =&gt; Allemagne =&gt; </w:t>
      </w:r>
      <w:proofErr w:type="spellStart"/>
      <w:r>
        <w:rPr>
          <w:rFonts w:ascii="Calibri" w:hAnsi="Calibri" w:cs="Calibri"/>
          <w:sz w:val="22"/>
          <w:szCs w:val="22"/>
        </w:rPr>
        <w:t>Saarebrücken</w:t>
      </w:r>
      <w:proofErr w:type="spellEnd"/>
      <w:r>
        <w:rPr>
          <w:rFonts w:ascii="Calibri" w:hAnsi="Calibri" w:cs="Calibri"/>
          <w:sz w:val="22"/>
          <w:szCs w:val="22"/>
        </w:rPr>
        <w:t xml:space="preserve"> (Sarrebruck en français) =&gt; Mannheim =&gt; Nuremberg (Nürnberg)</w:t>
      </w:r>
      <w:r w:rsidR="00EE68D6">
        <w:rPr>
          <w:rFonts w:ascii="Calibri" w:hAnsi="Calibri" w:cs="Calibri"/>
          <w:sz w:val="22"/>
          <w:szCs w:val="22"/>
        </w:rPr>
        <w:t xml:space="preserve"> =&gt; </w:t>
      </w:r>
      <w:proofErr w:type="spellStart"/>
      <w:r w:rsidR="00EE68D6">
        <w:rPr>
          <w:rFonts w:ascii="Calibri" w:hAnsi="Calibri" w:cs="Calibri"/>
          <w:sz w:val="22"/>
          <w:szCs w:val="22"/>
        </w:rPr>
        <w:t>Neuenstein</w:t>
      </w:r>
      <w:proofErr w:type="spellEnd"/>
      <w:r w:rsidR="00EE68D6">
        <w:rPr>
          <w:rFonts w:ascii="Calibri" w:hAnsi="Calibri" w:cs="Calibri"/>
          <w:sz w:val="22"/>
          <w:szCs w:val="22"/>
        </w:rPr>
        <w:t xml:space="preserve"> =&gt; Passau (franchissement du Danube _ Donau, en allemand) =&gt; </w:t>
      </w:r>
      <w:proofErr w:type="spellStart"/>
      <w:r w:rsidR="00EE68D6">
        <w:rPr>
          <w:rFonts w:ascii="Calibri" w:hAnsi="Calibri" w:cs="Calibri"/>
          <w:sz w:val="22"/>
          <w:szCs w:val="22"/>
        </w:rPr>
        <w:t>Hunderdorf</w:t>
      </w:r>
      <w:proofErr w:type="spellEnd"/>
    </w:p>
    <w:p w14:paraId="34BD4016" w14:textId="77777777" w:rsidR="00260DC3" w:rsidRDefault="00260DC3" w:rsidP="00260DC3">
      <w:pPr>
        <w:pStyle w:val="Standard"/>
        <w:jc w:val="both"/>
        <w:rPr>
          <w:rFonts w:ascii="Calibri" w:hAnsi="Calibri" w:cs="Calibri"/>
          <w:sz w:val="22"/>
          <w:szCs w:val="22"/>
        </w:rPr>
      </w:pPr>
    </w:p>
    <w:p w14:paraId="1DF878D8" w14:textId="3916AA9B" w:rsidR="00260DC3" w:rsidRDefault="00260DC3" w:rsidP="00260DC3">
      <w:pPr>
        <w:pStyle w:val="Standard"/>
        <w:jc w:val="both"/>
        <w:rPr>
          <w:rFonts w:ascii="Calibri" w:hAnsi="Calibri" w:cs="Calibri"/>
          <w:sz w:val="22"/>
          <w:szCs w:val="22"/>
        </w:rPr>
      </w:pPr>
      <w:r>
        <w:rPr>
          <w:rFonts w:ascii="Calibri" w:hAnsi="Calibri" w:cs="Calibri"/>
          <w:sz w:val="22"/>
          <w:szCs w:val="22"/>
        </w:rPr>
        <w:t>Pas de douane à franchir</w:t>
      </w:r>
      <w:r w:rsidR="00EE68D6">
        <w:rPr>
          <w:rFonts w:ascii="Calibri" w:hAnsi="Calibri" w:cs="Calibri"/>
          <w:sz w:val="22"/>
          <w:szCs w:val="22"/>
        </w:rPr>
        <w:t xml:space="preserve"> en Allemagne et Autriche</w:t>
      </w:r>
      <w:r>
        <w:rPr>
          <w:rFonts w:ascii="Calibri" w:hAnsi="Calibri" w:cs="Calibri"/>
          <w:sz w:val="22"/>
          <w:szCs w:val="22"/>
        </w:rPr>
        <w:t xml:space="preserve">. Nous sommes dans l’espace Schengen. </w:t>
      </w:r>
    </w:p>
    <w:p w14:paraId="332067C2" w14:textId="466F3886" w:rsidR="00EE68D6" w:rsidRDefault="00EE68D6" w:rsidP="00260DC3">
      <w:pPr>
        <w:pStyle w:val="Standard"/>
        <w:jc w:val="both"/>
        <w:rPr>
          <w:rFonts w:ascii="Calibri" w:hAnsi="Calibri" w:cs="Calibri"/>
          <w:sz w:val="22"/>
          <w:szCs w:val="22"/>
        </w:rPr>
      </w:pPr>
      <w:r>
        <w:rPr>
          <w:rFonts w:ascii="Calibri" w:hAnsi="Calibri" w:cs="Calibri"/>
          <w:sz w:val="22"/>
          <w:szCs w:val="22"/>
        </w:rPr>
        <w:t>Ce mois d’août, beaucoup de travaux sur les Autoroutes allemandes et autrichienne</w:t>
      </w:r>
      <w:r w:rsidR="0005309E">
        <w:rPr>
          <w:rFonts w:ascii="Calibri" w:hAnsi="Calibri" w:cs="Calibri"/>
          <w:sz w:val="22"/>
          <w:szCs w:val="22"/>
        </w:rPr>
        <w:t>s</w:t>
      </w:r>
      <w:r>
        <w:rPr>
          <w:rFonts w:ascii="Calibri" w:hAnsi="Calibri" w:cs="Calibri"/>
          <w:sz w:val="22"/>
          <w:szCs w:val="22"/>
        </w:rPr>
        <w:t xml:space="preserve"> et donc des ralentissements.</w:t>
      </w:r>
    </w:p>
    <w:p w14:paraId="321C79C6" w14:textId="77777777" w:rsidR="00260DC3" w:rsidRDefault="00260DC3" w:rsidP="00260DC3">
      <w:pPr>
        <w:pStyle w:val="Standard"/>
        <w:jc w:val="both"/>
        <w:rPr>
          <w:rFonts w:ascii="Calibri" w:hAnsi="Calibri" w:cs="Calibri"/>
          <w:sz w:val="22"/>
          <w:szCs w:val="22"/>
        </w:rPr>
      </w:pPr>
    </w:p>
    <w:p w14:paraId="09786E42" w14:textId="0BAA792F" w:rsidR="00260DC3" w:rsidRDefault="00260DC3" w:rsidP="00260DC3">
      <w:pPr>
        <w:pStyle w:val="Standard"/>
        <w:jc w:val="both"/>
        <w:rPr>
          <w:rFonts w:ascii="Calibri" w:hAnsi="Calibri" w:cs="Calibri"/>
          <w:sz w:val="22"/>
          <w:szCs w:val="22"/>
        </w:rPr>
      </w:pPr>
      <w:r>
        <w:rPr>
          <w:rFonts w:ascii="Calibri" w:hAnsi="Calibri" w:cs="Calibri"/>
          <w:sz w:val="22"/>
          <w:szCs w:val="22"/>
        </w:rPr>
        <w:t>Pour traverser l’Autriche, la Hongrie, la Romanie, la Moldavie, nous devons nous acquitter de l’achat d’une vignette (d’une taxe), pour pouvoir traverser ces pays, contrairement, à l’Allemagne et la France.</w:t>
      </w:r>
      <w:r w:rsidR="006B01BB">
        <w:rPr>
          <w:rFonts w:ascii="Calibri" w:hAnsi="Calibri" w:cs="Calibri"/>
          <w:sz w:val="22"/>
          <w:szCs w:val="22"/>
        </w:rPr>
        <w:t xml:space="preserve"> A l’inverse, </w:t>
      </w:r>
      <w:r w:rsidR="006B01BB" w:rsidRPr="006B01BB">
        <w:rPr>
          <w:rFonts w:ascii="Calibri" w:hAnsi="Calibri" w:cs="Calibri"/>
          <w:sz w:val="22"/>
          <w:szCs w:val="22"/>
        </w:rPr>
        <w:t>il n'y a pas de vignette pour l'Ukraine</w:t>
      </w:r>
      <w:r w:rsidR="006B01BB">
        <w:rPr>
          <w:rFonts w:ascii="Calibri" w:hAnsi="Calibri" w:cs="Calibri"/>
          <w:sz w:val="22"/>
          <w:szCs w:val="22"/>
        </w:rPr>
        <w:t>.</w:t>
      </w:r>
    </w:p>
    <w:p w14:paraId="130C8B28" w14:textId="77777777" w:rsidR="00E94BA9" w:rsidRDefault="00E94BA9" w:rsidP="00260DC3">
      <w:pPr>
        <w:pStyle w:val="Standard"/>
        <w:jc w:val="both"/>
        <w:rPr>
          <w:rFonts w:ascii="Calibri" w:hAnsi="Calibri" w:cs="Calibri"/>
          <w:sz w:val="22"/>
          <w:szCs w:val="22"/>
        </w:rPr>
      </w:pPr>
    </w:p>
    <w:p w14:paraId="6C2A9ED5" w14:textId="07EC65DD"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Selon le pays traversé, nous pouvons acheter cette vignette soit dans une station-service, avant ou après la frontière (Autriche, Hongrie), soit à un guichet, ressemblant à un guichet bancaire à la frontière (Roumanie,  Moldavie, Ukraine), après avoir fourni le n° d’immatriculation de notre véhicule. </w:t>
      </w:r>
    </w:p>
    <w:p w14:paraId="3A1C4ECF" w14:textId="77777777" w:rsidR="00260DC3" w:rsidRDefault="00260DC3" w:rsidP="00260DC3">
      <w:pPr>
        <w:pStyle w:val="Standard"/>
        <w:jc w:val="both"/>
        <w:rPr>
          <w:rFonts w:ascii="Calibri" w:hAnsi="Calibri" w:cs="Calibri"/>
          <w:sz w:val="22"/>
          <w:szCs w:val="22"/>
        </w:rPr>
      </w:pPr>
    </w:p>
    <w:p w14:paraId="6B0837BC" w14:textId="77777777" w:rsidR="00260DC3" w:rsidRDefault="00260DC3" w:rsidP="00260DC3">
      <w:pPr>
        <w:pStyle w:val="Titre2"/>
      </w:pPr>
      <w:bookmarkStart w:id="39" w:name="_Toc146288070"/>
      <w:bookmarkStart w:id="40" w:name="_Toc146572351"/>
      <w:bookmarkStart w:id="41" w:name="_Toc146576049"/>
      <w:bookmarkStart w:id="42" w:name="_Toc146603396"/>
      <w:bookmarkStart w:id="43" w:name="_Toc146706207"/>
      <w:bookmarkStart w:id="44" w:name="_Toc146742874"/>
      <w:bookmarkStart w:id="45" w:name="_Toc149308692"/>
      <w:r>
        <w:t>Le mercredi 2 août 2023</w:t>
      </w:r>
      <w:bookmarkEnd w:id="39"/>
      <w:bookmarkEnd w:id="40"/>
      <w:bookmarkEnd w:id="41"/>
      <w:bookmarkEnd w:id="42"/>
      <w:bookmarkEnd w:id="43"/>
      <w:bookmarkEnd w:id="44"/>
      <w:bookmarkEnd w:id="45"/>
    </w:p>
    <w:p w14:paraId="354F0DA6" w14:textId="77777777" w:rsidR="00260DC3" w:rsidRDefault="00260DC3" w:rsidP="00260DC3">
      <w:pPr>
        <w:pStyle w:val="Standard"/>
        <w:jc w:val="both"/>
        <w:rPr>
          <w:rFonts w:ascii="Calibri" w:hAnsi="Calibri" w:cs="Calibri"/>
          <w:sz w:val="22"/>
          <w:szCs w:val="22"/>
        </w:rPr>
      </w:pPr>
    </w:p>
    <w:p w14:paraId="34CB77F1" w14:textId="32E92909" w:rsidR="00260DC3" w:rsidRDefault="00EE68D6" w:rsidP="00260DC3">
      <w:pPr>
        <w:pStyle w:val="Standard"/>
        <w:jc w:val="both"/>
        <w:rPr>
          <w:rFonts w:ascii="Calibri" w:hAnsi="Calibri" w:cs="Calibri"/>
          <w:sz w:val="22"/>
          <w:szCs w:val="22"/>
        </w:rPr>
      </w:pPr>
      <w:r>
        <w:rPr>
          <w:rFonts w:ascii="Calibri" w:hAnsi="Calibri" w:cs="Calibri"/>
          <w:sz w:val="22"/>
          <w:szCs w:val="22"/>
        </w:rPr>
        <w:t>Autriche =&gt;</w:t>
      </w:r>
      <w:r w:rsidR="00260DC3">
        <w:rPr>
          <w:rFonts w:ascii="Calibri" w:hAnsi="Calibri" w:cs="Calibri"/>
          <w:sz w:val="22"/>
          <w:szCs w:val="22"/>
        </w:rPr>
        <w:t xml:space="preserve"> Linz</w:t>
      </w:r>
      <w:r>
        <w:rPr>
          <w:rFonts w:ascii="Calibri" w:hAnsi="Calibri" w:cs="Calibri"/>
          <w:sz w:val="22"/>
          <w:szCs w:val="22"/>
        </w:rPr>
        <w:t xml:space="preserve"> =&gt; Vienne (Wien) =&gt; </w:t>
      </w:r>
      <w:proofErr w:type="spellStart"/>
      <w:r>
        <w:rPr>
          <w:rFonts w:ascii="Calibri" w:hAnsi="Calibri" w:cs="Calibri"/>
          <w:sz w:val="22"/>
          <w:szCs w:val="22"/>
        </w:rPr>
        <w:t>Ybbs</w:t>
      </w:r>
      <w:proofErr w:type="spellEnd"/>
      <w:r>
        <w:rPr>
          <w:rFonts w:ascii="Calibri" w:hAnsi="Calibri" w:cs="Calibri"/>
          <w:sz w:val="22"/>
          <w:szCs w:val="22"/>
        </w:rPr>
        <w:t xml:space="preserve"> an der Donau.</w:t>
      </w:r>
    </w:p>
    <w:p w14:paraId="55171261" w14:textId="77777777" w:rsidR="00EE68D6" w:rsidRDefault="00EE68D6" w:rsidP="00260DC3">
      <w:pPr>
        <w:pStyle w:val="Standard"/>
        <w:jc w:val="both"/>
        <w:rPr>
          <w:rFonts w:ascii="Calibri" w:hAnsi="Calibri" w:cs="Calibri"/>
          <w:sz w:val="22"/>
          <w:szCs w:val="22"/>
        </w:rPr>
      </w:pPr>
    </w:p>
    <w:p w14:paraId="7CC51BD5" w14:textId="70F3D3F3" w:rsidR="00260DC3" w:rsidRDefault="00260DC3" w:rsidP="00260DC3">
      <w:pPr>
        <w:pStyle w:val="Standard"/>
        <w:jc w:val="both"/>
        <w:rPr>
          <w:rFonts w:ascii="Calibri" w:hAnsi="Calibri" w:cs="Calibri"/>
          <w:sz w:val="22"/>
          <w:szCs w:val="22"/>
        </w:rPr>
      </w:pPr>
      <w:r>
        <w:rPr>
          <w:rFonts w:ascii="Calibri" w:hAnsi="Calibri" w:cs="Calibri"/>
          <w:sz w:val="22"/>
          <w:szCs w:val="22"/>
        </w:rPr>
        <w:t>Le pays est assez montagneux et nous avons l’impression de traverser la Suisse. Il y fait plus frais aussi.</w:t>
      </w:r>
    </w:p>
    <w:p w14:paraId="30C9BEEE" w14:textId="77777777" w:rsidR="00260DC3" w:rsidRDefault="00260DC3" w:rsidP="00260DC3">
      <w:pPr>
        <w:pStyle w:val="Standard"/>
        <w:jc w:val="both"/>
        <w:rPr>
          <w:rFonts w:ascii="Calibri" w:hAnsi="Calibri" w:cs="Calibri"/>
          <w:sz w:val="22"/>
          <w:szCs w:val="22"/>
        </w:rPr>
      </w:pPr>
    </w:p>
    <w:p w14:paraId="2D19EA65" w14:textId="77777777" w:rsidR="00260DC3" w:rsidRDefault="00260DC3" w:rsidP="00260DC3">
      <w:pPr>
        <w:pStyle w:val="Standard"/>
        <w:jc w:val="both"/>
        <w:rPr>
          <w:rFonts w:ascii="Calibri" w:hAnsi="Calibri" w:cs="Calibri"/>
          <w:sz w:val="22"/>
          <w:szCs w:val="22"/>
        </w:rPr>
      </w:pPr>
    </w:p>
    <w:p w14:paraId="37F4B0F3" w14:textId="4CFFE574" w:rsidR="00260DC3" w:rsidRPr="00EE68D6" w:rsidRDefault="00EE68D6" w:rsidP="00260DC3">
      <w:pPr>
        <w:pStyle w:val="Standard"/>
        <w:jc w:val="both"/>
      </w:pPr>
      <w:r w:rsidRPr="00EE68D6">
        <w:rPr>
          <w:rFonts w:ascii="Calibri" w:hAnsi="Calibri" w:cs="Calibri"/>
          <w:sz w:val="22"/>
          <w:szCs w:val="22"/>
        </w:rPr>
        <w:t xml:space="preserve">Hongrie =&gt; Mosonmagyaróvár =&gt; </w:t>
      </w:r>
      <w:proofErr w:type="spellStart"/>
      <w:r w:rsidRPr="00EE68D6">
        <w:rPr>
          <w:rFonts w:ascii="Calibri" w:hAnsi="Calibri" w:cs="Calibri"/>
          <w:sz w:val="22"/>
          <w:szCs w:val="22"/>
        </w:rPr>
        <w:t>Gyor</w:t>
      </w:r>
      <w:proofErr w:type="spellEnd"/>
      <w:r w:rsidRPr="00EE68D6">
        <w:rPr>
          <w:rFonts w:ascii="Calibri" w:hAnsi="Calibri" w:cs="Calibri"/>
          <w:sz w:val="22"/>
          <w:szCs w:val="22"/>
        </w:rPr>
        <w:t xml:space="preserve"> =&gt; Tatabanya =&gt; Budapest</w:t>
      </w:r>
      <w:r w:rsidRPr="00EE68D6">
        <w:t xml:space="preserve"> =&gt; </w:t>
      </w:r>
      <w:r>
        <w:rPr>
          <w:rFonts w:ascii="Calibri" w:hAnsi="Calibri" w:cs="Calibri"/>
          <w:sz w:val="22"/>
          <w:szCs w:val="22"/>
        </w:rPr>
        <w:t>Kecskemét =&gt; Szeged.</w:t>
      </w:r>
    </w:p>
    <w:p w14:paraId="0B3F9155" w14:textId="77777777" w:rsidR="00260DC3" w:rsidRPr="00EE68D6" w:rsidRDefault="00260DC3" w:rsidP="00260DC3">
      <w:pPr>
        <w:pStyle w:val="Standard"/>
        <w:jc w:val="both"/>
        <w:rPr>
          <w:rFonts w:ascii="Calibri" w:hAnsi="Calibri" w:cs="Calibri"/>
          <w:sz w:val="22"/>
          <w:szCs w:val="22"/>
        </w:rPr>
      </w:pPr>
    </w:p>
    <w:p w14:paraId="20B720CE" w14:textId="44279AE5"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C’est à ce moment que l’application Waze nous propose une voie alternative pour traverser la Romanie pour rejoindre la Frontière ukrainienne, le point de passage que nous avions choisi pour nous rapprocher de notre destination finale </w:t>
      </w:r>
      <w:proofErr w:type="spellStart"/>
      <w:r>
        <w:rPr>
          <w:rFonts w:ascii="Calibri" w:hAnsi="Calibri" w:cs="Calibri"/>
          <w:sz w:val="22"/>
          <w:szCs w:val="22"/>
        </w:rPr>
        <w:t>Tatarbunary</w:t>
      </w:r>
      <w:proofErr w:type="spellEnd"/>
      <w:r>
        <w:rPr>
          <w:rFonts w:ascii="Calibri" w:hAnsi="Calibri" w:cs="Calibri"/>
          <w:sz w:val="22"/>
          <w:szCs w:val="22"/>
        </w:rPr>
        <w:t>, qui nous ferait gagner plusieurs heures, proposition que nous acception.</w:t>
      </w:r>
    </w:p>
    <w:p w14:paraId="2C7237C8" w14:textId="77777777" w:rsidR="00260DC3" w:rsidRDefault="00260DC3" w:rsidP="00260DC3">
      <w:pPr>
        <w:pStyle w:val="Standard"/>
        <w:jc w:val="both"/>
        <w:rPr>
          <w:rFonts w:ascii="Calibri" w:hAnsi="Calibri" w:cs="Calibri"/>
          <w:sz w:val="22"/>
          <w:szCs w:val="22"/>
        </w:rPr>
      </w:pPr>
    </w:p>
    <w:p w14:paraId="34D2CF4B" w14:textId="77777777" w:rsidR="00260DC3" w:rsidRDefault="00260DC3" w:rsidP="00260DC3">
      <w:pPr>
        <w:pStyle w:val="Standard"/>
        <w:jc w:val="center"/>
      </w:pPr>
      <w:r>
        <w:rPr>
          <w:noProof/>
        </w:rPr>
        <w:drawing>
          <wp:inline distT="0" distB="0" distL="0" distR="0" wp14:anchorId="2F2E81C8" wp14:editId="537C49C3">
            <wp:extent cx="3676650" cy="1685925"/>
            <wp:effectExtent l="0" t="0" r="0" b="9525"/>
            <wp:docPr id="1834118837" name="Image 1" descr="Une image contenant carte, atlas,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83782" cy="1689195"/>
                    </a:xfrm>
                    <a:prstGeom prst="rect">
                      <a:avLst/>
                    </a:prstGeom>
                    <a:noFill/>
                    <a:ln>
                      <a:noFill/>
                      <a:prstDash/>
                    </a:ln>
                  </pic:spPr>
                </pic:pic>
              </a:graphicData>
            </a:graphic>
          </wp:inline>
        </w:drawing>
      </w:r>
    </w:p>
    <w:p w14:paraId="16674FB5" w14:textId="77777777" w:rsidR="00260DC3" w:rsidRDefault="00260DC3" w:rsidP="00260DC3">
      <w:pPr>
        <w:pStyle w:val="Standard"/>
        <w:jc w:val="center"/>
        <w:rPr>
          <w:rFonts w:ascii="Calibri" w:hAnsi="Calibri" w:cs="Calibri"/>
          <w:sz w:val="22"/>
          <w:szCs w:val="22"/>
        </w:rPr>
      </w:pPr>
      <w:r>
        <w:rPr>
          <w:rFonts w:ascii="Calibri" w:hAnsi="Calibri" w:cs="Calibri"/>
          <w:sz w:val="22"/>
          <w:szCs w:val="22"/>
        </w:rPr>
        <w:t>Le trajet choisi.</w:t>
      </w:r>
    </w:p>
    <w:p w14:paraId="07905D3E" w14:textId="77777777" w:rsidR="00260DC3" w:rsidRDefault="00260DC3" w:rsidP="00260DC3">
      <w:pPr>
        <w:pStyle w:val="Standard"/>
        <w:jc w:val="both"/>
        <w:rPr>
          <w:rFonts w:ascii="Calibri" w:hAnsi="Calibri" w:cs="Calibri"/>
          <w:sz w:val="22"/>
          <w:szCs w:val="22"/>
        </w:rPr>
      </w:pPr>
    </w:p>
    <w:p w14:paraId="4855BD5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Nous subissons une demi-heure d'attente à la frontière roumaine.</w:t>
      </w:r>
    </w:p>
    <w:p w14:paraId="1C4D4D5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 lecteur de carte pour la vignette roumaine étant en panne, Jean-Claude a été obligé de la payer en liquide.</w:t>
      </w:r>
    </w:p>
    <w:p w14:paraId="754847B5" w14:textId="77777777" w:rsidR="00EE68D6" w:rsidRDefault="00EE68D6" w:rsidP="00260DC3">
      <w:pPr>
        <w:pStyle w:val="Standard"/>
        <w:jc w:val="both"/>
        <w:rPr>
          <w:rFonts w:ascii="Calibri" w:hAnsi="Calibri" w:cs="Calibri"/>
          <w:sz w:val="22"/>
          <w:szCs w:val="22"/>
        </w:rPr>
      </w:pPr>
    </w:p>
    <w:p w14:paraId="5C9D6FFA" w14:textId="25F7BC05" w:rsidR="00260DC3" w:rsidRDefault="00260DC3" w:rsidP="00260DC3">
      <w:pPr>
        <w:pStyle w:val="Standard"/>
        <w:jc w:val="both"/>
        <w:rPr>
          <w:rFonts w:ascii="Calibri" w:hAnsi="Calibri" w:cs="Calibri"/>
          <w:sz w:val="22"/>
          <w:szCs w:val="22"/>
        </w:rPr>
      </w:pPr>
      <w:r>
        <w:rPr>
          <w:rFonts w:ascii="Calibri" w:hAnsi="Calibri" w:cs="Calibri"/>
          <w:sz w:val="22"/>
          <w:szCs w:val="22"/>
        </w:rPr>
        <w:t>En Roumanie</w:t>
      </w:r>
      <w:r w:rsidR="00EE68D6">
        <w:rPr>
          <w:rFonts w:ascii="Calibri" w:hAnsi="Calibri" w:cs="Calibri"/>
          <w:sz w:val="22"/>
          <w:szCs w:val="22"/>
        </w:rPr>
        <w:t xml:space="preserve"> =&gt; </w:t>
      </w:r>
      <w:r>
        <w:rPr>
          <w:rFonts w:ascii="Calibri" w:hAnsi="Calibri" w:cs="Calibri"/>
          <w:sz w:val="22"/>
          <w:szCs w:val="22"/>
        </w:rPr>
        <w:t>Arad</w:t>
      </w:r>
      <w:r w:rsidR="00EE68D6">
        <w:rPr>
          <w:rFonts w:ascii="Calibri" w:hAnsi="Calibri" w:cs="Calibri"/>
          <w:sz w:val="22"/>
          <w:szCs w:val="22"/>
        </w:rPr>
        <w:t xml:space="preserve"> =&gt;</w:t>
      </w:r>
      <w:r>
        <w:rPr>
          <w:rFonts w:ascii="Calibri" w:hAnsi="Calibri" w:cs="Calibri"/>
          <w:sz w:val="22"/>
          <w:szCs w:val="22"/>
        </w:rPr>
        <w:t xml:space="preserve"> Timisoara</w:t>
      </w:r>
      <w:r w:rsidR="00EE68D6">
        <w:rPr>
          <w:rFonts w:ascii="Calibri" w:hAnsi="Calibri" w:cs="Calibri"/>
          <w:sz w:val="22"/>
          <w:szCs w:val="22"/>
        </w:rPr>
        <w:t xml:space="preserve"> =&gt;</w:t>
      </w:r>
      <w:r>
        <w:rPr>
          <w:rFonts w:ascii="Calibri" w:hAnsi="Calibri" w:cs="Calibri"/>
          <w:sz w:val="22"/>
          <w:szCs w:val="22"/>
        </w:rPr>
        <w:t xml:space="preserve"> Deva</w:t>
      </w:r>
      <w:r w:rsidR="00EE68D6">
        <w:rPr>
          <w:rFonts w:ascii="Calibri" w:hAnsi="Calibri" w:cs="Calibri"/>
          <w:sz w:val="22"/>
          <w:szCs w:val="22"/>
        </w:rPr>
        <w:t xml:space="preserve"> =&gt; </w:t>
      </w:r>
      <w:r>
        <w:rPr>
          <w:rFonts w:ascii="Calibri" w:hAnsi="Calibri" w:cs="Calibri"/>
          <w:sz w:val="22"/>
          <w:szCs w:val="22"/>
        </w:rPr>
        <w:t>Sibiu</w:t>
      </w:r>
      <w:r w:rsidR="00EE68D6">
        <w:rPr>
          <w:rFonts w:ascii="Calibri" w:hAnsi="Calibri" w:cs="Calibri"/>
          <w:sz w:val="22"/>
          <w:szCs w:val="22"/>
        </w:rPr>
        <w:t xml:space="preserve"> =&gt;</w:t>
      </w:r>
      <w:r>
        <w:rPr>
          <w:rFonts w:ascii="Calibri" w:hAnsi="Calibri" w:cs="Calibri"/>
          <w:sz w:val="22"/>
          <w:szCs w:val="22"/>
        </w:rPr>
        <w:t xml:space="preserve"> Brasov</w:t>
      </w:r>
      <w:r w:rsidR="00EE68D6">
        <w:rPr>
          <w:rFonts w:ascii="Calibri" w:hAnsi="Calibri" w:cs="Calibri"/>
          <w:sz w:val="22"/>
          <w:szCs w:val="22"/>
        </w:rPr>
        <w:t xml:space="preserve"> =&gt;</w:t>
      </w:r>
      <w:r>
        <w:rPr>
          <w:rFonts w:ascii="Calibri" w:hAnsi="Calibri" w:cs="Calibri"/>
          <w:sz w:val="22"/>
          <w:szCs w:val="22"/>
        </w:rPr>
        <w:t xml:space="preserve"> Galati</w:t>
      </w:r>
      <w:r w:rsidR="00EE68D6">
        <w:rPr>
          <w:rFonts w:ascii="Calibri" w:hAnsi="Calibri" w:cs="Calibri"/>
          <w:sz w:val="22"/>
          <w:szCs w:val="22"/>
        </w:rPr>
        <w:t xml:space="preserve"> (dernière ville roumaine traversée avant l’Ukraine)</w:t>
      </w:r>
      <w:r>
        <w:rPr>
          <w:rFonts w:ascii="Calibri" w:hAnsi="Calibri" w:cs="Calibri"/>
          <w:sz w:val="22"/>
          <w:szCs w:val="22"/>
        </w:rPr>
        <w:t>.</w:t>
      </w:r>
    </w:p>
    <w:p w14:paraId="34151F81" w14:textId="77777777" w:rsidR="00260DC3" w:rsidRDefault="00260DC3" w:rsidP="00260DC3">
      <w:pPr>
        <w:pStyle w:val="Standard"/>
        <w:jc w:val="both"/>
        <w:rPr>
          <w:rFonts w:ascii="Calibri" w:hAnsi="Calibri" w:cs="Calibri"/>
          <w:sz w:val="22"/>
          <w:szCs w:val="22"/>
        </w:rPr>
      </w:pPr>
    </w:p>
    <w:p w14:paraId="29667680" w14:textId="77777777" w:rsidR="00260DC3" w:rsidRDefault="00260DC3" w:rsidP="00260DC3">
      <w:pPr>
        <w:pStyle w:val="Titre2"/>
      </w:pPr>
      <w:bookmarkStart w:id="46" w:name="_Toc146288071"/>
      <w:bookmarkStart w:id="47" w:name="_Toc146572352"/>
      <w:bookmarkStart w:id="48" w:name="_Toc146576050"/>
      <w:bookmarkStart w:id="49" w:name="_Toc146603397"/>
      <w:bookmarkStart w:id="50" w:name="_Toc146706208"/>
      <w:bookmarkStart w:id="51" w:name="_Toc146742875"/>
      <w:bookmarkStart w:id="52" w:name="_Toc149308693"/>
      <w:r>
        <w:t>Le jeudi 3 août 2023</w:t>
      </w:r>
      <w:bookmarkEnd w:id="46"/>
      <w:bookmarkEnd w:id="47"/>
      <w:bookmarkEnd w:id="48"/>
      <w:bookmarkEnd w:id="49"/>
      <w:bookmarkEnd w:id="50"/>
      <w:bookmarkEnd w:id="51"/>
      <w:bookmarkEnd w:id="52"/>
    </w:p>
    <w:p w14:paraId="5ADCCFC9" w14:textId="77777777" w:rsidR="00260DC3" w:rsidRDefault="00260DC3" w:rsidP="00260DC3">
      <w:pPr>
        <w:pStyle w:val="Standard"/>
        <w:jc w:val="both"/>
        <w:rPr>
          <w:rFonts w:ascii="Calibri" w:hAnsi="Calibri" w:cs="Calibri"/>
          <w:sz w:val="22"/>
          <w:szCs w:val="22"/>
        </w:rPr>
      </w:pPr>
    </w:p>
    <w:p w14:paraId="28722118" w14:textId="77777777" w:rsidR="00260DC3" w:rsidRDefault="00260DC3" w:rsidP="00260DC3">
      <w:pPr>
        <w:pStyle w:val="Standard"/>
        <w:jc w:val="both"/>
      </w:pPr>
      <w:r>
        <w:rPr>
          <w:rFonts w:ascii="Calibri" w:hAnsi="Calibri" w:cs="Calibri"/>
          <w:sz w:val="22"/>
          <w:szCs w:val="22"/>
        </w:rPr>
        <w:t>Après Sibiu, surgit à notre droite, dans une vaste plaine, une magnifique chaîne de montagne, extrêmement raide, qui doit se dresser à plus de mille mètre de haut. Nous pouvons supposer que la tectonique des plaques doit être très active ici</w:t>
      </w:r>
      <w:r>
        <w:rPr>
          <w:rStyle w:val="Appelnotedebasdep"/>
          <w:rFonts w:ascii="Calibri" w:hAnsi="Calibri" w:cs="Calibri"/>
          <w:sz w:val="22"/>
          <w:szCs w:val="22"/>
        </w:rPr>
        <w:footnoteReference w:id="12"/>
      </w:r>
      <w:r>
        <w:rPr>
          <w:rFonts w:ascii="Calibri" w:hAnsi="Calibri" w:cs="Calibri"/>
          <w:sz w:val="22"/>
          <w:szCs w:val="22"/>
        </w:rPr>
        <w:t xml:space="preserve">. </w:t>
      </w:r>
    </w:p>
    <w:p w14:paraId="3D6C6644" w14:textId="77777777" w:rsidR="00260DC3" w:rsidRDefault="00260DC3" w:rsidP="00260DC3">
      <w:pPr>
        <w:pStyle w:val="Standard"/>
        <w:jc w:val="both"/>
        <w:rPr>
          <w:rFonts w:ascii="Calibri" w:hAnsi="Calibri" w:cs="Calibri"/>
          <w:sz w:val="22"/>
          <w:szCs w:val="22"/>
        </w:rPr>
      </w:pPr>
    </w:p>
    <w:p w14:paraId="029C22A9" w14:textId="1DBA8F66" w:rsidR="00260DC3" w:rsidRDefault="00260DC3" w:rsidP="00260DC3">
      <w:pPr>
        <w:pStyle w:val="Standard"/>
        <w:jc w:val="both"/>
        <w:rPr>
          <w:rFonts w:ascii="Calibri" w:hAnsi="Calibri" w:cs="Calibri"/>
          <w:sz w:val="22"/>
          <w:szCs w:val="22"/>
        </w:rPr>
      </w:pPr>
      <w:r>
        <w:rPr>
          <w:rFonts w:ascii="Calibri" w:hAnsi="Calibri" w:cs="Calibri"/>
          <w:sz w:val="22"/>
          <w:szCs w:val="22"/>
        </w:rPr>
        <w:t>Waze nous a conduit par le sud, par une route</w:t>
      </w:r>
      <w:r w:rsidR="00E94BA9">
        <w:rPr>
          <w:rFonts w:ascii="Calibri" w:hAnsi="Calibri" w:cs="Calibri"/>
          <w:sz w:val="22"/>
          <w:szCs w:val="22"/>
        </w:rPr>
        <w:t xml:space="preserve"> épuisante,</w:t>
      </w:r>
      <w:r>
        <w:rPr>
          <w:rFonts w:ascii="Calibri" w:hAnsi="Calibri" w:cs="Calibri"/>
          <w:sz w:val="22"/>
          <w:szCs w:val="22"/>
        </w:rPr>
        <w:t xml:space="preserve"> remplie de</w:t>
      </w:r>
      <w:r w:rsidR="00E94BA9">
        <w:rPr>
          <w:rFonts w:ascii="Calibri" w:hAnsi="Calibri" w:cs="Calibri"/>
          <w:sz w:val="22"/>
          <w:szCs w:val="22"/>
        </w:rPr>
        <w:t xml:space="preserve"> milliers de</w:t>
      </w:r>
      <w:r>
        <w:rPr>
          <w:rFonts w:ascii="Calibri" w:hAnsi="Calibri" w:cs="Calibri"/>
          <w:sz w:val="22"/>
          <w:szCs w:val="22"/>
        </w:rPr>
        <w:t xml:space="preserve"> virages</w:t>
      </w:r>
      <w:r w:rsidR="00E94BA9">
        <w:rPr>
          <w:rFonts w:ascii="Calibri" w:hAnsi="Calibri" w:cs="Calibri"/>
          <w:sz w:val="22"/>
          <w:szCs w:val="22"/>
        </w:rPr>
        <w:t xml:space="preserve"> en épingles à cheveux</w:t>
      </w:r>
      <w:r>
        <w:rPr>
          <w:rFonts w:ascii="Calibri" w:hAnsi="Calibri" w:cs="Calibri"/>
          <w:sz w:val="22"/>
          <w:szCs w:val="22"/>
        </w:rPr>
        <w:t>, traversant la chaîne montagneuse des Carpates.</w:t>
      </w:r>
    </w:p>
    <w:p w14:paraId="3AEA6CB6" w14:textId="77777777" w:rsidR="00260DC3" w:rsidRDefault="00260DC3" w:rsidP="00260DC3">
      <w:pPr>
        <w:pStyle w:val="Standard"/>
        <w:jc w:val="both"/>
        <w:rPr>
          <w:rFonts w:ascii="Calibri" w:hAnsi="Calibri" w:cs="Calibri"/>
          <w:sz w:val="22"/>
          <w:szCs w:val="22"/>
        </w:rPr>
      </w:pPr>
    </w:p>
    <w:p w14:paraId="4E594840" w14:textId="42C7A08A"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Les paysages de forêts profondes emplies de conifères sont magnifiques. Sur notre route, nous rencontrons régulièrement des chalets _ de grands et jolis hôtels / restaurants, </w:t>
      </w:r>
      <w:r w:rsidR="00E94BA9">
        <w:rPr>
          <w:rFonts w:ascii="Calibri" w:hAnsi="Calibri" w:cs="Calibri"/>
          <w:sz w:val="22"/>
          <w:szCs w:val="22"/>
        </w:rPr>
        <w:t xml:space="preserve">prévus </w:t>
      </w:r>
      <w:r>
        <w:rPr>
          <w:rFonts w:ascii="Calibri" w:hAnsi="Calibri" w:cs="Calibri"/>
          <w:sz w:val="22"/>
          <w:szCs w:val="22"/>
        </w:rPr>
        <w:t xml:space="preserve">pour y passer </w:t>
      </w:r>
      <w:r w:rsidR="00E94BA9">
        <w:rPr>
          <w:rFonts w:ascii="Calibri" w:hAnsi="Calibri" w:cs="Calibri"/>
          <w:sz w:val="22"/>
          <w:szCs w:val="22"/>
        </w:rPr>
        <w:t>d</w:t>
      </w:r>
      <w:r>
        <w:rPr>
          <w:rFonts w:ascii="Calibri" w:hAnsi="Calibri" w:cs="Calibri"/>
          <w:sz w:val="22"/>
          <w:szCs w:val="22"/>
        </w:rPr>
        <w:t>es vacances.</w:t>
      </w:r>
    </w:p>
    <w:p w14:paraId="5235B0B1" w14:textId="77777777" w:rsidR="00260DC3" w:rsidRDefault="00260DC3" w:rsidP="00260DC3">
      <w:pPr>
        <w:pStyle w:val="Standard"/>
        <w:jc w:val="both"/>
        <w:rPr>
          <w:rFonts w:ascii="Calibri" w:hAnsi="Calibri" w:cs="Calibri"/>
          <w:sz w:val="22"/>
          <w:szCs w:val="22"/>
        </w:rPr>
      </w:pPr>
    </w:p>
    <w:p w14:paraId="70C85049" w14:textId="163405AF" w:rsidR="00260DC3" w:rsidRDefault="00260DC3" w:rsidP="00260DC3">
      <w:pPr>
        <w:pStyle w:val="Standard"/>
        <w:jc w:val="both"/>
        <w:rPr>
          <w:rFonts w:ascii="Calibri" w:hAnsi="Calibri" w:cs="Calibri"/>
          <w:sz w:val="22"/>
          <w:szCs w:val="22"/>
        </w:rPr>
      </w:pPr>
      <w:r>
        <w:rPr>
          <w:rFonts w:ascii="Calibri" w:hAnsi="Calibri" w:cs="Calibri"/>
          <w:sz w:val="22"/>
          <w:szCs w:val="22"/>
        </w:rPr>
        <w:t>A un moment donné, le moteur de notre camionnette perd toute sa puissance. Elle se traîne désormais à chaque montée. Un voyant, le « témoin moteur », s’allume sur le tableau de bord semblant indiquer un problème de pollution du pot catalytique. Nous nous demandons si</w:t>
      </w:r>
      <w:r w:rsidR="00EE68D6">
        <w:rPr>
          <w:rFonts w:ascii="Calibri" w:hAnsi="Calibri" w:cs="Calibri"/>
          <w:sz w:val="22"/>
          <w:szCs w:val="22"/>
        </w:rPr>
        <w:t>, en fait,</w:t>
      </w:r>
      <w:r>
        <w:rPr>
          <w:rFonts w:ascii="Calibri" w:hAnsi="Calibri" w:cs="Calibri"/>
          <w:sz w:val="22"/>
          <w:szCs w:val="22"/>
        </w:rPr>
        <w:t xml:space="preserve"> c’est le turbo qui a un problème ou si un capteur connaît un dysfonctionnement.</w:t>
      </w:r>
      <w:r w:rsidR="00E94BA9">
        <w:rPr>
          <w:rFonts w:ascii="Calibri" w:hAnsi="Calibri" w:cs="Calibri"/>
          <w:sz w:val="22"/>
          <w:szCs w:val="22"/>
        </w:rPr>
        <w:t xml:space="preserve"> </w:t>
      </w:r>
      <w:r>
        <w:rPr>
          <w:rFonts w:ascii="Calibri" w:hAnsi="Calibri" w:cs="Calibri"/>
          <w:sz w:val="22"/>
          <w:szCs w:val="22"/>
        </w:rPr>
        <w:t>C’est inquiétant.</w:t>
      </w:r>
    </w:p>
    <w:p w14:paraId="4FBD067E" w14:textId="77777777" w:rsidR="00260DC3" w:rsidRDefault="00260DC3" w:rsidP="00260DC3">
      <w:pPr>
        <w:pStyle w:val="Standard"/>
        <w:jc w:val="both"/>
        <w:rPr>
          <w:rFonts w:ascii="Calibri" w:hAnsi="Calibri" w:cs="Calibri"/>
          <w:sz w:val="22"/>
          <w:szCs w:val="22"/>
        </w:rPr>
      </w:pPr>
    </w:p>
    <w:p w14:paraId="21AEE0E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Après cette difficile traversée, arrivés à </w:t>
      </w:r>
      <w:proofErr w:type="spellStart"/>
      <w:r>
        <w:rPr>
          <w:rFonts w:ascii="Calibri" w:hAnsi="Calibri" w:cs="Calibri"/>
          <w:sz w:val="22"/>
          <w:szCs w:val="22"/>
        </w:rPr>
        <w:t>Focșani</w:t>
      </w:r>
      <w:proofErr w:type="spellEnd"/>
      <w:r>
        <w:rPr>
          <w:rFonts w:ascii="Calibri" w:hAnsi="Calibri" w:cs="Calibri"/>
          <w:sz w:val="22"/>
          <w:szCs w:val="22"/>
        </w:rPr>
        <w:t>, nous retrouvons des plaines et des nationales à deux voies assez droites souvent très chargées où il est impossible de doubler.</w:t>
      </w:r>
    </w:p>
    <w:p w14:paraId="4CF78CB5" w14:textId="77777777" w:rsidR="00260DC3" w:rsidRDefault="00260DC3" w:rsidP="00260DC3">
      <w:pPr>
        <w:pStyle w:val="Standard"/>
        <w:jc w:val="both"/>
        <w:rPr>
          <w:rFonts w:ascii="Calibri" w:hAnsi="Calibri" w:cs="Calibri"/>
          <w:sz w:val="22"/>
          <w:szCs w:val="22"/>
        </w:rPr>
      </w:pPr>
    </w:p>
    <w:p w14:paraId="4FDDE6D3" w14:textId="0BA8DA91"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Lors de notre pause à Galati, Jean-Claude se rend à une animalerie et y achète 100 kg de croquettes, avec dix sacs de 10 kg, dont il fera don à </w:t>
      </w:r>
      <w:proofErr w:type="spellStart"/>
      <w:r>
        <w:rPr>
          <w:rFonts w:ascii="Calibri" w:hAnsi="Calibri" w:cs="Calibri"/>
          <w:sz w:val="22"/>
          <w:szCs w:val="22"/>
        </w:rPr>
        <w:t>Natalya</w:t>
      </w:r>
      <w:proofErr w:type="spellEnd"/>
      <w:r>
        <w:rPr>
          <w:rFonts w:ascii="Calibri" w:hAnsi="Calibri" w:cs="Calibri"/>
          <w:sz w:val="22"/>
          <w:szCs w:val="22"/>
        </w:rPr>
        <w:t xml:space="preserve">, pour son refuge, lors de notre arrivée.  </w:t>
      </w:r>
      <w:r w:rsidR="00102889">
        <w:rPr>
          <w:rFonts w:ascii="Calibri" w:hAnsi="Calibri" w:cs="Calibri"/>
          <w:sz w:val="22"/>
          <w:szCs w:val="22"/>
        </w:rPr>
        <w:t xml:space="preserve">Cet achat aura son importance, comme nous le verrons. </w:t>
      </w:r>
    </w:p>
    <w:p w14:paraId="0EED1C26" w14:textId="77777777" w:rsidR="00260DC3" w:rsidRDefault="00260DC3" w:rsidP="00260DC3">
      <w:pPr>
        <w:pStyle w:val="Standard"/>
        <w:jc w:val="both"/>
        <w:rPr>
          <w:rFonts w:ascii="Calibri" w:hAnsi="Calibri" w:cs="Calibri"/>
          <w:sz w:val="22"/>
          <w:szCs w:val="22"/>
        </w:rPr>
      </w:pPr>
    </w:p>
    <w:p w14:paraId="395D9C12" w14:textId="6FB6AF68"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faisons une pause vers 10h45, puis vers 14h45 à Galati, puis vers 17h15, à </w:t>
      </w:r>
      <w:proofErr w:type="spellStart"/>
      <w:r>
        <w:rPr>
          <w:rFonts w:ascii="Calibri" w:hAnsi="Calibri" w:cs="Calibri"/>
          <w:sz w:val="22"/>
          <w:szCs w:val="22"/>
        </w:rPr>
        <w:t>Giurgiulești</w:t>
      </w:r>
      <w:proofErr w:type="spellEnd"/>
      <w:r>
        <w:rPr>
          <w:rFonts w:ascii="Calibri" w:hAnsi="Calibri" w:cs="Calibri"/>
          <w:sz w:val="22"/>
          <w:szCs w:val="22"/>
        </w:rPr>
        <w:t>, une ville située aux frontières avec la Roumanie, la Moldavie et l'Ukraine</w:t>
      </w:r>
      <w:r w:rsidR="00102889">
        <w:rPr>
          <w:rFonts w:ascii="Calibri" w:hAnsi="Calibri" w:cs="Calibri"/>
          <w:sz w:val="22"/>
          <w:szCs w:val="22"/>
        </w:rPr>
        <w:t xml:space="preserve">, </w:t>
      </w:r>
      <w:r>
        <w:rPr>
          <w:rFonts w:ascii="Calibri" w:hAnsi="Calibri" w:cs="Calibri"/>
          <w:sz w:val="22"/>
          <w:szCs w:val="22"/>
        </w:rPr>
        <w:t>qui est aussi une ville portuaire sur le Danube, que nous ne franchirons pas.</w:t>
      </w:r>
    </w:p>
    <w:p w14:paraId="57393634" w14:textId="77777777" w:rsidR="00260DC3" w:rsidRDefault="00260DC3" w:rsidP="00260DC3">
      <w:pPr>
        <w:pStyle w:val="Standard"/>
        <w:jc w:val="both"/>
        <w:rPr>
          <w:rFonts w:ascii="Calibri" w:hAnsi="Calibri" w:cs="Calibri"/>
          <w:sz w:val="22"/>
          <w:szCs w:val="22"/>
        </w:rPr>
      </w:pPr>
    </w:p>
    <w:p w14:paraId="48E156A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Waze nous a conduit jusqu’à un poste frontière ukrainien, heureusement sans avoir à traverser le Danube sur un ferry, ce qui pourrait représenter un risque supplémentaire en cas de bombardement.</w:t>
      </w:r>
    </w:p>
    <w:p w14:paraId="07C66F35" w14:textId="77777777" w:rsidR="00260DC3" w:rsidRDefault="00260DC3" w:rsidP="00260DC3">
      <w:pPr>
        <w:pStyle w:val="Standard"/>
        <w:jc w:val="both"/>
        <w:rPr>
          <w:rFonts w:ascii="Calibri" w:hAnsi="Calibri" w:cs="Calibri"/>
          <w:sz w:val="22"/>
          <w:szCs w:val="22"/>
        </w:rPr>
      </w:pPr>
    </w:p>
    <w:p w14:paraId="62A5079D" w14:textId="77777777" w:rsidR="00260DC3" w:rsidRDefault="00260DC3" w:rsidP="00260DC3">
      <w:pPr>
        <w:pStyle w:val="Titre1"/>
      </w:pPr>
      <w:bookmarkStart w:id="53" w:name="_Toc146288072"/>
      <w:bookmarkStart w:id="54" w:name="_Toc146572353"/>
      <w:bookmarkStart w:id="55" w:name="_Toc146576051"/>
      <w:bookmarkStart w:id="56" w:name="_Toc146603398"/>
      <w:bookmarkStart w:id="57" w:name="_Toc146706209"/>
      <w:bookmarkStart w:id="58" w:name="_Toc146742876"/>
      <w:bookmarkStart w:id="59" w:name="_Toc149308694"/>
      <w:r>
        <w:lastRenderedPageBreak/>
        <w:t xml:space="preserve">Notre passage de la Frontière ukrainienne à </w:t>
      </w:r>
      <w:proofErr w:type="spellStart"/>
      <w:r>
        <w:t>Giurgiulești</w:t>
      </w:r>
      <w:bookmarkEnd w:id="53"/>
      <w:bookmarkEnd w:id="54"/>
      <w:bookmarkEnd w:id="55"/>
      <w:bookmarkEnd w:id="56"/>
      <w:bookmarkEnd w:id="57"/>
      <w:bookmarkEnd w:id="58"/>
      <w:bookmarkEnd w:id="59"/>
      <w:proofErr w:type="spellEnd"/>
    </w:p>
    <w:p w14:paraId="7021F730" w14:textId="77777777" w:rsidR="00260DC3" w:rsidRDefault="00260DC3" w:rsidP="00260DC3">
      <w:pPr>
        <w:pStyle w:val="Standard"/>
        <w:jc w:val="both"/>
        <w:rPr>
          <w:rFonts w:ascii="Calibri" w:hAnsi="Calibri" w:cs="Calibri"/>
          <w:sz w:val="22"/>
          <w:szCs w:val="22"/>
        </w:rPr>
      </w:pPr>
    </w:p>
    <w:p w14:paraId="6214CE8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 poste, pour entrer en Ukraine, est, en fait, composé de trois postes frontières : 1) un roumain, 2) un moldave, parce que l'on traverse la Moldavie sur quelques kilomètres, et enfin 3) un ukrainien.</w:t>
      </w:r>
    </w:p>
    <w:p w14:paraId="53439550" w14:textId="45D91B8E"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Ce qui complique d’autant ce </w:t>
      </w:r>
      <w:r w:rsidR="00E94BA9">
        <w:rPr>
          <w:rFonts w:ascii="Calibri" w:hAnsi="Calibri" w:cs="Calibri"/>
          <w:sz w:val="22"/>
          <w:szCs w:val="22"/>
        </w:rPr>
        <w:t>franchissement de frontière</w:t>
      </w:r>
      <w:r>
        <w:rPr>
          <w:rFonts w:ascii="Calibri" w:hAnsi="Calibri" w:cs="Calibri"/>
          <w:sz w:val="22"/>
          <w:szCs w:val="22"/>
        </w:rPr>
        <w:t>.</w:t>
      </w:r>
    </w:p>
    <w:p w14:paraId="62C40576" w14:textId="77777777" w:rsidR="00260DC3" w:rsidRDefault="00260DC3" w:rsidP="00260DC3">
      <w:pPr>
        <w:pStyle w:val="Standard"/>
        <w:jc w:val="both"/>
        <w:rPr>
          <w:rFonts w:ascii="Calibri" w:hAnsi="Calibri" w:cs="Calibri"/>
          <w:sz w:val="22"/>
          <w:szCs w:val="22"/>
        </w:rPr>
      </w:pPr>
    </w:p>
    <w:p w14:paraId="1512732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Ce qui m’étonne est que cette frontière semble totalement « anonyme », avec aucune indication que nous nous dirigeons vers l’Ukraine et aucun drapeau ukrainien. A </w:t>
      </w:r>
      <w:proofErr w:type="spellStart"/>
      <w:r>
        <w:rPr>
          <w:rFonts w:ascii="Calibri" w:hAnsi="Calibri" w:cs="Calibri"/>
          <w:sz w:val="22"/>
          <w:szCs w:val="22"/>
        </w:rPr>
        <w:t>Giurgiulești</w:t>
      </w:r>
      <w:proofErr w:type="spellEnd"/>
      <w:r>
        <w:rPr>
          <w:rFonts w:ascii="Calibri" w:hAnsi="Calibri" w:cs="Calibri"/>
          <w:sz w:val="22"/>
          <w:szCs w:val="22"/>
        </w:rPr>
        <w:t xml:space="preserve">, nous n’avons pas vu de panneaux indicateurs désignant la bonne route vers la frontière ukrainienne. </w:t>
      </w:r>
    </w:p>
    <w:p w14:paraId="6327E926" w14:textId="77777777" w:rsidR="00260DC3" w:rsidRDefault="00260DC3" w:rsidP="00260DC3">
      <w:pPr>
        <w:pStyle w:val="Standard"/>
        <w:jc w:val="both"/>
        <w:rPr>
          <w:rFonts w:ascii="Calibri" w:hAnsi="Calibri" w:cs="Calibri"/>
          <w:sz w:val="22"/>
          <w:szCs w:val="22"/>
        </w:rPr>
      </w:pPr>
    </w:p>
    <w:p w14:paraId="0D2847C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Avant d’arriver au poste frontière, nous avons aperçu au loin les grues du port fluvial de </w:t>
      </w:r>
      <w:proofErr w:type="spellStart"/>
      <w:r>
        <w:rPr>
          <w:rFonts w:ascii="Calibri" w:hAnsi="Calibri" w:cs="Calibri"/>
          <w:sz w:val="22"/>
          <w:szCs w:val="22"/>
        </w:rPr>
        <w:t>Giurgiulești</w:t>
      </w:r>
      <w:proofErr w:type="spellEnd"/>
      <w:r>
        <w:rPr>
          <w:rFonts w:ascii="Calibri" w:hAnsi="Calibri" w:cs="Calibri"/>
          <w:sz w:val="22"/>
          <w:szCs w:val="22"/>
        </w:rPr>
        <w:t>, sur le Danube.</w:t>
      </w:r>
    </w:p>
    <w:p w14:paraId="5D5733A6" w14:textId="77777777" w:rsidR="00260DC3" w:rsidRDefault="00260DC3" w:rsidP="00260DC3">
      <w:pPr>
        <w:pStyle w:val="Standard"/>
        <w:jc w:val="both"/>
        <w:rPr>
          <w:rFonts w:ascii="Calibri" w:hAnsi="Calibri" w:cs="Calibri"/>
          <w:sz w:val="22"/>
          <w:szCs w:val="22"/>
        </w:rPr>
      </w:pPr>
    </w:p>
    <w:p w14:paraId="75655FA3" w14:textId="3A2A166F"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Comme nous traversons la Moldavie sur une courte distance, </w:t>
      </w:r>
      <w:r w:rsidR="00E94BA9">
        <w:rPr>
          <w:rFonts w:ascii="Calibri" w:hAnsi="Calibri" w:cs="Calibri"/>
          <w:sz w:val="22"/>
          <w:szCs w:val="22"/>
        </w:rPr>
        <w:t>Jean-Claude achète</w:t>
      </w:r>
      <w:r>
        <w:rPr>
          <w:rFonts w:ascii="Calibri" w:hAnsi="Calibri" w:cs="Calibri"/>
          <w:sz w:val="22"/>
          <w:szCs w:val="22"/>
        </w:rPr>
        <w:t xml:space="preserve"> la vignette moldave, pour une journée. </w:t>
      </w:r>
    </w:p>
    <w:p w14:paraId="4D12E57A" w14:textId="77777777" w:rsidR="00260DC3" w:rsidRDefault="00260DC3" w:rsidP="00260DC3">
      <w:pPr>
        <w:pStyle w:val="Standard"/>
        <w:jc w:val="both"/>
        <w:rPr>
          <w:rFonts w:ascii="Calibri" w:hAnsi="Calibri" w:cs="Calibri"/>
          <w:sz w:val="22"/>
          <w:szCs w:val="22"/>
        </w:rPr>
      </w:pPr>
    </w:p>
    <w:p w14:paraId="68FA5D7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Les douaniers ukrainiens semblent particulièrement suspicieux. Ils font venir Jean-Claude dans leurs locaux pour vérifier le bordereau de transport de l’ambulance, indiquant tout le contenu de celle-ci.</w:t>
      </w:r>
    </w:p>
    <w:p w14:paraId="67E1CBB8" w14:textId="77777777" w:rsidR="00260DC3" w:rsidRDefault="00260DC3" w:rsidP="00260DC3">
      <w:pPr>
        <w:pStyle w:val="Standard"/>
        <w:jc w:val="both"/>
        <w:rPr>
          <w:rFonts w:ascii="Calibri" w:hAnsi="Calibri" w:cs="Calibri"/>
          <w:sz w:val="22"/>
          <w:szCs w:val="22"/>
        </w:rPr>
      </w:pPr>
    </w:p>
    <w:p w14:paraId="5C5131FA" w14:textId="010154E2" w:rsidR="00260DC3" w:rsidRDefault="00260DC3" w:rsidP="00260DC3">
      <w:pPr>
        <w:pStyle w:val="Standard"/>
        <w:jc w:val="both"/>
        <w:rPr>
          <w:rFonts w:ascii="Calibri" w:hAnsi="Calibri" w:cs="Calibri"/>
          <w:sz w:val="22"/>
          <w:szCs w:val="22"/>
        </w:rPr>
      </w:pPr>
      <w:r>
        <w:rPr>
          <w:rFonts w:ascii="Calibri" w:hAnsi="Calibri" w:cs="Calibri"/>
          <w:sz w:val="22"/>
          <w:szCs w:val="22"/>
        </w:rPr>
        <w:t>Durant trois heures, je n’ai plus aucune nouvelle de Jean-Claude. Et je commence à me faire vraiment du mouron, d’autant que je n’arrive pas à le joindre par mon téléphone, comme si le réseau ne passe pas, tandis que je ne reçois aucun coup de fils de Jean-Claude</w:t>
      </w:r>
      <w:r w:rsidR="000231F7">
        <w:rPr>
          <w:rFonts w:ascii="Calibri" w:hAnsi="Calibri" w:cs="Calibri"/>
          <w:sz w:val="22"/>
          <w:szCs w:val="22"/>
        </w:rPr>
        <w:t xml:space="preserve">, </w:t>
      </w:r>
      <w:r w:rsidR="00102889">
        <w:rPr>
          <w:rFonts w:ascii="Calibri" w:hAnsi="Calibri" w:cs="Calibri"/>
          <w:sz w:val="22"/>
          <w:szCs w:val="22"/>
        </w:rPr>
        <w:t xml:space="preserve">qui </w:t>
      </w:r>
      <w:r w:rsidR="000231F7">
        <w:rPr>
          <w:rFonts w:ascii="Calibri" w:hAnsi="Calibri" w:cs="Calibri"/>
          <w:sz w:val="22"/>
          <w:szCs w:val="22"/>
        </w:rPr>
        <w:t>pourtant avait tenté de m’appeler</w:t>
      </w:r>
      <w:r>
        <w:rPr>
          <w:rFonts w:ascii="Calibri" w:hAnsi="Calibri" w:cs="Calibri"/>
          <w:sz w:val="22"/>
          <w:szCs w:val="22"/>
        </w:rPr>
        <w:t>.</w:t>
      </w:r>
    </w:p>
    <w:p w14:paraId="31F71F62" w14:textId="77777777" w:rsidR="00260DC3" w:rsidRDefault="00260DC3" w:rsidP="00260DC3">
      <w:pPr>
        <w:pStyle w:val="Standard"/>
        <w:jc w:val="both"/>
        <w:rPr>
          <w:rFonts w:ascii="Calibri" w:hAnsi="Calibri" w:cs="Calibri"/>
          <w:sz w:val="22"/>
          <w:szCs w:val="22"/>
        </w:rPr>
      </w:pPr>
    </w:p>
    <w:p w14:paraId="707BCB17" w14:textId="6480FA3E" w:rsidR="00260DC3" w:rsidRDefault="00260DC3" w:rsidP="00260DC3">
      <w:pPr>
        <w:pStyle w:val="Standard"/>
        <w:jc w:val="both"/>
        <w:rPr>
          <w:rFonts w:ascii="Calibri" w:hAnsi="Calibri" w:cs="Calibri"/>
          <w:sz w:val="22"/>
          <w:szCs w:val="22"/>
        </w:rPr>
      </w:pPr>
      <w:r>
        <w:rPr>
          <w:rFonts w:ascii="Calibri" w:hAnsi="Calibri" w:cs="Calibri"/>
          <w:sz w:val="22"/>
          <w:szCs w:val="22"/>
        </w:rPr>
        <w:t>J’interroge les douaniers, qui me répondent que Jean-Claude a des problèmes avec ses papiers, une réponse</w:t>
      </w:r>
      <w:r w:rsidR="000231F7">
        <w:rPr>
          <w:rFonts w:ascii="Calibri" w:hAnsi="Calibri" w:cs="Calibri"/>
          <w:sz w:val="22"/>
          <w:szCs w:val="22"/>
        </w:rPr>
        <w:t xml:space="preserve"> laconique</w:t>
      </w:r>
      <w:r>
        <w:rPr>
          <w:rFonts w:ascii="Calibri" w:hAnsi="Calibri" w:cs="Calibri"/>
          <w:sz w:val="22"/>
          <w:szCs w:val="22"/>
        </w:rPr>
        <w:t xml:space="preserve"> augmentant d’autant mon inquiétude. Et je ne peux pas le rejoindre. J’imagine le pire, comme le fait que nous allons être refoulés à la frontière, ou bien que la déclaration de la Kétamine, une produit stupéfiant, dans le bordereau, a posé </w:t>
      </w:r>
      <w:r w:rsidR="006B01BB">
        <w:rPr>
          <w:rFonts w:ascii="Calibri" w:hAnsi="Calibri" w:cs="Calibri"/>
          <w:sz w:val="22"/>
          <w:szCs w:val="22"/>
        </w:rPr>
        <w:t xml:space="preserve">un </w:t>
      </w:r>
      <w:r>
        <w:rPr>
          <w:rFonts w:ascii="Calibri" w:hAnsi="Calibri" w:cs="Calibri"/>
          <w:sz w:val="22"/>
          <w:szCs w:val="22"/>
        </w:rPr>
        <w:t>problème.</w:t>
      </w:r>
    </w:p>
    <w:p w14:paraId="2BF88950" w14:textId="77777777" w:rsidR="00260DC3" w:rsidRDefault="00260DC3" w:rsidP="00260DC3">
      <w:pPr>
        <w:pStyle w:val="Standard"/>
        <w:jc w:val="both"/>
        <w:rPr>
          <w:rFonts w:ascii="Calibri" w:hAnsi="Calibri" w:cs="Calibri"/>
          <w:sz w:val="22"/>
          <w:szCs w:val="22"/>
        </w:rPr>
      </w:pPr>
    </w:p>
    <w:p w14:paraId="78B8814D" w14:textId="432CC8AA"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sommes arrivés à 17h15. Trois heures d’attente après, à 22h15, Jean-Claude sort enfin de la douane et me raconte ce qu’il s’est passé. </w:t>
      </w:r>
    </w:p>
    <w:p w14:paraId="59454C80" w14:textId="77777777" w:rsidR="00260DC3" w:rsidRDefault="00260DC3" w:rsidP="00260DC3">
      <w:pPr>
        <w:pStyle w:val="Standard"/>
        <w:jc w:val="both"/>
        <w:rPr>
          <w:rFonts w:ascii="Calibri" w:hAnsi="Calibri" w:cs="Calibri"/>
          <w:sz w:val="22"/>
          <w:szCs w:val="22"/>
        </w:rPr>
      </w:pPr>
    </w:p>
    <w:p w14:paraId="5294A922" w14:textId="1AEB8598"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Il me dit être resté trois heures à discuter avec un douanier ukrainien qui ne parlait que l’ukrainien et qui était particulièrement </w:t>
      </w:r>
      <w:proofErr w:type="spellStart"/>
      <w:r w:rsidR="006B01BB">
        <w:rPr>
          <w:rFonts w:ascii="Calibri" w:hAnsi="Calibri" w:cs="Calibri"/>
          <w:sz w:val="22"/>
          <w:szCs w:val="22"/>
        </w:rPr>
        <w:t>obtu</w:t>
      </w:r>
      <w:proofErr w:type="spellEnd"/>
      <w:r>
        <w:rPr>
          <w:rFonts w:ascii="Calibri" w:hAnsi="Calibri" w:cs="Calibri"/>
          <w:sz w:val="22"/>
          <w:szCs w:val="22"/>
        </w:rPr>
        <w:t>, qui lui demandait pourquoi les croquettes n’avaient pas été signalées pas sur les bordereau de livraison _ un bordereau d'inventaire des affaires transportées dans l'ambulance, de 35 pages, trilingue, préparé par Karine présidente de Résilience internationale, qui appuie, comme je l’ai déjà indiqué, pour</w:t>
      </w:r>
      <w:r w:rsidR="00971DCD">
        <w:rPr>
          <w:rFonts w:ascii="Calibri" w:hAnsi="Calibri" w:cs="Calibri"/>
          <w:sz w:val="22"/>
          <w:szCs w:val="22"/>
        </w:rPr>
        <w:t xml:space="preserve"> cette</w:t>
      </w:r>
      <w:r>
        <w:rPr>
          <w:rFonts w:ascii="Calibri" w:hAnsi="Calibri" w:cs="Calibri"/>
          <w:sz w:val="22"/>
          <w:szCs w:val="22"/>
        </w:rPr>
        <w:t xml:space="preserve"> partie.</w:t>
      </w:r>
    </w:p>
    <w:p w14:paraId="2C296701" w14:textId="77777777" w:rsidR="00260DC3" w:rsidRDefault="00260DC3" w:rsidP="00260DC3">
      <w:pPr>
        <w:pStyle w:val="Standard"/>
        <w:jc w:val="both"/>
        <w:rPr>
          <w:rFonts w:ascii="Calibri" w:hAnsi="Calibri" w:cs="Calibri"/>
          <w:sz w:val="22"/>
          <w:szCs w:val="22"/>
        </w:rPr>
      </w:pPr>
    </w:p>
    <w:p w14:paraId="4B61492F" w14:textId="6BEAC5B8" w:rsidR="00260DC3" w:rsidRDefault="00260DC3" w:rsidP="00260DC3">
      <w:pPr>
        <w:pStyle w:val="Standard"/>
        <w:jc w:val="both"/>
        <w:rPr>
          <w:rFonts w:ascii="Calibri" w:hAnsi="Calibri" w:cs="Calibri"/>
          <w:sz w:val="22"/>
          <w:szCs w:val="22"/>
        </w:rPr>
      </w:pPr>
      <w:r>
        <w:rPr>
          <w:rFonts w:ascii="Calibri" w:hAnsi="Calibri" w:cs="Calibri"/>
          <w:sz w:val="22"/>
          <w:szCs w:val="22"/>
        </w:rPr>
        <w:t>J</w:t>
      </w:r>
      <w:r w:rsidR="000231F7">
        <w:rPr>
          <w:rFonts w:ascii="Calibri" w:hAnsi="Calibri" w:cs="Calibri"/>
          <w:sz w:val="22"/>
          <w:szCs w:val="22"/>
        </w:rPr>
        <w:t>ean-Claude</w:t>
      </w:r>
      <w:r>
        <w:rPr>
          <w:rFonts w:ascii="Calibri" w:hAnsi="Calibri" w:cs="Calibri"/>
          <w:sz w:val="22"/>
          <w:szCs w:val="22"/>
        </w:rPr>
        <w:t xml:space="preserve"> a pu échanger en ukrainien, avec ce douanier, grâce à </w:t>
      </w:r>
      <w:r w:rsidR="006B01BB">
        <w:rPr>
          <w:rFonts w:ascii="Calibri" w:hAnsi="Calibri" w:cs="Calibri"/>
          <w:sz w:val="22"/>
          <w:szCs w:val="22"/>
        </w:rPr>
        <w:t xml:space="preserve">une </w:t>
      </w:r>
      <w:r>
        <w:rPr>
          <w:rFonts w:ascii="Calibri" w:hAnsi="Calibri" w:cs="Calibri"/>
          <w:sz w:val="22"/>
          <w:szCs w:val="22"/>
        </w:rPr>
        <w:t>application</w:t>
      </w:r>
      <w:r w:rsidR="006B01BB">
        <w:rPr>
          <w:rFonts w:ascii="Calibri" w:hAnsi="Calibri" w:cs="Calibri"/>
          <w:sz w:val="22"/>
          <w:szCs w:val="22"/>
        </w:rPr>
        <w:t xml:space="preserve"> de traduction automatique</w:t>
      </w:r>
      <w:r>
        <w:rPr>
          <w:rFonts w:ascii="Calibri" w:hAnsi="Calibri" w:cs="Calibri"/>
          <w:sz w:val="22"/>
          <w:szCs w:val="22"/>
        </w:rPr>
        <w:t xml:space="preserve">. </w:t>
      </w:r>
    </w:p>
    <w:p w14:paraId="29251D5E" w14:textId="77777777" w:rsidR="00ED4A75" w:rsidRDefault="00ED4A75" w:rsidP="00260DC3">
      <w:pPr>
        <w:pStyle w:val="Standard"/>
        <w:jc w:val="both"/>
        <w:rPr>
          <w:rFonts w:ascii="Calibri" w:hAnsi="Calibri" w:cs="Calibri"/>
          <w:sz w:val="22"/>
          <w:szCs w:val="22"/>
        </w:rPr>
      </w:pPr>
    </w:p>
    <w:p w14:paraId="6E417646" w14:textId="54096B66" w:rsidR="00260DC3" w:rsidRDefault="00ED4A75" w:rsidP="00260DC3">
      <w:pPr>
        <w:pStyle w:val="Standard"/>
        <w:jc w:val="both"/>
        <w:rPr>
          <w:rFonts w:ascii="Calibri" w:hAnsi="Calibri" w:cs="Calibri"/>
          <w:sz w:val="22"/>
          <w:szCs w:val="22"/>
        </w:rPr>
      </w:pPr>
      <w:r>
        <w:rPr>
          <w:rFonts w:ascii="Calibri" w:hAnsi="Calibri" w:cs="Calibri"/>
          <w:sz w:val="22"/>
          <w:szCs w:val="22"/>
        </w:rPr>
        <w:t>A</w:t>
      </w:r>
      <w:r w:rsidR="00260DC3">
        <w:rPr>
          <w:rFonts w:ascii="Calibri" w:hAnsi="Calibri" w:cs="Calibri"/>
          <w:sz w:val="22"/>
          <w:szCs w:val="22"/>
        </w:rPr>
        <w:t xml:space="preserve"> distance via Internet, </w:t>
      </w:r>
      <w:r>
        <w:rPr>
          <w:rFonts w:ascii="Calibri" w:hAnsi="Calibri" w:cs="Calibri"/>
          <w:sz w:val="22"/>
          <w:szCs w:val="22"/>
        </w:rPr>
        <w:t xml:space="preserve">il </w:t>
      </w:r>
      <w:r w:rsidR="00260DC3">
        <w:rPr>
          <w:rFonts w:ascii="Calibri" w:hAnsi="Calibri" w:cs="Calibri"/>
          <w:sz w:val="22"/>
          <w:szCs w:val="22"/>
        </w:rPr>
        <w:t>a alors fait jouer toutes ses relations, afin de contacter Karine, en France, et obtenir d’elle qu’elle renvoie, par email au douanier, le bordereau d’expédition corrigé et complété, incluant une référence ou description des 10 sacs de croquettes et dont les pages sont, cette fois-ci, toutes signées.</w:t>
      </w:r>
    </w:p>
    <w:p w14:paraId="60635257" w14:textId="77777777" w:rsidR="00260DC3" w:rsidRDefault="00260DC3" w:rsidP="00260DC3">
      <w:pPr>
        <w:pStyle w:val="Standard"/>
        <w:jc w:val="both"/>
        <w:rPr>
          <w:rFonts w:ascii="Calibri" w:hAnsi="Calibri" w:cs="Calibri"/>
          <w:sz w:val="22"/>
          <w:szCs w:val="22"/>
        </w:rPr>
      </w:pPr>
    </w:p>
    <w:p w14:paraId="5D5AB7A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repartons vers 23h30 _ 22h30 heure française, le décalage horaire étant d’une heure entre la France et l’Ukraine. Il fait déjà nuit. </w:t>
      </w:r>
    </w:p>
    <w:p w14:paraId="7C43AE7F" w14:textId="77777777" w:rsidR="00260DC3" w:rsidRDefault="00260DC3" w:rsidP="00260DC3">
      <w:pPr>
        <w:pStyle w:val="Standard"/>
        <w:jc w:val="both"/>
        <w:rPr>
          <w:rFonts w:ascii="Calibri" w:hAnsi="Calibri" w:cs="Calibri"/>
          <w:sz w:val="22"/>
          <w:szCs w:val="22"/>
        </w:rPr>
      </w:pPr>
    </w:p>
    <w:p w14:paraId="4B8A2683" w14:textId="77777777" w:rsidR="00260DC3" w:rsidRDefault="00260DC3" w:rsidP="00260DC3">
      <w:pPr>
        <w:pStyle w:val="Titre1"/>
      </w:pPr>
      <w:bookmarkStart w:id="60" w:name="_Toc146288073"/>
      <w:bookmarkStart w:id="61" w:name="_Toc146572354"/>
      <w:bookmarkStart w:id="62" w:name="_Toc146576052"/>
      <w:bookmarkStart w:id="63" w:name="_Toc146603399"/>
      <w:bookmarkStart w:id="64" w:name="_Toc146706210"/>
      <w:bookmarkStart w:id="65" w:name="_Toc146742877"/>
      <w:bookmarkStart w:id="66" w:name="_Toc149308695"/>
      <w:r>
        <w:t>Le blocage intempestif de nos abonnements téléphoniques</w:t>
      </w:r>
      <w:bookmarkEnd w:id="60"/>
      <w:bookmarkEnd w:id="61"/>
      <w:bookmarkEnd w:id="62"/>
      <w:bookmarkEnd w:id="63"/>
      <w:bookmarkEnd w:id="64"/>
      <w:bookmarkEnd w:id="65"/>
      <w:bookmarkEnd w:id="66"/>
    </w:p>
    <w:p w14:paraId="0DF44A7B" w14:textId="77777777" w:rsidR="00260DC3" w:rsidRDefault="00260DC3" w:rsidP="00260DC3">
      <w:pPr>
        <w:pStyle w:val="Standard"/>
        <w:jc w:val="both"/>
        <w:rPr>
          <w:rFonts w:ascii="Calibri" w:hAnsi="Calibri" w:cs="Calibri"/>
          <w:sz w:val="22"/>
          <w:szCs w:val="22"/>
        </w:rPr>
      </w:pPr>
    </w:p>
    <w:p w14:paraId="6FDA10D2" w14:textId="18B790BD" w:rsidR="00260DC3" w:rsidRDefault="00260DC3" w:rsidP="00260DC3">
      <w:pPr>
        <w:pStyle w:val="Standard"/>
        <w:jc w:val="both"/>
        <w:rPr>
          <w:rFonts w:ascii="Calibri" w:hAnsi="Calibri" w:cs="Calibri"/>
          <w:sz w:val="22"/>
          <w:szCs w:val="22"/>
        </w:rPr>
      </w:pPr>
      <w:r>
        <w:rPr>
          <w:rFonts w:ascii="Calibri" w:hAnsi="Calibri" w:cs="Calibri"/>
          <w:sz w:val="22"/>
          <w:szCs w:val="22"/>
        </w:rPr>
        <w:t>Nous avons la surprise de constater que nos opérateurs téléphoniques (Free et Bouygues) nous ont coupé tout accès à Internet, à cause d’un « encour</w:t>
      </w:r>
      <w:r w:rsidR="00A615DA">
        <w:rPr>
          <w:rFonts w:ascii="Calibri" w:hAnsi="Calibri" w:cs="Calibri"/>
          <w:sz w:val="22"/>
          <w:szCs w:val="22"/>
        </w:rPr>
        <w:t>s</w:t>
      </w:r>
      <w:r>
        <w:rPr>
          <w:rFonts w:ascii="Calibri" w:hAnsi="Calibri" w:cs="Calibri"/>
          <w:sz w:val="22"/>
          <w:szCs w:val="22"/>
        </w:rPr>
        <w:t xml:space="preserve"> de 60€ dépassé ».</w:t>
      </w:r>
    </w:p>
    <w:p w14:paraId="6578A421" w14:textId="77777777" w:rsidR="00ED4A75" w:rsidRDefault="00ED4A75" w:rsidP="00260DC3">
      <w:pPr>
        <w:pStyle w:val="Standard"/>
        <w:jc w:val="both"/>
        <w:rPr>
          <w:rFonts w:ascii="Calibri" w:hAnsi="Calibri" w:cs="Calibri"/>
          <w:sz w:val="22"/>
          <w:szCs w:val="22"/>
        </w:rPr>
      </w:pPr>
    </w:p>
    <w:p w14:paraId="1BC434B6" w14:textId="0D7EF604" w:rsidR="00260DC3" w:rsidRDefault="00260DC3" w:rsidP="00260DC3">
      <w:pPr>
        <w:pStyle w:val="Standard"/>
        <w:jc w:val="both"/>
        <w:rPr>
          <w:rFonts w:ascii="Calibri" w:hAnsi="Calibri" w:cs="Calibri"/>
          <w:sz w:val="22"/>
          <w:szCs w:val="22"/>
        </w:rPr>
      </w:pPr>
      <w:r>
        <w:rPr>
          <w:rFonts w:ascii="Calibri" w:hAnsi="Calibri" w:cs="Calibri"/>
          <w:sz w:val="22"/>
          <w:szCs w:val="22"/>
        </w:rPr>
        <w:t>Mon opérateur Free me propose de trouver un ordinateur pour changer cet encour</w:t>
      </w:r>
      <w:r w:rsidR="00A615DA">
        <w:rPr>
          <w:rFonts w:ascii="Calibri" w:hAnsi="Calibri" w:cs="Calibri"/>
          <w:sz w:val="22"/>
          <w:szCs w:val="22"/>
        </w:rPr>
        <w:t>s</w:t>
      </w:r>
      <w:r>
        <w:rPr>
          <w:rFonts w:ascii="Calibri" w:hAnsi="Calibri" w:cs="Calibri"/>
          <w:sz w:val="22"/>
          <w:szCs w:val="22"/>
        </w:rPr>
        <w:t xml:space="preserve"> dans mon abonnement.</w:t>
      </w:r>
    </w:p>
    <w:p w14:paraId="5126FDA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Quant à l’opérateur Bouygues de JC, il propose de payer </w:t>
      </w:r>
      <w:r>
        <w:rPr>
          <w:rFonts w:ascii="Calibri" w:hAnsi="Calibri" w:cs="Calibri"/>
          <w:sz w:val="22"/>
          <w:szCs w:val="22"/>
        </w:rPr>
        <w:lastRenderedPageBreak/>
        <w:t xml:space="preserve">directement, sur son Smartphone, directement 30€, tous les 3 jours, pour lever à chaque fois la survenue de ce blocage téléphonique. </w:t>
      </w:r>
    </w:p>
    <w:p w14:paraId="30A2D662" w14:textId="77777777" w:rsidR="00ED4A75" w:rsidRDefault="00ED4A75" w:rsidP="00260DC3">
      <w:pPr>
        <w:pStyle w:val="Standard"/>
        <w:jc w:val="both"/>
        <w:rPr>
          <w:rFonts w:ascii="Calibri" w:hAnsi="Calibri" w:cs="Calibri"/>
          <w:sz w:val="22"/>
          <w:szCs w:val="22"/>
        </w:rPr>
      </w:pPr>
    </w:p>
    <w:p w14:paraId="5FDE2A8A" w14:textId="04BD7C37" w:rsidR="00260DC3" w:rsidRDefault="00260DC3" w:rsidP="00260DC3">
      <w:pPr>
        <w:pStyle w:val="Standard"/>
        <w:jc w:val="both"/>
        <w:rPr>
          <w:rFonts w:ascii="Calibri" w:hAnsi="Calibri" w:cs="Calibri"/>
          <w:sz w:val="22"/>
          <w:szCs w:val="22"/>
        </w:rPr>
      </w:pPr>
      <w:r>
        <w:rPr>
          <w:rFonts w:ascii="Calibri" w:hAnsi="Calibri" w:cs="Calibri"/>
          <w:sz w:val="22"/>
          <w:szCs w:val="22"/>
        </w:rPr>
        <w:t>JC décide de payer immédiatement ces 30€. Mais ce paiement ne provoquera pas le déblocage immédiat de la communication sur Internet et donc le déblocage de Waze.</w:t>
      </w:r>
    </w:p>
    <w:p w14:paraId="6912CA6B" w14:textId="77777777" w:rsidR="00260DC3" w:rsidRDefault="00260DC3" w:rsidP="00260DC3">
      <w:pPr>
        <w:pStyle w:val="Standard"/>
        <w:jc w:val="both"/>
        <w:rPr>
          <w:rFonts w:ascii="Calibri" w:hAnsi="Calibri" w:cs="Calibri"/>
          <w:sz w:val="22"/>
          <w:szCs w:val="22"/>
        </w:rPr>
      </w:pPr>
    </w:p>
    <w:p w14:paraId="581F71B8" w14:textId="4A474AEC" w:rsidR="00260DC3" w:rsidRDefault="006B01BB" w:rsidP="00260DC3">
      <w:pPr>
        <w:pStyle w:val="Standard"/>
        <w:jc w:val="both"/>
        <w:rPr>
          <w:rFonts w:ascii="Calibri" w:hAnsi="Calibri" w:cs="Calibri"/>
          <w:sz w:val="22"/>
          <w:szCs w:val="22"/>
        </w:rPr>
      </w:pPr>
      <w:r>
        <w:rPr>
          <w:rFonts w:ascii="Calibri" w:hAnsi="Calibri" w:cs="Calibri"/>
          <w:sz w:val="22"/>
          <w:szCs w:val="22"/>
        </w:rPr>
        <w:t>L</w:t>
      </w:r>
      <w:r w:rsidR="00260DC3">
        <w:rPr>
          <w:rFonts w:ascii="Calibri" w:hAnsi="Calibri" w:cs="Calibri"/>
          <w:sz w:val="22"/>
          <w:szCs w:val="22"/>
        </w:rPr>
        <w:t>es applications GPS téléchargent, en permanence, énormément de Go de données. C’est ainsi que nous avons atteint notre encourt téléphonique, sans nous en rendre compte.</w:t>
      </w:r>
    </w:p>
    <w:p w14:paraId="6F9C927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En plus, à cause de ce blocage surprise intempestif, nous n’avions pas pu prévenir </w:t>
      </w:r>
      <w:proofErr w:type="spellStart"/>
      <w:r>
        <w:rPr>
          <w:rFonts w:ascii="Calibri" w:hAnsi="Calibri" w:cs="Calibri"/>
          <w:sz w:val="22"/>
          <w:szCs w:val="22"/>
        </w:rPr>
        <w:t>Natalya</w:t>
      </w:r>
      <w:proofErr w:type="spellEnd"/>
      <w:r>
        <w:rPr>
          <w:rFonts w:ascii="Calibri" w:hAnsi="Calibri" w:cs="Calibri"/>
          <w:sz w:val="22"/>
          <w:szCs w:val="22"/>
        </w:rPr>
        <w:t xml:space="preserve"> que nous arriverons, chez elle, avec trois heures de retard.</w:t>
      </w:r>
    </w:p>
    <w:p w14:paraId="64ACA35E" w14:textId="77777777" w:rsidR="00260DC3" w:rsidRDefault="00260DC3" w:rsidP="00260DC3">
      <w:pPr>
        <w:pStyle w:val="Standard"/>
        <w:jc w:val="both"/>
        <w:rPr>
          <w:rFonts w:ascii="Calibri" w:hAnsi="Calibri" w:cs="Calibri"/>
          <w:sz w:val="22"/>
          <w:szCs w:val="22"/>
        </w:rPr>
      </w:pPr>
    </w:p>
    <w:p w14:paraId="4E0444F5" w14:textId="77777777" w:rsidR="00260DC3" w:rsidRDefault="00260DC3" w:rsidP="00260DC3">
      <w:pPr>
        <w:pStyle w:val="Titre1"/>
      </w:pPr>
      <w:bookmarkStart w:id="67" w:name="_Toc146288074"/>
      <w:bookmarkStart w:id="68" w:name="_Toc146572355"/>
      <w:bookmarkStart w:id="69" w:name="_Toc146576053"/>
      <w:bookmarkStart w:id="70" w:name="_Toc146603400"/>
      <w:bookmarkStart w:id="71" w:name="_Toc146706211"/>
      <w:bookmarkStart w:id="72" w:name="_Toc146742878"/>
      <w:bookmarkStart w:id="73" w:name="_Toc149308696"/>
      <w:r>
        <w:t>Notre entrée en Ukraine</w:t>
      </w:r>
      <w:bookmarkEnd w:id="67"/>
      <w:bookmarkEnd w:id="68"/>
      <w:bookmarkEnd w:id="69"/>
      <w:bookmarkEnd w:id="70"/>
      <w:bookmarkEnd w:id="71"/>
      <w:bookmarkEnd w:id="72"/>
      <w:bookmarkEnd w:id="73"/>
    </w:p>
    <w:p w14:paraId="14D655DB" w14:textId="77777777" w:rsidR="00260DC3" w:rsidRDefault="00260DC3" w:rsidP="00260DC3">
      <w:pPr>
        <w:pStyle w:val="Standard"/>
        <w:jc w:val="both"/>
        <w:rPr>
          <w:rFonts w:ascii="Calibri" w:hAnsi="Calibri" w:cs="Calibri"/>
          <w:sz w:val="22"/>
          <w:szCs w:val="22"/>
        </w:rPr>
      </w:pPr>
    </w:p>
    <w:p w14:paraId="407BF7A6" w14:textId="347B663C" w:rsidR="00260DC3" w:rsidRDefault="00FA7BEB" w:rsidP="00260DC3">
      <w:pPr>
        <w:pStyle w:val="Standard"/>
        <w:jc w:val="both"/>
        <w:rPr>
          <w:rFonts w:ascii="Calibri" w:hAnsi="Calibri" w:cs="Calibri"/>
          <w:sz w:val="22"/>
          <w:szCs w:val="22"/>
        </w:rPr>
      </w:pPr>
      <w:r>
        <w:rPr>
          <w:rFonts w:ascii="Calibri" w:hAnsi="Calibri" w:cs="Calibri"/>
          <w:sz w:val="22"/>
          <w:szCs w:val="22"/>
        </w:rPr>
        <w:t>Comme n</w:t>
      </w:r>
      <w:r w:rsidR="00260DC3">
        <w:rPr>
          <w:rFonts w:ascii="Calibri" w:hAnsi="Calibri" w:cs="Calibri"/>
          <w:sz w:val="22"/>
          <w:szCs w:val="22"/>
        </w:rPr>
        <w:t xml:space="preserve">ous ne pouvons plus utiliser Waze et nous sommes totalement perdus. Être privé de GPS au milieu de la nuit, dans un pays inconnu en guerre, </w:t>
      </w:r>
      <w:r>
        <w:rPr>
          <w:rFonts w:ascii="Calibri" w:hAnsi="Calibri" w:cs="Calibri"/>
          <w:sz w:val="22"/>
          <w:szCs w:val="22"/>
        </w:rPr>
        <w:t>c’</w:t>
      </w:r>
      <w:r w:rsidR="00260DC3">
        <w:rPr>
          <w:rFonts w:ascii="Calibri" w:hAnsi="Calibri" w:cs="Calibri"/>
          <w:sz w:val="22"/>
          <w:szCs w:val="22"/>
        </w:rPr>
        <w:t>était stressant</w:t>
      </w:r>
      <w:r>
        <w:rPr>
          <w:rFonts w:ascii="Calibri" w:hAnsi="Calibri" w:cs="Calibri"/>
          <w:sz w:val="22"/>
          <w:szCs w:val="22"/>
        </w:rPr>
        <w:t xml:space="preserve"> et même</w:t>
      </w:r>
      <w:r w:rsidR="00260DC3">
        <w:rPr>
          <w:rFonts w:ascii="Calibri" w:hAnsi="Calibri" w:cs="Calibri"/>
          <w:sz w:val="22"/>
          <w:szCs w:val="22"/>
        </w:rPr>
        <w:t xml:space="preserve"> grave. </w:t>
      </w:r>
    </w:p>
    <w:p w14:paraId="0CAA80FF" w14:textId="77777777" w:rsidR="00260DC3" w:rsidRDefault="00260DC3" w:rsidP="00260DC3">
      <w:pPr>
        <w:pStyle w:val="Standard"/>
        <w:jc w:val="both"/>
        <w:rPr>
          <w:rFonts w:ascii="Calibri" w:hAnsi="Calibri" w:cs="Calibri"/>
          <w:sz w:val="22"/>
          <w:szCs w:val="22"/>
        </w:rPr>
      </w:pPr>
    </w:p>
    <w:p w14:paraId="04237A13" w14:textId="3B881721" w:rsidR="00260DC3" w:rsidRDefault="00FA7BEB" w:rsidP="00260DC3">
      <w:pPr>
        <w:pStyle w:val="Standard"/>
        <w:jc w:val="both"/>
        <w:rPr>
          <w:rFonts w:ascii="Calibri" w:hAnsi="Calibri" w:cs="Calibri"/>
          <w:sz w:val="22"/>
          <w:szCs w:val="22"/>
        </w:rPr>
      </w:pPr>
      <w:r>
        <w:rPr>
          <w:rFonts w:ascii="Calibri" w:hAnsi="Calibri" w:cs="Calibri"/>
          <w:sz w:val="22"/>
          <w:szCs w:val="22"/>
        </w:rPr>
        <w:t xml:space="preserve">Heureusement, </w:t>
      </w:r>
      <w:r w:rsidR="00260DC3">
        <w:rPr>
          <w:rFonts w:ascii="Calibri" w:hAnsi="Calibri" w:cs="Calibri"/>
          <w:sz w:val="22"/>
          <w:szCs w:val="22"/>
        </w:rPr>
        <w:t>informés par un ami en France, nous savions que la nationale que nous devons emprunter est remplie d’un</w:t>
      </w:r>
      <w:r>
        <w:rPr>
          <w:rFonts w:ascii="Calibri" w:hAnsi="Calibri" w:cs="Calibri"/>
          <w:sz w:val="22"/>
          <w:szCs w:val="22"/>
        </w:rPr>
        <w:t>e noria</w:t>
      </w:r>
      <w:r w:rsidR="00260DC3">
        <w:rPr>
          <w:rFonts w:ascii="Calibri" w:hAnsi="Calibri" w:cs="Calibri"/>
          <w:sz w:val="22"/>
          <w:szCs w:val="22"/>
        </w:rPr>
        <w:t xml:space="preserve"> de camions </w:t>
      </w:r>
      <w:r>
        <w:rPr>
          <w:rFonts w:ascii="Calibri" w:hAnsi="Calibri" w:cs="Calibri"/>
          <w:sz w:val="22"/>
          <w:szCs w:val="22"/>
        </w:rPr>
        <w:t>céréaliers</w:t>
      </w:r>
      <w:r w:rsidR="00260DC3">
        <w:rPr>
          <w:rFonts w:ascii="Calibri" w:hAnsi="Calibri" w:cs="Calibri"/>
          <w:sz w:val="22"/>
          <w:szCs w:val="22"/>
        </w:rPr>
        <w:t xml:space="preserve">, venaient d'Odessa. </w:t>
      </w:r>
      <w:r>
        <w:rPr>
          <w:rFonts w:ascii="Calibri" w:hAnsi="Calibri" w:cs="Calibri"/>
          <w:sz w:val="22"/>
          <w:szCs w:val="22"/>
        </w:rPr>
        <w:t>Nous n’avons plus qu’à l</w:t>
      </w:r>
      <w:r w:rsidR="006B01BB">
        <w:rPr>
          <w:rFonts w:ascii="Calibri" w:hAnsi="Calibri" w:cs="Calibri"/>
          <w:sz w:val="22"/>
          <w:szCs w:val="22"/>
        </w:rPr>
        <w:t>a</w:t>
      </w:r>
      <w:r>
        <w:rPr>
          <w:rFonts w:ascii="Calibri" w:hAnsi="Calibri" w:cs="Calibri"/>
          <w:sz w:val="22"/>
          <w:szCs w:val="22"/>
        </w:rPr>
        <w:t xml:space="preserve"> </w:t>
      </w:r>
      <w:r w:rsidR="00260DC3">
        <w:rPr>
          <w:rFonts w:ascii="Calibri" w:hAnsi="Calibri" w:cs="Calibri"/>
          <w:sz w:val="22"/>
          <w:szCs w:val="22"/>
        </w:rPr>
        <w:t>suivre.</w:t>
      </w:r>
    </w:p>
    <w:p w14:paraId="3794DE5C" w14:textId="77777777" w:rsidR="00FA7BEB" w:rsidRDefault="00FA7BEB" w:rsidP="00260DC3">
      <w:pPr>
        <w:pStyle w:val="Standard"/>
        <w:jc w:val="both"/>
        <w:rPr>
          <w:rFonts w:ascii="Calibri" w:hAnsi="Calibri" w:cs="Calibri"/>
          <w:sz w:val="22"/>
          <w:szCs w:val="22"/>
        </w:rPr>
      </w:pPr>
    </w:p>
    <w:p w14:paraId="262AB15C"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 xml:space="preserve">La « bataille du grain » : </w:t>
      </w:r>
    </w:p>
    <w:p w14:paraId="4EE2CCF8" w14:textId="77777777" w:rsidR="00260DC3" w:rsidRDefault="00260DC3" w:rsidP="00260DC3">
      <w:pPr>
        <w:pStyle w:val="Standard"/>
        <w:jc w:val="both"/>
        <w:rPr>
          <w:rFonts w:ascii="Calibri" w:hAnsi="Calibri" w:cs="Calibri"/>
          <w:i/>
          <w:iCs/>
          <w:sz w:val="22"/>
          <w:szCs w:val="22"/>
        </w:rPr>
      </w:pPr>
    </w:p>
    <w:p w14:paraId="4FD1830E" w14:textId="131C81C3" w:rsidR="00FA7BEB" w:rsidRDefault="00260DC3" w:rsidP="00260DC3">
      <w:pPr>
        <w:pStyle w:val="Standard"/>
        <w:jc w:val="both"/>
        <w:rPr>
          <w:rFonts w:ascii="Calibri" w:hAnsi="Calibri" w:cs="Calibri"/>
          <w:i/>
          <w:iCs/>
          <w:sz w:val="22"/>
          <w:szCs w:val="22"/>
        </w:rPr>
      </w:pPr>
      <w:r>
        <w:rPr>
          <w:rFonts w:ascii="Calibri" w:hAnsi="Calibri" w:cs="Calibri"/>
          <w:i/>
          <w:iCs/>
          <w:sz w:val="22"/>
          <w:szCs w:val="22"/>
        </w:rPr>
        <w:t>Nous apprendrons ultérieurement, que ce flot incessant de milliers de camions</w:t>
      </w:r>
      <w:r>
        <w:rPr>
          <w:rStyle w:val="Appelnotedebasdep"/>
          <w:rFonts w:ascii="Calibri" w:hAnsi="Calibri" w:cs="Calibri"/>
          <w:i/>
          <w:iCs/>
          <w:sz w:val="22"/>
          <w:szCs w:val="22"/>
        </w:rPr>
        <w:footnoteReference w:id="13"/>
      </w:r>
      <w:r>
        <w:rPr>
          <w:rFonts w:ascii="Calibri" w:hAnsi="Calibri" w:cs="Calibri"/>
          <w:i/>
          <w:iCs/>
          <w:sz w:val="22"/>
          <w:szCs w:val="22"/>
        </w:rPr>
        <w:t xml:space="preserve">, roulant plutôt vite, jour et nuit, est destiné à transporter les céréales ukrainiennes vers les ports roumains, </w:t>
      </w:r>
      <w:r w:rsidR="00FA7BEB">
        <w:rPr>
          <w:rFonts w:ascii="Calibri" w:hAnsi="Calibri" w:cs="Calibri"/>
          <w:i/>
          <w:iCs/>
          <w:sz w:val="22"/>
          <w:szCs w:val="22"/>
        </w:rPr>
        <w:t xml:space="preserve">… </w:t>
      </w:r>
      <w:r>
        <w:rPr>
          <w:rFonts w:ascii="Calibri" w:hAnsi="Calibri" w:cs="Calibri"/>
          <w:i/>
          <w:iCs/>
          <w:sz w:val="22"/>
          <w:szCs w:val="22"/>
        </w:rPr>
        <w:t xml:space="preserve">les infrastructures des ports céréaliers ukrainiens (d’Odessa, </w:t>
      </w:r>
      <w:r w:rsidR="0039298B" w:rsidRPr="0039298B">
        <w:rPr>
          <w:rFonts w:ascii="Calibri" w:hAnsi="Calibri" w:cs="Calibri"/>
          <w:i/>
          <w:iCs/>
          <w:sz w:val="22"/>
          <w:szCs w:val="22"/>
        </w:rPr>
        <w:t>Mykolaïv</w:t>
      </w:r>
      <w:r>
        <w:rPr>
          <w:rFonts w:ascii="Calibri" w:hAnsi="Calibri" w:cs="Calibri"/>
          <w:i/>
          <w:iCs/>
          <w:sz w:val="22"/>
          <w:szCs w:val="22"/>
        </w:rPr>
        <w:t xml:space="preserve">, </w:t>
      </w:r>
      <w:proofErr w:type="spellStart"/>
      <w:r>
        <w:rPr>
          <w:rFonts w:ascii="Calibri" w:hAnsi="Calibri" w:cs="Calibri"/>
          <w:i/>
          <w:iCs/>
          <w:sz w:val="22"/>
          <w:szCs w:val="22"/>
        </w:rPr>
        <w:t>Izmaïl</w:t>
      </w:r>
      <w:proofErr w:type="spellEnd"/>
      <w:r>
        <w:rPr>
          <w:rFonts w:ascii="Calibri" w:hAnsi="Calibri" w:cs="Calibri"/>
          <w:i/>
          <w:iCs/>
          <w:sz w:val="22"/>
          <w:szCs w:val="22"/>
        </w:rPr>
        <w:t xml:space="preserve"> …), ayant été détruits par les bombardements russes. </w:t>
      </w:r>
    </w:p>
    <w:p w14:paraId="704B1066" w14:textId="77777777" w:rsidR="00FA7BEB" w:rsidRDefault="00FA7BEB" w:rsidP="00260DC3">
      <w:pPr>
        <w:pStyle w:val="Standard"/>
        <w:jc w:val="both"/>
        <w:rPr>
          <w:rFonts w:ascii="Calibri" w:hAnsi="Calibri" w:cs="Calibri"/>
          <w:i/>
          <w:iCs/>
          <w:sz w:val="22"/>
          <w:szCs w:val="22"/>
        </w:rPr>
      </w:pPr>
    </w:p>
    <w:p w14:paraId="6DDE28EC" w14:textId="6D083E4D" w:rsidR="00260DC3" w:rsidRDefault="00260DC3" w:rsidP="00260DC3">
      <w:pPr>
        <w:pStyle w:val="Standard"/>
        <w:jc w:val="both"/>
      </w:pPr>
      <w:r>
        <w:rPr>
          <w:rFonts w:ascii="Calibri" w:hAnsi="Calibri" w:cs="Calibri"/>
          <w:i/>
          <w:iCs/>
          <w:sz w:val="22"/>
          <w:szCs w:val="22"/>
        </w:rPr>
        <w:lastRenderedPageBreak/>
        <w:t xml:space="preserve">En effet, mille camions céréaliers correspond à un cargo céréalier. Cette nationale est donc devenue une sorte de « voie sacrée », afin de gagner la « bataille du grain », face à la volonté de destruction russe des ressources ukrainiennes, y compris de leurs ressources alimentaires. </w:t>
      </w:r>
    </w:p>
    <w:p w14:paraId="3F424971" w14:textId="77777777" w:rsidR="00FA7BEB" w:rsidRDefault="00FA7BEB" w:rsidP="00260DC3">
      <w:pPr>
        <w:pStyle w:val="Standard"/>
        <w:jc w:val="both"/>
        <w:rPr>
          <w:rFonts w:ascii="Calibri" w:hAnsi="Calibri" w:cs="Calibri"/>
          <w:i/>
          <w:iCs/>
          <w:sz w:val="22"/>
          <w:szCs w:val="22"/>
        </w:rPr>
      </w:pPr>
    </w:p>
    <w:p w14:paraId="4621B58E" w14:textId="375167E8"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Dans ce flot, il y a essentiellement des camions céréaliers mais aussi beaucoup de camions citerne apportant le carburant dont ont besoin les Ukrainiens</w:t>
      </w:r>
      <w:r w:rsidR="00FA7BEB">
        <w:rPr>
          <w:rFonts w:ascii="Calibri" w:hAnsi="Calibri" w:cs="Calibri"/>
          <w:i/>
          <w:iCs/>
          <w:sz w:val="22"/>
          <w:szCs w:val="22"/>
        </w:rPr>
        <w:t>, y compris pour leurs groupes électrogènes</w:t>
      </w:r>
      <w:r>
        <w:rPr>
          <w:rFonts w:ascii="Calibri" w:hAnsi="Calibri" w:cs="Calibri"/>
          <w:i/>
          <w:iCs/>
          <w:sz w:val="22"/>
          <w:szCs w:val="22"/>
        </w:rPr>
        <w:t xml:space="preserve"> … les Russes ayant déjà bombardé leurs dépôts de carburants et leurs centrales électriques. </w:t>
      </w:r>
    </w:p>
    <w:p w14:paraId="163EEB6B" w14:textId="77777777" w:rsidR="00260DC3" w:rsidRDefault="00260DC3" w:rsidP="00260DC3">
      <w:pPr>
        <w:pStyle w:val="Standard"/>
        <w:jc w:val="both"/>
        <w:rPr>
          <w:rFonts w:ascii="Calibri" w:hAnsi="Calibri" w:cs="Calibri"/>
          <w:sz w:val="22"/>
          <w:szCs w:val="22"/>
        </w:rPr>
      </w:pPr>
    </w:p>
    <w:p w14:paraId="06DA31C1" w14:textId="169A0573"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Avant d’arriver en Ukraine, </w:t>
      </w:r>
      <w:r w:rsidR="006B01BB">
        <w:rPr>
          <w:rFonts w:ascii="Calibri" w:hAnsi="Calibri" w:cs="Calibri"/>
          <w:sz w:val="22"/>
          <w:szCs w:val="22"/>
        </w:rPr>
        <w:t>nous avons été</w:t>
      </w:r>
      <w:r>
        <w:rPr>
          <w:rFonts w:ascii="Calibri" w:hAnsi="Calibri" w:cs="Calibri"/>
          <w:sz w:val="22"/>
          <w:szCs w:val="22"/>
        </w:rPr>
        <w:t xml:space="preserve"> </w:t>
      </w:r>
      <w:r w:rsidR="00FA7BEB">
        <w:rPr>
          <w:rFonts w:ascii="Calibri" w:hAnsi="Calibri" w:cs="Calibri"/>
          <w:sz w:val="22"/>
          <w:szCs w:val="22"/>
        </w:rPr>
        <w:t>prévenu</w:t>
      </w:r>
      <w:r w:rsidR="006B01BB">
        <w:rPr>
          <w:rFonts w:ascii="Calibri" w:hAnsi="Calibri" w:cs="Calibri"/>
          <w:sz w:val="22"/>
          <w:szCs w:val="22"/>
        </w:rPr>
        <w:t>s</w:t>
      </w:r>
      <w:r>
        <w:rPr>
          <w:rFonts w:ascii="Calibri" w:hAnsi="Calibri" w:cs="Calibri"/>
          <w:sz w:val="22"/>
          <w:szCs w:val="22"/>
        </w:rPr>
        <w:t xml:space="preserve"> que les Ukrainiens avaient retiré les panneaux des noms de villages, plantés à leur entrée, afin d’empêcher l’ennemi russe de retrouver leur route. C’est notre hantise, ne plus retrouver de panneaux des noms des </w:t>
      </w:r>
      <w:r w:rsidR="006B01BB">
        <w:rPr>
          <w:rFonts w:ascii="Calibri" w:hAnsi="Calibri" w:cs="Calibri"/>
          <w:sz w:val="22"/>
          <w:szCs w:val="22"/>
        </w:rPr>
        <w:t>communes</w:t>
      </w:r>
      <w:r>
        <w:rPr>
          <w:rFonts w:ascii="Calibri" w:hAnsi="Calibri" w:cs="Calibri"/>
          <w:sz w:val="22"/>
          <w:szCs w:val="22"/>
        </w:rPr>
        <w:t>, sur notre route.</w:t>
      </w:r>
    </w:p>
    <w:p w14:paraId="7BB37055" w14:textId="77777777" w:rsidR="00260DC3" w:rsidRDefault="00260DC3" w:rsidP="00260DC3">
      <w:pPr>
        <w:pStyle w:val="Standard"/>
        <w:jc w:val="both"/>
        <w:rPr>
          <w:rFonts w:ascii="Calibri" w:hAnsi="Calibri" w:cs="Calibri"/>
          <w:sz w:val="22"/>
          <w:szCs w:val="22"/>
        </w:rPr>
      </w:pPr>
    </w:p>
    <w:p w14:paraId="2DE9681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 déploie la carte routière de l’Ukraine, que j’avais achetée en France, et essaye de nous diriger grâce à elle, tout en lisant les indications des panneaux indicateurs en ukrainien … ce qui n’est pas aisé à cause de mon absence de connaissance de l’alphabet cyrillique. </w:t>
      </w:r>
    </w:p>
    <w:p w14:paraId="6E49F8F7" w14:textId="77777777" w:rsidR="00260DC3" w:rsidRDefault="00260DC3" w:rsidP="00260DC3">
      <w:pPr>
        <w:pStyle w:val="Standard"/>
        <w:jc w:val="both"/>
        <w:rPr>
          <w:rFonts w:ascii="Calibri" w:hAnsi="Calibri" w:cs="Calibri"/>
          <w:sz w:val="22"/>
          <w:szCs w:val="22"/>
        </w:rPr>
      </w:pPr>
    </w:p>
    <w:p w14:paraId="26E0FCB1" w14:textId="1D7A25E5" w:rsidR="00260DC3" w:rsidRDefault="00260DC3" w:rsidP="00260DC3">
      <w:pPr>
        <w:pStyle w:val="Standard"/>
        <w:jc w:val="both"/>
        <w:rPr>
          <w:rFonts w:ascii="Calibri" w:hAnsi="Calibri" w:cs="Calibri"/>
          <w:sz w:val="22"/>
          <w:szCs w:val="22"/>
        </w:rPr>
      </w:pPr>
      <w:r>
        <w:rPr>
          <w:rFonts w:ascii="Calibri" w:hAnsi="Calibri" w:cs="Calibri"/>
          <w:sz w:val="22"/>
          <w:szCs w:val="22"/>
        </w:rPr>
        <w:t>A un moment donné, Jean-Claude se trompe de route</w:t>
      </w:r>
      <w:r w:rsidR="004C6E6A">
        <w:rPr>
          <w:rFonts w:ascii="Calibri" w:hAnsi="Calibri" w:cs="Calibri"/>
          <w:sz w:val="22"/>
          <w:szCs w:val="22"/>
        </w:rPr>
        <w:t>.</w:t>
      </w:r>
      <w:r>
        <w:rPr>
          <w:rFonts w:ascii="Calibri" w:hAnsi="Calibri" w:cs="Calibri"/>
          <w:sz w:val="22"/>
          <w:szCs w:val="22"/>
        </w:rPr>
        <w:t xml:space="preserve"> </w:t>
      </w:r>
      <w:r w:rsidR="004C6E6A">
        <w:rPr>
          <w:rFonts w:ascii="Calibri" w:hAnsi="Calibri" w:cs="Calibri"/>
          <w:sz w:val="22"/>
          <w:szCs w:val="22"/>
        </w:rPr>
        <w:t>H</w:t>
      </w:r>
      <w:r>
        <w:rPr>
          <w:rFonts w:ascii="Calibri" w:hAnsi="Calibri" w:cs="Calibri"/>
          <w:sz w:val="22"/>
          <w:szCs w:val="22"/>
        </w:rPr>
        <w:t xml:space="preserve">eureusement, un check-point de militaires ukrainiens nous remet sur la bonne route. Et nous retrouvons et rejoignons le flot ininterrompu de camions. </w:t>
      </w:r>
    </w:p>
    <w:p w14:paraId="204AC794" w14:textId="77777777" w:rsidR="00260DC3" w:rsidRDefault="00260DC3" w:rsidP="00260DC3">
      <w:pPr>
        <w:pStyle w:val="Standard"/>
        <w:jc w:val="both"/>
        <w:rPr>
          <w:rFonts w:ascii="Calibri" w:hAnsi="Calibri" w:cs="Calibri"/>
          <w:sz w:val="22"/>
          <w:szCs w:val="22"/>
        </w:rPr>
      </w:pPr>
    </w:p>
    <w:p w14:paraId="6FD731D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Sur notre trajet, nous longeons des grandes lagunes vaguement éclairées par la lune, et passons par les villes de Reni et Izmail.</w:t>
      </w:r>
    </w:p>
    <w:p w14:paraId="2DA0AE7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 </w:t>
      </w:r>
    </w:p>
    <w:p w14:paraId="0853156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Jean-Claude sait que </w:t>
      </w:r>
      <w:proofErr w:type="spellStart"/>
      <w:r>
        <w:rPr>
          <w:rFonts w:ascii="Calibri" w:hAnsi="Calibri" w:cs="Calibri"/>
          <w:sz w:val="22"/>
          <w:szCs w:val="22"/>
        </w:rPr>
        <w:t>Natalya</w:t>
      </w:r>
      <w:proofErr w:type="spellEnd"/>
      <w:r>
        <w:rPr>
          <w:rFonts w:ascii="Calibri" w:hAnsi="Calibri" w:cs="Calibri"/>
          <w:sz w:val="22"/>
          <w:szCs w:val="22"/>
        </w:rPr>
        <w:t xml:space="preserve"> vit dans le village de </w:t>
      </w:r>
      <w:proofErr w:type="spellStart"/>
      <w:r>
        <w:rPr>
          <w:rFonts w:ascii="Calibri" w:hAnsi="Calibri" w:cs="Calibri"/>
          <w:sz w:val="22"/>
          <w:szCs w:val="22"/>
        </w:rPr>
        <w:t>Bilolissya</w:t>
      </w:r>
      <w:proofErr w:type="spellEnd"/>
      <w:r>
        <w:rPr>
          <w:rFonts w:ascii="Calibri" w:hAnsi="Calibri" w:cs="Calibri"/>
          <w:sz w:val="22"/>
          <w:szCs w:val="22"/>
        </w:rPr>
        <w:t xml:space="preserve">, située à 6 km après la ville de </w:t>
      </w:r>
      <w:proofErr w:type="spellStart"/>
      <w:r>
        <w:rPr>
          <w:rFonts w:ascii="Calibri" w:hAnsi="Calibri" w:cs="Calibri"/>
          <w:sz w:val="22"/>
          <w:szCs w:val="22"/>
        </w:rPr>
        <w:t>Tatarbunary</w:t>
      </w:r>
      <w:proofErr w:type="spellEnd"/>
      <w:r>
        <w:rPr>
          <w:rFonts w:ascii="Calibri" w:hAnsi="Calibri" w:cs="Calibri"/>
          <w:sz w:val="22"/>
          <w:szCs w:val="22"/>
        </w:rPr>
        <w:t xml:space="preserve">, le long de la nationale M-15 et en même temps un peu à l’écart de celle-ci. </w:t>
      </w:r>
    </w:p>
    <w:p w14:paraId="7669E7E3" w14:textId="77777777" w:rsidR="00260DC3" w:rsidRDefault="00260DC3" w:rsidP="00260DC3">
      <w:pPr>
        <w:pStyle w:val="Standard"/>
        <w:jc w:val="both"/>
        <w:rPr>
          <w:rFonts w:ascii="Calibri" w:hAnsi="Calibri" w:cs="Calibri"/>
          <w:sz w:val="22"/>
          <w:szCs w:val="22"/>
        </w:rPr>
      </w:pPr>
    </w:p>
    <w:p w14:paraId="6667B326" w14:textId="33284E26" w:rsidR="00FA7BEB" w:rsidRDefault="00FA7BEB" w:rsidP="00260DC3">
      <w:pPr>
        <w:pStyle w:val="Standard"/>
        <w:jc w:val="both"/>
        <w:rPr>
          <w:rFonts w:ascii="Calibri" w:hAnsi="Calibri" w:cs="Calibri"/>
          <w:sz w:val="22"/>
          <w:szCs w:val="22"/>
        </w:rPr>
      </w:pPr>
      <w:r>
        <w:rPr>
          <w:rFonts w:ascii="Calibri" w:hAnsi="Calibri" w:cs="Calibri"/>
          <w:sz w:val="22"/>
          <w:szCs w:val="22"/>
        </w:rPr>
        <w:t>Heureusement, l</w:t>
      </w:r>
      <w:r w:rsidR="00260DC3">
        <w:rPr>
          <w:rFonts w:ascii="Calibri" w:hAnsi="Calibri" w:cs="Calibri"/>
          <w:sz w:val="22"/>
          <w:szCs w:val="22"/>
        </w:rPr>
        <w:t>a connexion internet</w:t>
      </w:r>
      <w:r>
        <w:rPr>
          <w:rFonts w:ascii="Calibri" w:hAnsi="Calibri" w:cs="Calibri"/>
          <w:sz w:val="22"/>
          <w:szCs w:val="22"/>
        </w:rPr>
        <w:t xml:space="preserve"> et téléphonique</w:t>
      </w:r>
      <w:r w:rsidR="00260DC3">
        <w:rPr>
          <w:rFonts w:ascii="Calibri" w:hAnsi="Calibri" w:cs="Calibri"/>
          <w:sz w:val="22"/>
          <w:szCs w:val="22"/>
        </w:rPr>
        <w:t xml:space="preserve"> </w:t>
      </w:r>
      <w:r w:rsidR="004C6E6A">
        <w:rPr>
          <w:rFonts w:ascii="Calibri" w:hAnsi="Calibri" w:cs="Calibri"/>
          <w:sz w:val="22"/>
          <w:szCs w:val="22"/>
        </w:rPr>
        <w:t>est finalement</w:t>
      </w:r>
      <w:r w:rsidR="00260DC3">
        <w:rPr>
          <w:rFonts w:ascii="Calibri" w:hAnsi="Calibri" w:cs="Calibri"/>
          <w:sz w:val="22"/>
          <w:szCs w:val="22"/>
        </w:rPr>
        <w:t xml:space="preserve"> rétablie après notre arrivée à </w:t>
      </w:r>
      <w:proofErr w:type="spellStart"/>
      <w:r w:rsidR="00260DC3">
        <w:rPr>
          <w:rFonts w:ascii="Calibri" w:hAnsi="Calibri" w:cs="Calibri"/>
          <w:sz w:val="22"/>
          <w:szCs w:val="22"/>
        </w:rPr>
        <w:t>Bilolissya</w:t>
      </w:r>
      <w:proofErr w:type="spellEnd"/>
      <w:r w:rsidR="00260DC3">
        <w:rPr>
          <w:rFonts w:ascii="Calibri" w:hAnsi="Calibri" w:cs="Calibri"/>
          <w:sz w:val="22"/>
          <w:szCs w:val="22"/>
        </w:rPr>
        <w:t xml:space="preserve">. </w:t>
      </w:r>
      <w:r w:rsidR="004C6E6A">
        <w:rPr>
          <w:rFonts w:ascii="Calibri" w:hAnsi="Calibri" w:cs="Calibri"/>
          <w:sz w:val="22"/>
          <w:szCs w:val="22"/>
        </w:rPr>
        <w:t>A</w:t>
      </w:r>
      <w:r>
        <w:rPr>
          <w:rFonts w:ascii="Calibri" w:hAnsi="Calibri" w:cs="Calibri"/>
          <w:sz w:val="22"/>
          <w:szCs w:val="22"/>
        </w:rPr>
        <w:t xml:space="preserve">vant ce rétablissement, </w:t>
      </w:r>
      <w:r w:rsidR="00260DC3">
        <w:rPr>
          <w:rFonts w:ascii="Calibri" w:hAnsi="Calibri" w:cs="Calibri"/>
          <w:sz w:val="22"/>
          <w:szCs w:val="22"/>
        </w:rPr>
        <w:t>Jean-Claude ne pouva</w:t>
      </w:r>
      <w:r>
        <w:rPr>
          <w:rFonts w:ascii="Calibri" w:hAnsi="Calibri" w:cs="Calibri"/>
          <w:sz w:val="22"/>
          <w:szCs w:val="22"/>
        </w:rPr>
        <w:t>n</w:t>
      </w:r>
      <w:r w:rsidR="00260DC3">
        <w:rPr>
          <w:rFonts w:ascii="Calibri" w:hAnsi="Calibri" w:cs="Calibri"/>
          <w:sz w:val="22"/>
          <w:szCs w:val="22"/>
        </w:rPr>
        <w:t xml:space="preserve">t accéder à l'adresse de </w:t>
      </w:r>
      <w:proofErr w:type="spellStart"/>
      <w:r w:rsidR="00260DC3">
        <w:rPr>
          <w:rFonts w:ascii="Calibri" w:hAnsi="Calibri" w:cs="Calibri"/>
          <w:sz w:val="22"/>
          <w:szCs w:val="22"/>
        </w:rPr>
        <w:lastRenderedPageBreak/>
        <w:t>Natalya</w:t>
      </w:r>
      <w:proofErr w:type="spellEnd"/>
      <w:r w:rsidR="00260DC3">
        <w:rPr>
          <w:rFonts w:ascii="Calibri" w:hAnsi="Calibri" w:cs="Calibri"/>
          <w:sz w:val="22"/>
          <w:szCs w:val="22"/>
        </w:rPr>
        <w:t xml:space="preserve">, </w:t>
      </w:r>
      <w:r>
        <w:rPr>
          <w:rFonts w:ascii="Calibri" w:hAnsi="Calibri" w:cs="Calibri"/>
          <w:sz w:val="22"/>
          <w:szCs w:val="22"/>
        </w:rPr>
        <w:t xml:space="preserve">qui </w:t>
      </w:r>
      <w:r w:rsidR="00260DC3">
        <w:rPr>
          <w:rFonts w:ascii="Calibri" w:hAnsi="Calibri" w:cs="Calibri"/>
          <w:sz w:val="22"/>
          <w:szCs w:val="22"/>
        </w:rPr>
        <w:t xml:space="preserve">était </w:t>
      </w:r>
      <w:r>
        <w:rPr>
          <w:rFonts w:ascii="Calibri" w:hAnsi="Calibri" w:cs="Calibri"/>
          <w:sz w:val="22"/>
          <w:szCs w:val="22"/>
        </w:rPr>
        <w:t>stockée dans sa messagerie</w:t>
      </w:r>
      <w:r w:rsidR="00260DC3">
        <w:rPr>
          <w:rFonts w:ascii="Calibri" w:hAnsi="Calibri" w:cs="Calibri"/>
          <w:sz w:val="22"/>
          <w:szCs w:val="22"/>
        </w:rPr>
        <w:t xml:space="preserve"> Messenger. </w:t>
      </w:r>
    </w:p>
    <w:p w14:paraId="57F1E1E1" w14:textId="69B66A2C" w:rsidR="00260DC3" w:rsidRDefault="004C6E6A" w:rsidP="00260DC3">
      <w:pPr>
        <w:pStyle w:val="Standard"/>
        <w:jc w:val="both"/>
        <w:rPr>
          <w:rFonts w:ascii="Calibri" w:hAnsi="Calibri" w:cs="Calibri"/>
          <w:sz w:val="22"/>
          <w:szCs w:val="22"/>
        </w:rPr>
      </w:pPr>
      <w:r>
        <w:rPr>
          <w:rFonts w:ascii="Calibri" w:hAnsi="Calibri" w:cs="Calibri"/>
          <w:sz w:val="22"/>
          <w:szCs w:val="22"/>
        </w:rPr>
        <w:t xml:space="preserve">Alors </w:t>
      </w:r>
      <w:r w:rsidR="00260DC3">
        <w:rPr>
          <w:rFonts w:ascii="Calibri" w:hAnsi="Calibri" w:cs="Calibri"/>
          <w:sz w:val="22"/>
          <w:szCs w:val="22"/>
        </w:rPr>
        <w:t xml:space="preserve">grâce à Arlette, une amie, Jean-Claude a pu </w:t>
      </w:r>
      <w:r>
        <w:rPr>
          <w:rFonts w:ascii="Calibri" w:hAnsi="Calibri" w:cs="Calibri"/>
          <w:sz w:val="22"/>
          <w:szCs w:val="22"/>
        </w:rPr>
        <w:t>avoir</w:t>
      </w:r>
      <w:r w:rsidR="00260DC3">
        <w:rPr>
          <w:rFonts w:ascii="Calibri" w:hAnsi="Calibri" w:cs="Calibri"/>
          <w:sz w:val="22"/>
          <w:szCs w:val="22"/>
        </w:rPr>
        <w:t xml:space="preserve"> au téléphone</w:t>
      </w:r>
      <w:r>
        <w:rPr>
          <w:rFonts w:ascii="Calibri" w:hAnsi="Calibri" w:cs="Calibri"/>
          <w:sz w:val="22"/>
          <w:szCs w:val="22"/>
        </w:rPr>
        <w:t xml:space="preserve"> </w:t>
      </w:r>
      <w:r w:rsidR="00260DC3">
        <w:rPr>
          <w:rFonts w:ascii="Calibri" w:hAnsi="Calibri" w:cs="Calibri"/>
          <w:sz w:val="22"/>
          <w:szCs w:val="22"/>
        </w:rPr>
        <w:t>Karine</w:t>
      </w:r>
      <w:r>
        <w:rPr>
          <w:rFonts w:ascii="Calibri" w:hAnsi="Calibri" w:cs="Calibri"/>
          <w:sz w:val="22"/>
          <w:szCs w:val="22"/>
        </w:rPr>
        <w:t xml:space="preserve"> et</w:t>
      </w:r>
      <w:r w:rsidR="00FA7BEB">
        <w:rPr>
          <w:rFonts w:ascii="Calibri" w:hAnsi="Calibri" w:cs="Calibri"/>
          <w:sz w:val="22"/>
          <w:szCs w:val="22"/>
        </w:rPr>
        <w:t xml:space="preserve"> enfin joindre </w:t>
      </w:r>
      <w:proofErr w:type="spellStart"/>
      <w:r w:rsidR="00260DC3">
        <w:rPr>
          <w:rFonts w:ascii="Calibri" w:hAnsi="Calibri" w:cs="Calibri"/>
          <w:sz w:val="22"/>
          <w:szCs w:val="22"/>
        </w:rPr>
        <w:t>Natalya</w:t>
      </w:r>
      <w:proofErr w:type="spellEnd"/>
      <w:r w:rsidR="00FA7BEB">
        <w:rPr>
          <w:rFonts w:ascii="Calibri" w:hAnsi="Calibri" w:cs="Calibri"/>
          <w:sz w:val="22"/>
          <w:szCs w:val="22"/>
        </w:rPr>
        <w:t xml:space="preserve"> au téléphone</w:t>
      </w:r>
      <w:r w:rsidR="00260DC3">
        <w:rPr>
          <w:rFonts w:ascii="Calibri" w:hAnsi="Calibri" w:cs="Calibri"/>
          <w:sz w:val="22"/>
          <w:szCs w:val="22"/>
        </w:rPr>
        <w:t>.</w:t>
      </w:r>
    </w:p>
    <w:p w14:paraId="75735CA9" w14:textId="77777777" w:rsidR="00260DC3" w:rsidRDefault="00260DC3" w:rsidP="00260DC3">
      <w:pPr>
        <w:pStyle w:val="Standard"/>
        <w:jc w:val="both"/>
        <w:rPr>
          <w:rFonts w:ascii="Calibri" w:hAnsi="Calibri" w:cs="Calibri"/>
          <w:sz w:val="22"/>
          <w:szCs w:val="22"/>
        </w:rPr>
      </w:pPr>
    </w:p>
    <w:p w14:paraId="65B6BD1F" w14:textId="7D979FF7" w:rsidR="00260DC3" w:rsidRDefault="00260DC3" w:rsidP="00260DC3">
      <w:pPr>
        <w:pStyle w:val="Standard"/>
        <w:jc w:val="both"/>
        <w:rPr>
          <w:rFonts w:ascii="Calibri" w:hAnsi="Calibri" w:cs="Calibri"/>
          <w:sz w:val="22"/>
          <w:szCs w:val="22"/>
        </w:rPr>
      </w:pPr>
      <w:r>
        <w:rPr>
          <w:rFonts w:ascii="Calibri" w:hAnsi="Calibri" w:cs="Calibri"/>
          <w:sz w:val="22"/>
          <w:szCs w:val="22"/>
        </w:rPr>
        <w:t>Après bien des pérégrinations, nous arrivons</w:t>
      </w:r>
      <w:r w:rsidR="004C6E6A">
        <w:rPr>
          <w:rFonts w:ascii="Calibri" w:hAnsi="Calibri" w:cs="Calibri"/>
          <w:sz w:val="22"/>
          <w:szCs w:val="22"/>
        </w:rPr>
        <w:t xml:space="preserve"> </w:t>
      </w:r>
      <w:proofErr w:type="spellStart"/>
      <w:r w:rsidR="004C6E6A">
        <w:rPr>
          <w:rFonts w:ascii="Calibri" w:hAnsi="Calibri" w:cs="Calibri"/>
          <w:sz w:val="22"/>
          <w:szCs w:val="22"/>
        </w:rPr>
        <w:t>épûisés</w:t>
      </w:r>
      <w:proofErr w:type="spellEnd"/>
      <w:r>
        <w:rPr>
          <w:rFonts w:ascii="Calibri" w:hAnsi="Calibri" w:cs="Calibri"/>
          <w:sz w:val="22"/>
          <w:szCs w:val="22"/>
        </w:rPr>
        <w:t xml:space="preserve"> sur la place centrale du village </w:t>
      </w:r>
      <w:proofErr w:type="spellStart"/>
      <w:r>
        <w:rPr>
          <w:rFonts w:ascii="Calibri" w:hAnsi="Calibri" w:cs="Calibri"/>
          <w:sz w:val="22"/>
          <w:szCs w:val="22"/>
        </w:rPr>
        <w:t>Bilolissya</w:t>
      </w:r>
      <w:proofErr w:type="spellEnd"/>
      <w:r>
        <w:rPr>
          <w:rFonts w:ascii="Calibri" w:hAnsi="Calibri" w:cs="Calibri"/>
          <w:sz w:val="22"/>
          <w:szCs w:val="22"/>
        </w:rPr>
        <w:t xml:space="preserve">, située à côté de son église, dont seul le portail de son jardin clos était éclairé, dans la nuit. Il est maintenant 2h du matin. Nous sommes le 4 août. </w:t>
      </w:r>
    </w:p>
    <w:p w14:paraId="2E8246AC"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Natalya</w:t>
      </w:r>
      <w:proofErr w:type="spellEnd"/>
      <w:r>
        <w:rPr>
          <w:rFonts w:ascii="Calibri" w:hAnsi="Calibri" w:cs="Calibri"/>
          <w:sz w:val="22"/>
          <w:szCs w:val="22"/>
        </w:rPr>
        <w:t xml:space="preserve"> nous rejoint à pied et nous conduit à sa maison, située à proximité. </w:t>
      </w:r>
    </w:p>
    <w:p w14:paraId="56DE0A5A" w14:textId="77777777" w:rsidR="00260DC3" w:rsidRDefault="00260DC3" w:rsidP="00260DC3">
      <w:pPr>
        <w:pStyle w:val="Standard"/>
        <w:jc w:val="both"/>
        <w:rPr>
          <w:rFonts w:ascii="Calibri" w:hAnsi="Calibri" w:cs="Calibri"/>
          <w:sz w:val="22"/>
          <w:szCs w:val="22"/>
        </w:rPr>
      </w:pPr>
    </w:p>
    <w:p w14:paraId="1F3FFEAE" w14:textId="77777777" w:rsidR="00260DC3" w:rsidRDefault="00260DC3" w:rsidP="00260DC3">
      <w:pPr>
        <w:pStyle w:val="Titre1"/>
      </w:pPr>
      <w:bookmarkStart w:id="74" w:name="_Toc146288075"/>
      <w:bookmarkStart w:id="75" w:name="_Toc146572356"/>
      <w:bookmarkStart w:id="76" w:name="_Toc146576054"/>
      <w:bookmarkStart w:id="77" w:name="_Toc146603401"/>
      <w:bookmarkStart w:id="78" w:name="_Toc146706212"/>
      <w:bookmarkStart w:id="79" w:name="_Toc146742879"/>
      <w:bookmarkStart w:id="80" w:name="_Toc149308697"/>
      <w:r>
        <w:t xml:space="preserve">Notre vie quotidienne à </w:t>
      </w:r>
      <w:proofErr w:type="spellStart"/>
      <w:r>
        <w:t>Bilolissya</w:t>
      </w:r>
      <w:proofErr w:type="spellEnd"/>
      <w:r>
        <w:t xml:space="preserve"> et à </w:t>
      </w:r>
      <w:proofErr w:type="spellStart"/>
      <w:r>
        <w:t>Tatarbunary</w:t>
      </w:r>
      <w:bookmarkEnd w:id="74"/>
      <w:bookmarkEnd w:id="75"/>
      <w:bookmarkEnd w:id="76"/>
      <w:bookmarkEnd w:id="77"/>
      <w:bookmarkEnd w:id="78"/>
      <w:bookmarkEnd w:id="79"/>
      <w:bookmarkEnd w:id="80"/>
      <w:proofErr w:type="spellEnd"/>
    </w:p>
    <w:p w14:paraId="751A26D5" w14:textId="77777777" w:rsidR="00260DC3" w:rsidRDefault="00260DC3" w:rsidP="00260DC3">
      <w:pPr>
        <w:pStyle w:val="Standard"/>
        <w:jc w:val="both"/>
        <w:rPr>
          <w:rFonts w:ascii="Calibri" w:hAnsi="Calibri" w:cs="Calibri"/>
          <w:sz w:val="22"/>
          <w:szCs w:val="22"/>
        </w:rPr>
      </w:pPr>
    </w:p>
    <w:p w14:paraId="0750C07A" w14:textId="77777777" w:rsidR="00260DC3" w:rsidRDefault="00260DC3" w:rsidP="00260DC3">
      <w:pPr>
        <w:pStyle w:val="Titre2"/>
      </w:pPr>
      <w:bookmarkStart w:id="81" w:name="_Toc146288076"/>
      <w:bookmarkStart w:id="82" w:name="_Toc146572357"/>
      <w:bookmarkStart w:id="83" w:name="_Toc146576055"/>
      <w:bookmarkStart w:id="84" w:name="_Toc146603402"/>
      <w:bookmarkStart w:id="85" w:name="_Toc146706213"/>
      <w:bookmarkStart w:id="86" w:name="_Toc146742880"/>
      <w:bookmarkStart w:id="87" w:name="_Toc149308698"/>
      <w:r>
        <w:t>Le vendredi 4 août 2023</w:t>
      </w:r>
      <w:bookmarkEnd w:id="81"/>
      <w:bookmarkEnd w:id="82"/>
      <w:bookmarkEnd w:id="83"/>
      <w:bookmarkEnd w:id="84"/>
      <w:bookmarkEnd w:id="85"/>
      <w:bookmarkEnd w:id="86"/>
      <w:bookmarkEnd w:id="87"/>
    </w:p>
    <w:p w14:paraId="1DA25CA6" w14:textId="77777777" w:rsidR="00C50A18" w:rsidRDefault="00C50A18" w:rsidP="00260DC3">
      <w:pPr>
        <w:pStyle w:val="Standard"/>
        <w:jc w:val="both"/>
        <w:rPr>
          <w:rFonts w:ascii="Calibri" w:hAnsi="Calibri" w:cs="Calibri"/>
          <w:sz w:val="22"/>
          <w:szCs w:val="22"/>
        </w:rPr>
      </w:pPr>
    </w:p>
    <w:p w14:paraId="7F6AE2CC" w14:textId="1E837C78" w:rsidR="00C50A18" w:rsidRDefault="00C50A18" w:rsidP="00260DC3">
      <w:pPr>
        <w:pStyle w:val="Standard"/>
        <w:jc w:val="both"/>
        <w:rPr>
          <w:rFonts w:ascii="Calibri" w:hAnsi="Calibri" w:cs="Calibri"/>
          <w:sz w:val="22"/>
          <w:szCs w:val="22"/>
        </w:rPr>
      </w:pPr>
      <w:proofErr w:type="spellStart"/>
      <w:r>
        <w:rPr>
          <w:rFonts w:ascii="Calibri" w:hAnsi="Calibri" w:cs="Calibri"/>
          <w:sz w:val="22"/>
          <w:szCs w:val="22"/>
        </w:rPr>
        <w:t>Natalya</w:t>
      </w:r>
      <w:proofErr w:type="spellEnd"/>
      <w:r>
        <w:rPr>
          <w:rFonts w:ascii="Calibri" w:hAnsi="Calibri" w:cs="Calibri"/>
          <w:sz w:val="22"/>
          <w:szCs w:val="22"/>
        </w:rPr>
        <w:t xml:space="preserve"> est une jolie femme dynamique et soignée, au corps svelte, adepte de la danse </w:t>
      </w:r>
      <w:r w:rsidR="008A3232">
        <w:rPr>
          <w:rFonts w:ascii="Calibri" w:hAnsi="Calibri" w:cs="Calibri"/>
          <w:sz w:val="22"/>
          <w:szCs w:val="22"/>
        </w:rPr>
        <w:t xml:space="preserve">du ventre et </w:t>
      </w:r>
      <w:proofErr w:type="spellStart"/>
      <w:r w:rsidR="008A3232">
        <w:rPr>
          <w:rFonts w:ascii="Calibri" w:hAnsi="Calibri" w:cs="Calibri"/>
          <w:sz w:val="22"/>
          <w:szCs w:val="22"/>
        </w:rPr>
        <w:t>folkorique</w:t>
      </w:r>
      <w:proofErr w:type="spellEnd"/>
      <w:r>
        <w:rPr>
          <w:rFonts w:ascii="Calibri" w:hAnsi="Calibri" w:cs="Calibri"/>
          <w:sz w:val="22"/>
          <w:szCs w:val="22"/>
        </w:rPr>
        <w:t>. Elle nous attendait depuis longtemps est très heureuse de nous voir enfin.</w:t>
      </w:r>
    </w:p>
    <w:p w14:paraId="54485376" w14:textId="77777777" w:rsidR="00C50A18" w:rsidRDefault="00C50A18" w:rsidP="00260DC3">
      <w:pPr>
        <w:pStyle w:val="Standard"/>
        <w:jc w:val="both"/>
        <w:rPr>
          <w:rFonts w:ascii="Calibri" w:hAnsi="Calibri" w:cs="Calibri"/>
          <w:sz w:val="22"/>
          <w:szCs w:val="22"/>
        </w:rPr>
      </w:pPr>
    </w:p>
    <w:p w14:paraId="3D12DE2A" w14:textId="11EE1D59" w:rsidR="00971ECA" w:rsidRDefault="008A3232" w:rsidP="00260DC3">
      <w:pPr>
        <w:pStyle w:val="Standard"/>
        <w:jc w:val="both"/>
        <w:rPr>
          <w:rFonts w:ascii="Calibri" w:hAnsi="Calibri" w:cs="Calibri"/>
          <w:sz w:val="22"/>
          <w:szCs w:val="22"/>
        </w:rPr>
      </w:pPr>
      <w:r>
        <w:rPr>
          <w:rFonts w:ascii="Calibri" w:hAnsi="Calibri" w:cs="Calibri"/>
          <w:sz w:val="22"/>
          <w:szCs w:val="22"/>
        </w:rPr>
        <w:t>Pas de temps perdu, a</w:t>
      </w:r>
      <w:r w:rsidR="00260DC3">
        <w:rPr>
          <w:rFonts w:ascii="Calibri" w:hAnsi="Calibri" w:cs="Calibri"/>
          <w:sz w:val="22"/>
          <w:szCs w:val="22"/>
        </w:rPr>
        <w:t xml:space="preserve">près le petit-déjeuner, </w:t>
      </w:r>
      <w:proofErr w:type="spellStart"/>
      <w:r w:rsidR="00260DC3">
        <w:rPr>
          <w:rFonts w:ascii="Calibri" w:hAnsi="Calibri" w:cs="Calibri"/>
          <w:sz w:val="22"/>
          <w:szCs w:val="22"/>
        </w:rPr>
        <w:t>Natalya</w:t>
      </w:r>
      <w:proofErr w:type="spellEnd"/>
      <w:r w:rsidR="00260DC3">
        <w:rPr>
          <w:rFonts w:ascii="Calibri" w:hAnsi="Calibri" w:cs="Calibri"/>
          <w:sz w:val="22"/>
          <w:szCs w:val="22"/>
        </w:rPr>
        <w:t xml:space="preserve"> nous conduit auprès de Vladimir, le gérant d’une pharmacie vétérinaire, située à </w:t>
      </w:r>
      <w:proofErr w:type="spellStart"/>
      <w:r w:rsidR="00260DC3">
        <w:rPr>
          <w:rFonts w:ascii="Calibri" w:hAnsi="Calibri" w:cs="Calibri"/>
          <w:sz w:val="22"/>
          <w:szCs w:val="22"/>
        </w:rPr>
        <w:t>Tatarbunary</w:t>
      </w:r>
      <w:proofErr w:type="spellEnd"/>
      <w:r w:rsidR="00C50A18">
        <w:rPr>
          <w:rFonts w:ascii="Calibri" w:hAnsi="Calibri" w:cs="Calibri"/>
          <w:sz w:val="22"/>
          <w:szCs w:val="22"/>
        </w:rPr>
        <w:t>.</w:t>
      </w:r>
    </w:p>
    <w:p w14:paraId="17D52821" w14:textId="77777777" w:rsidR="00971ECA" w:rsidRDefault="00971ECA" w:rsidP="00260DC3">
      <w:pPr>
        <w:pStyle w:val="Standard"/>
        <w:jc w:val="both"/>
        <w:rPr>
          <w:rFonts w:ascii="Calibri" w:hAnsi="Calibri" w:cs="Calibri"/>
          <w:sz w:val="22"/>
          <w:szCs w:val="22"/>
        </w:rPr>
      </w:pPr>
      <w:r>
        <w:rPr>
          <w:rFonts w:ascii="Calibri" w:hAnsi="Calibri" w:cs="Calibri"/>
          <w:sz w:val="22"/>
          <w:szCs w:val="22"/>
        </w:rPr>
        <w:t>C</w:t>
      </w:r>
      <w:r w:rsidR="00260DC3">
        <w:rPr>
          <w:rFonts w:ascii="Calibri" w:hAnsi="Calibri" w:cs="Calibri"/>
          <w:sz w:val="22"/>
          <w:szCs w:val="22"/>
        </w:rPr>
        <w:t>e dernier nous propos</w:t>
      </w:r>
      <w:r>
        <w:rPr>
          <w:rFonts w:ascii="Calibri" w:hAnsi="Calibri" w:cs="Calibri"/>
          <w:sz w:val="22"/>
          <w:szCs w:val="22"/>
        </w:rPr>
        <w:t>e</w:t>
      </w:r>
      <w:r w:rsidR="00260DC3">
        <w:rPr>
          <w:rFonts w:ascii="Calibri" w:hAnsi="Calibri" w:cs="Calibri"/>
          <w:sz w:val="22"/>
          <w:szCs w:val="22"/>
        </w:rPr>
        <w:t xml:space="preserve"> de louer le grand local, attenant à la pharmacie, pour l’équivalent de 125€ (pour le mois).</w:t>
      </w:r>
    </w:p>
    <w:p w14:paraId="11467FF8" w14:textId="77777777" w:rsidR="00971ECA" w:rsidRDefault="00971ECA" w:rsidP="00260DC3">
      <w:pPr>
        <w:pStyle w:val="Standard"/>
        <w:jc w:val="both"/>
        <w:rPr>
          <w:rFonts w:ascii="Calibri" w:hAnsi="Calibri" w:cs="Calibri"/>
          <w:sz w:val="22"/>
          <w:szCs w:val="22"/>
        </w:rPr>
      </w:pPr>
    </w:p>
    <w:p w14:paraId="2DB531AD" w14:textId="30ADA959" w:rsidR="00260DC3" w:rsidRDefault="00260DC3" w:rsidP="00260DC3">
      <w:pPr>
        <w:pStyle w:val="Standard"/>
        <w:jc w:val="both"/>
        <w:rPr>
          <w:rFonts w:ascii="Calibri" w:hAnsi="Calibri" w:cs="Calibri"/>
          <w:sz w:val="22"/>
          <w:szCs w:val="22"/>
        </w:rPr>
      </w:pPr>
      <w:r>
        <w:rPr>
          <w:rFonts w:ascii="Calibri" w:hAnsi="Calibri" w:cs="Calibri"/>
          <w:sz w:val="22"/>
          <w:szCs w:val="22"/>
        </w:rPr>
        <w:t>Opérer dans ce grand local sembl</w:t>
      </w:r>
      <w:r w:rsidR="00971ECA">
        <w:rPr>
          <w:rFonts w:ascii="Calibri" w:hAnsi="Calibri" w:cs="Calibri"/>
          <w:sz w:val="22"/>
          <w:szCs w:val="22"/>
        </w:rPr>
        <w:t>ant</w:t>
      </w:r>
      <w:r>
        <w:rPr>
          <w:rFonts w:ascii="Calibri" w:hAnsi="Calibri" w:cs="Calibri"/>
          <w:sz w:val="22"/>
          <w:szCs w:val="22"/>
        </w:rPr>
        <w:t xml:space="preserve"> plus pratique que dans l’ambulance, Jean-Claude décide de le louer et d’y installer notre « dispensaire vétérinaire temporaire ». </w:t>
      </w:r>
    </w:p>
    <w:p w14:paraId="1B3F800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 local étant assez sale, rempli de crottes de souris, nous le nettoyons. Puis Jean-Claude y transfert tout son équipement et matériel vétérinaire.</w:t>
      </w:r>
    </w:p>
    <w:p w14:paraId="6E207A7D" w14:textId="77777777" w:rsidR="00260DC3" w:rsidRDefault="00260DC3" w:rsidP="00260DC3">
      <w:pPr>
        <w:pStyle w:val="Standard"/>
        <w:jc w:val="both"/>
        <w:rPr>
          <w:rFonts w:ascii="Calibri" w:hAnsi="Calibri" w:cs="Calibri"/>
          <w:sz w:val="22"/>
          <w:szCs w:val="22"/>
        </w:rPr>
      </w:pPr>
    </w:p>
    <w:p w14:paraId="6F0812B4" w14:textId="0FA16C21"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Dans l’après-midi, Igor </w:t>
      </w:r>
      <w:proofErr w:type="spellStart"/>
      <w:r>
        <w:rPr>
          <w:rFonts w:ascii="Calibri" w:hAnsi="Calibri" w:cs="Calibri"/>
          <w:sz w:val="22"/>
          <w:szCs w:val="22"/>
        </w:rPr>
        <w:t>Zhurin</w:t>
      </w:r>
      <w:proofErr w:type="spellEnd"/>
      <w:r>
        <w:rPr>
          <w:rFonts w:ascii="Calibri" w:hAnsi="Calibri" w:cs="Calibri"/>
          <w:sz w:val="22"/>
          <w:szCs w:val="22"/>
        </w:rPr>
        <w:t>, un vétérinaire d’Odessa, contacté auparavant par J</w:t>
      </w:r>
      <w:r w:rsidR="00190895">
        <w:rPr>
          <w:rFonts w:ascii="Calibri" w:hAnsi="Calibri" w:cs="Calibri"/>
          <w:sz w:val="22"/>
          <w:szCs w:val="22"/>
        </w:rPr>
        <w:t>ean-Claude</w:t>
      </w:r>
      <w:r w:rsidR="00120B6D">
        <w:rPr>
          <w:rFonts w:ascii="Calibri" w:hAnsi="Calibri" w:cs="Calibri"/>
          <w:sz w:val="22"/>
          <w:szCs w:val="22"/>
        </w:rPr>
        <w:t xml:space="preserve"> (JC)</w:t>
      </w:r>
      <w:r>
        <w:rPr>
          <w:rFonts w:ascii="Calibri" w:hAnsi="Calibri" w:cs="Calibri"/>
          <w:sz w:val="22"/>
          <w:szCs w:val="22"/>
        </w:rPr>
        <w:t>, avant notre départ, est arrivé</w:t>
      </w:r>
      <w:r w:rsidR="00190895">
        <w:rPr>
          <w:rFonts w:ascii="Calibri" w:hAnsi="Calibri" w:cs="Calibri"/>
          <w:sz w:val="22"/>
          <w:szCs w:val="22"/>
        </w:rPr>
        <w:t>,</w:t>
      </w:r>
      <w:r>
        <w:rPr>
          <w:rFonts w:ascii="Calibri" w:hAnsi="Calibri" w:cs="Calibri"/>
          <w:sz w:val="22"/>
          <w:szCs w:val="22"/>
        </w:rPr>
        <w:t xml:space="preserve"> d’Odessa</w:t>
      </w:r>
      <w:r w:rsidR="00190895">
        <w:rPr>
          <w:rFonts w:ascii="Calibri" w:hAnsi="Calibri" w:cs="Calibri"/>
          <w:sz w:val="22"/>
          <w:szCs w:val="22"/>
        </w:rPr>
        <w:t>,</w:t>
      </w:r>
      <w:r>
        <w:rPr>
          <w:rFonts w:ascii="Calibri" w:hAnsi="Calibri" w:cs="Calibri"/>
          <w:sz w:val="22"/>
          <w:szCs w:val="22"/>
        </w:rPr>
        <w:t xml:space="preserve"> avec son épouse, pour nous apporter une centaine de puces électroniques (micro-chips) ukrainiennes, une centaine de </w:t>
      </w:r>
      <w:r>
        <w:rPr>
          <w:rFonts w:ascii="Calibri" w:hAnsi="Calibri" w:cs="Calibri"/>
          <w:sz w:val="22"/>
          <w:szCs w:val="22"/>
        </w:rPr>
        <w:lastRenderedPageBreak/>
        <w:t>certificats de vaccinations et une centaine de doses de vaccins contre la rage … plus deux bouteilles de vin ukrainien.</w:t>
      </w:r>
    </w:p>
    <w:p w14:paraId="23C288FD" w14:textId="77777777" w:rsidR="00260DC3" w:rsidRDefault="00260DC3" w:rsidP="00260DC3">
      <w:pPr>
        <w:pStyle w:val="Standard"/>
        <w:jc w:val="both"/>
        <w:rPr>
          <w:rFonts w:ascii="Calibri" w:hAnsi="Calibri" w:cs="Calibri"/>
          <w:sz w:val="22"/>
          <w:szCs w:val="22"/>
        </w:rPr>
      </w:pPr>
    </w:p>
    <w:p w14:paraId="790E26A7" w14:textId="416BE826" w:rsidR="00260DC3" w:rsidRDefault="00260DC3" w:rsidP="00260DC3">
      <w:pPr>
        <w:pStyle w:val="Standard"/>
        <w:jc w:val="both"/>
        <w:rPr>
          <w:rFonts w:ascii="Calibri" w:hAnsi="Calibri" w:cs="Calibri"/>
          <w:sz w:val="22"/>
          <w:szCs w:val="22"/>
        </w:rPr>
      </w:pPr>
      <w:r>
        <w:rPr>
          <w:rFonts w:ascii="Calibri" w:hAnsi="Calibri" w:cs="Calibri"/>
          <w:sz w:val="22"/>
          <w:szCs w:val="22"/>
        </w:rPr>
        <w:t>Vremia, un étudiant de 21 ans, qui se révèlera être le seul « client » parmi les autres, qui parle anglais couramment, était venu demander si l’on pouvait stériliser son chien. Par la suite,</w:t>
      </w:r>
      <w:r w:rsidR="00971ECA">
        <w:rPr>
          <w:rFonts w:ascii="Calibri" w:hAnsi="Calibri" w:cs="Calibri"/>
          <w:sz w:val="22"/>
          <w:szCs w:val="22"/>
        </w:rPr>
        <w:t xml:space="preserve"> il viendra nous aider régulièrement et</w:t>
      </w:r>
      <w:r>
        <w:rPr>
          <w:rFonts w:ascii="Calibri" w:hAnsi="Calibri" w:cs="Calibri"/>
          <w:sz w:val="22"/>
          <w:szCs w:val="22"/>
        </w:rPr>
        <w:t xml:space="preserve"> nous deviendrons amis.</w:t>
      </w:r>
    </w:p>
    <w:p w14:paraId="2EEDBF38" w14:textId="77777777" w:rsidR="00260DC3" w:rsidRDefault="00260DC3" w:rsidP="00260DC3">
      <w:pPr>
        <w:pStyle w:val="Standard"/>
        <w:jc w:val="both"/>
        <w:rPr>
          <w:rFonts w:ascii="Calibri" w:hAnsi="Calibri" w:cs="Calibri"/>
          <w:sz w:val="22"/>
          <w:szCs w:val="22"/>
        </w:rPr>
      </w:pPr>
    </w:p>
    <w:p w14:paraId="71CD863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JC avec des électriciens locaux essaye de faire fonctionner les moteurs électriques de la table métallique de l’ambulance, normalement destinée à servir de table d’opération, et de la faire monter. Mais sans aucun résultat. </w:t>
      </w:r>
    </w:p>
    <w:p w14:paraId="530C2106" w14:textId="77777777" w:rsidR="00971ECA" w:rsidRDefault="00971ECA" w:rsidP="00260DC3">
      <w:pPr>
        <w:pStyle w:val="Standard"/>
        <w:jc w:val="both"/>
        <w:rPr>
          <w:rFonts w:ascii="Calibri" w:hAnsi="Calibri" w:cs="Calibri"/>
          <w:sz w:val="22"/>
          <w:szCs w:val="22"/>
        </w:rPr>
      </w:pPr>
    </w:p>
    <w:p w14:paraId="74A2884D" w14:textId="6057EDE6" w:rsidR="00260DC3" w:rsidRDefault="00260DC3" w:rsidP="00260DC3">
      <w:pPr>
        <w:pStyle w:val="Standard"/>
        <w:jc w:val="both"/>
        <w:rPr>
          <w:rFonts w:ascii="Calibri" w:hAnsi="Calibri" w:cs="Calibri"/>
          <w:sz w:val="22"/>
          <w:szCs w:val="22"/>
        </w:rPr>
      </w:pPr>
      <w:r>
        <w:rPr>
          <w:rFonts w:ascii="Calibri" w:hAnsi="Calibri" w:cs="Calibri"/>
          <w:sz w:val="22"/>
          <w:szCs w:val="22"/>
        </w:rPr>
        <w:t>Pou</w:t>
      </w:r>
      <w:r w:rsidR="00971ECA">
        <w:rPr>
          <w:rFonts w:ascii="Calibri" w:hAnsi="Calibri" w:cs="Calibri"/>
          <w:sz w:val="22"/>
          <w:szCs w:val="22"/>
        </w:rPr>
        <w:t>r remplacer cette</w:t>
      </w:r>
      <w:r>
        <w:rPr>
          <w:rFonts w:ascii="Calibri" w:hAnsi="Calibri" w:cs="Calibri"/>
          <w:sz w:val="22"/>
          <w:szCs w:val="22"/>
        </w:rPr>
        <w:t xml:space="preserve"> table d’opération</w:t>
      </w:r>
      <w:r w:rsidR="00971ECA">
        <w:rPr>
          <w:rFonts w:ascii="Calibri" w:hAnsi="Calibri" w:cs="Calibri"/>
          <w:sz w:val="22"/>
          <w:szCs w:val="22"/>
        </w:rPr>
        <w:t xml:space="preserve"> en panne</w:t>
      </w:r>
      <w:r>
        <w:rPr>
          <w:rFonts w:ascii="Calibri" w:hAnsi="Calibri" w:cs="Calibri"/>
          <w:sz w:val="22"/>
          <w:szCs w:val="22"/>
        </w:rPr>
        <w:t xml:space="preserve">, </w:t>
      </w:r>
      <w:r w:rsidR="00971ECA">
        <w:rPr>
          <w:rFonts w:ascii="Calibri" w:hAnsi="Calibri" w:cs="Calibri"/>
          <w:sz w:val="22"/>
          <w:szCs w:val="22"/>
        </w:rPr>
        <w:t>un Ukrainien nous</w:t>
      </w:r>
      <w:r>
        <w:rPr>
          <w:rFonts w:ascii="Calibri" w:hAnsi="Calibri" w:cs="Calibri"/>
          <w:sz w:val="22"/>
          <w:szCs w:val="22"/>
        </w:rPr>
        <w:t xml:space="preserve"> trouve un table en bois que Jean-Claude surélève avec des parpaings et des cales en bois, … cales que J</w:t>
      </w:r>
      <w:r w:rsidR="00971ECA">
        <w:rPr>
          <w:rFonts w:ascii="Calibri" w:hAnsi="Calibri" w:cs="Calibri"/>
          <w:sz w:val="22"/>
          <w:szCs w:val="22"/>
        </w:rPr>
        <w:t>ean-Claude sculpte</w:t>
      </w:r>
      <w:r>
        <w:rPr>
          <w:rFonts w:ascii="Calibri" w:hAnsi="Calibri" w:cs="Calibri"/>
          <w:sz w:val="22"/>
          <w:szCs w:val="22"/>
        </w:rPr>
        <w:t xml:space="preserve"> lui-même, grâce au matériel de bricolage, qu’il a emmené avec lui. </w:t>
      </w:r>
    </w:p>
    <w:p w14:paraId="1A53E54A" w14:textId="77777777" w:rsidR="00260DC3" w:rsidRDefault="00260DC3" w:rsidP="00260DC3">
      <w:pPr>
        <w:pStyle w:val="Standard"/>
        <w:jc w:val="both"/>
        <w:rPr>
          <w:rFonts w:ascii="Calibri" w:hAnsi="Calibri" w:cs="Calibri"/>
          <w:sz w:val="22"/>
          <w:szCs w:val="22"/>
        </w:rPr>
      </w:pPr>
    </w:p>
    <w:p w14:paraId="74CFA5E1" w14:textId="714E5224"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Cet après-midi, première alerte aérienne, à </w:t>
      </w:r>
      <w:proofErr w:type="spellStart"/>
      <w:r>
        <w:rPr>
          <w:rFonts w:ascii="Calibri" w:hAnsi="Calibri" w:cs="Calibri"/>
          <w:sz w:val="22"/>
          <w:szCs w:val="22"/>
        </w:rPr>
        <w:t>Tartarbunary</w:t>
      </w:r>
      <w:proofErr w:type="spellEnd"/>
      <w:r>
        <w:rPr>
          <w:rFonts w:ascii="Calibri" w:hAnsi="Calibri" w:cs="Calibri"/>
          <w:sz w:val="22"/>
          <w:szCs w:val="22"/>
        </w:rPr>
        <w:t>, par le retentissement d’une sirène, pour signaler un tir de roquettes russes. Un second coup de sirène, 5 mn après ,pour signaler la fin de l'alerte.</w:t>
      </w:r>
      <w:r w:rsidR="00971ECA">
        <w:rPr>
          <w:rFonts w:ascii="Calibri" w:hAnsi="Calibri" w:cs="Calibri"/>
          <w:sz w:val="22"/>
          <w:szCs w:val="22"/>
        </w:rPr>
        <w:t xml:space="preserve"> Mais i</w:t>
      </w:r>
      <w:r>
        <w:rPr>
          <w:rFonts w:ascii="Calibri" w:hAnsi="Calibri" w:cs="Calibri"/>
          <w:sz w:val="22"/>
          <w:szCs w:val="22"/>
        </w:rPr>
        <w:t xml:space="preserve">l semblerait que c'était une fausse alerte. </w:t>
      </w:r>
    </w:p>
    <w:p w14:paraId="2079A99A" w14:textId="77777777" w:rsidR="00971ECA" w:rsidRDefault="00971ECA" w:rsidP="00260DC3">
      <w:pPr>
        <w:pStyle w:val="Standard"/>
        <w:jc w:val="both"/>
        <w:rPr>
          <w:rFonts w:ascii="Calibri" w:hAnsi="Calibri" w:cs="Calibri"/>
          <w:sz w:val="22"/>
          <w:szCs w:val="22"/>
        </w:rPr>
      </w:pPr>
    </w:p>
    <w:p w14:paraId="55F26FE6" w14:textId="77777777" w:rsidR="00971ECA" w:rsidRDefault="00260DC3" w:rsidP="00260DC3">
      <w:pPr>
        <w:pStyle w:val="Standard"/>
        <w:jc w:val="both"/>
        <w:rPr>
          <w:rFonts w:ascii="Calibri" w:hAnsi="Calibri" w:cs="Calibri"/>
          <w:sz w:val="22"/>
          <w:szCs w:val="22"/>
        </w:rPr>
      </w:pPr>
      <w:r>
        <w:rPr>
          <w:rFonts w:ascii="Calibri" w:hAnsi="Calibri" w:cs="Calibri"/>
          <w:sz w:val="22"/>
          <w:szCs w:val="22"/>
        </w:rPr>
        <w:t>Ce qui frapp</w:t>
      </w:r>
      <w:r w:rsidR="00971ECA">
        <w:rPr>
          <w:rFonts w:ascii="Calibri" w:hAnsi="Calibri" w:cs="Calibri"/>
          <w:sz w:val="22"/>
          <w:szCs w:val="22"/>
        </w:rPr>
        <w:t>e</w:t>
      </w:r>
      <w:r>
        <w:rPr>
          <w:rFonts w:ascii="Calibri" w:hAnsi="Calibri" w:cs="Calibri"/>
          <w:sz w:val="22"/>
          <w:szCs w:val="22"/>
        </w:rPr>
        <w:t xml:space="preserve"> est que les gens rest</w:t>
      </w:r>
      <w:r w:rsidR="00971ECA">
        <w:rPr>
          <w:rFonts w:ascii="Calibri" w:hAnsi="Calibri" w:cs="Calibri"/>
          <w:sz w:val="22"/>
          <w:szCs w:val="22"/>
        </w:rPr>
        <w:t>ent</w:t>
      </w:r>
      <w:r>
        <w:rPr>
          <w:rFonts w:ascii="Calibri" w:hAnsi="Calibri" w:cs="Calibri"/>
          <w:sz w:val="22"/>
          <w:szCs w:val="22"/>
        </w:rPr>
        <w:t xml:space="preserve"> imperturbables</w:t>
      </w:r>
      <w:r w:rsidR="00971ECA">
        <w:rPr>
          <w:rFonts w:ascii="Calibri" w:hAnsi="Calibri" w:cs="Calibri"/>
          <w:sz w:val="22"/>
          <w:szCs w:val="22"/>
        </w:rPr>
        <w:t>,</w:t>
      </w:r>
      <w:r>
        <w:rPr>
          <w:rFonts w:ascii="Calibri" w:hAnsi="Calibri" w:cs="Calibri"/>
          <w:sz w:val="22"/>
          <w:szCs w:val="22"/>
        </w:rPr>
        <w:t xml:space="preserve"> continuant à vaquer à leurs occupations, comme si de rien n'était. </w:t>
      </w:r>
    </w:p>
    <w:p w14:paraId="5D1BA57E" w14:textId="0A1EAD7E" w:rsidR="00260DC3" w:rsidRDefault="00260DC3" w:rsidP="00260DC3">
      <w:pPr>
        <w:pStyle w:val="Standard"/>
        <w:jc w:val="both"/>
        <w:rPr>
          <w:rFonts w:ascii="Calibri" w:hAnsi="Calibri" w:cs="Calibri"/>
          <w:sz w:val="22"/>
          <w:szCs w:val="22"/>
        </w:rPr>
      </w:pPr>
      <w:r>
        <w:rPr>
          <w:rFonts w:ascii="Calibri" w:hAnsi="Calibri" w:cs="Calibri"/>
          <w:sz w:val="22"/>
          <w:szCs w:val="22"/>
        </w:rPr>
        <w:t>De toute façon nous étions trop loin de l'abri, s’il y en a un, pour le rejoindre à temps.</w:t>
      </w:r>
    </w:p>
    <w:p w14:paraId="08A8BD40" w14:textId="77777777" w:rsidR="00260DC3" w:rsidRDefault="00260DC3" w:rsidP="00260DC3">
      <w:pPr>
        <w:pStyle w:val="Standard"/>
        <w:jc w:val="both"/>
        <w:rPr>
          <w:rFonts w:ascii="Calibri" w:hAnsi="Calibri" w:cs="Calibri"/>
          <w:sz w:val="22"/>
          <w:szCs w:val="22"/>
        </w:rPr>
      </w:pPr>
    </w:p>
    <w:p w14:paraId="4C70F7FF" w14:textId="4F6E9311"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 soir, la salle d’opération est prête, avec son diffuseur de gaz anesthésique, son concentrateur d’oxygène, etc. </w:t>
      </w:r>
    </w:p>
    <w:p w14:paraId="24E6D0D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Durant les 20 jours de notre présence dans ce local, nous n’aurons jamais à subir de coupures d’électricité, sauf une fois. Ce qui est fort heureux. </w:t>
      </w:r>
    </w:p>
    <w:p w14:paraId="45E7CFAE" w14:textId="77777777" w:rsidR="00260DC3" w:rsidRDefault="00260DC3" w:rsidP="00260DC3">
      <w:pPr>
        <w:pStyle w:val="Standard"/>
        <w:jc w:val="both"/>
        <w:rPr>
          <w:rFonts w:ascii="Calibri" w:hAnsi="Calibri" w:cs="Calibri"/>
          <w:sz w:val="22"/>
          <w:szCs w:val="22"/>
        </w:rPr>
      </w:pPr>
    </w:p>
    <w:p w14:paraId="2D364FC8" w14:textId="3EBDDFAB" w:rsidR="005E1F6D" w:rsidRDefault="00260DC3" w:rsidP="00260DC3">
      <w:pPr>
        <w:pStyle w:val="Standard"/>
        <w:jc w:val="both"/>
        <w:rPr>
          <w:rFonts w:ascii="Calibri" w:hAnsi="Calibri" w:cs="Calibri"/>
          <w:sz w:val="22"/>
          <w:szCs w:val="22"/>
        </w:rPr>
      </w:pPr>
      <w:r>
        <w:rPr>
          <w:rFonts w:ascii="Calibri" w:hAnsi="Calibri" w:cs="Calibri"/>
          <w:sz w:val="22"/>
          <w:szCs w:val="22"/>
        </w:rPr>
        <w:t xml:space="preserve">Chaque soir, </w:t>
      </w:r>
      <w:proofErr w:type="spellStart"/>
      <w:r>
        <w:rPr>
          <w:rFonts w:ascii="Calibri" w:hAnsi="Calibri" w:cs="Calibri"/>
          <w:sz w:val="22"/>
          <w:szCs w:val="22"/>
        </w:rPr>
        <w:t>Natalya</w:t>
      </w:r>
      <w:proofErr w:type="spellEnd"/>
      <w:r>
        <w:rPr>
          <w:rFonts w:ascii="Calibri" w:hAnsi="Calibri" w:cs="Calibri"/>
          <w:sz w:val="22"/>
          <w:szCs w:val="22"/>
        </w:rPr>
        <w:t xml:space="preserve"> nous offre un repas, qu’elle prépare toujours elle-même, plutôt bon et surtout très copieux. Les tomates, ici, on du goût. Durant notre séjour, nous mange</w:t>
      </w:r>
      <w:r w:rsidR="005E1F6D">
        <w:rPr>
          <w:rFonts w:ascii="Calibri" w:hAnsi="Calibri" w:cs="Calibri"/>
          <w:sz w:val="22"/>
          <w:szCs w:val="22"/>
        </w:rPr>
        <w:t>r</w:t>
      </w:r>
      <w:r>
        <w:rPr>
          <w:rFonts w:ascii="Calibri" w:hAnsi="Calibri" w:cs="Calibri"/>
          <w:sz w:val="22"/>
          <w:szCs w:val="22"/>
        </w:rPr>
        <w:t>ons trop</w:t>
      </w:r>
      <w:r w:rsidR="005E1F6D">
        <w:rPr>
          <w:rFonts w:ascii="Calibri" w:hAnsi="Calibri" w:cs="Calibri"/>
          <w:sz w:val="22"/>
          <w:szCs w:val="22"/>
        </w:rPr>
        <w:t>,</w:t>
      </w:r>
      <w:r>
        <w:rPr>
          <w:rFonts w:ascii="Calibri" w:hAnsi="Calibri" w:cs="Calibri"/>
          <w:sz w:val="22"/>
          <w:szCs w:val="22"/>
        </w:rPr>
        <w:t xml:space="preserve"> ne risqu</w:t>
      </w:r>
      <w:r w:rsidR="005E1F6D">
        <w:rPr>
          <w:rFonts w:ascii="Calibri" w:hAnsi="Calibri" w:cs="Calibri"/>
          <w:sz w:val="22"/>
          <w:szCs w:val="22"/>
        </w:rPr>
        <w:t>ant</w:t>
      </w:r>
      <w:r>
        <w:rPr>
          <w:rFonts w:ascii="Calibri" w:hAnsi="Calibri" w:cs="Calibri"/>
          <w:sz w:val="22"/>
          <w:szCs w:val="22"/>
        </w:rPr>
        <w:t xml:space="preserve"> pas </w:t>
      </w:r>
      <w:r w:rsidR="005E1F6D">
        <w:rPr>
          <w:rFonts w:ascii="Calibri" w:hAnsi="Calibri" w:cs="Calibri"/>
          <w:sz w:val="22"/>
          <w:szCs w:val="22"/>
        </w:rPr>
        <w:t xml:space="preserve">alors </w:t>
      </w:r>
      <w:r>
        <w:rPr>
          <w:rFonts w:ascii="Calibri" w:hAnsi="Calibri" w:cs="Calibri"/>
          <w:sz w:val="22"/>
          <w:szCs w:val="22"/>
        </w:rPr>
        <w:t xml:space="preserve">de maigrir. </w:t>
      </w:r>
    </w:p>
    <w:p w14:paraId="691729CA" w14:textId="17EE5CE1"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Les plats sont mis tous en même temps sur la table et tout le </w:t>
      </w:r>
      <w:r>
        <w:rPr>
          <w:rFonts w:ascii="Calibri" w:hAnsi="Calibri" w:cs="Calibri"/>
          <w:sz w:val="22"/>
          <w:szCs w:val="22"/>
        </w:rPr>
        <w:lastRenderedPageBreak/>
        <w:t>monde se sert comme il veut. Le premier soir, nous mangeons</w:t>
      </w:r>
      <w:r w:rsidR="005E1F6D">
        <w:rPr>
          <w:rFonts w:ascii="Calibri" w:hAnsi="Calibri" w:cs="Calibri"/>
          <w:sz w:val="22"/>
          <w:szCs w:val="22"/>
        </w:rPr>
        <w:t>, en utilisant</w:t>
      </w:r>
      <w:r>
        <w:rPr>
          <w:rFonts w:ascii="Calibri" w:hAnsi="Calibri" w:cs="Calibri"/>
          <w:sz w:val="22"/>
          <w:szCs w:val="22"/>
        </w:rPr>
        <w:t xml:space="preserve"> de beaux couverts en vermeil. Nous découvrons que le vin qu’Igor, nous a offert à notre arrivé, est en fait un</w:t>
      </w:r>
      <w:r w:rsidR="005E1F6D">
        <w:rPr>
          <w:rFonts w:ascii="Calibri" w:hAnsi="Calibri" w:cs="Calibri"/>
          <w:sz w:val="22"/>
          <w:szCs w:val="22"/>
        </w:rPr>
        <w:t xml:space="preserve"> vin madérisé</w:t>
      </w:r>
      <w:r>
        <w:rPr>
          <w:rFonts w:ascii="Calibri" w:hAnsi="Calibri" w:cs="Calibri"/>
          <w:sz w:val="22"/>
          <w:szCs w:val="22"/>
        </w:rPr>
        <w:t>.</w:t>
      </w:r>
    </w:p>
    <w:p w14:paraId="483F1B22" w14:textId="77777777" w:rsidR="005E1F6D" w:rsidRDefault="005E1F6D" w:rsidP="00260DC3">
      <w:pPr>
        <w:pStyle w:val="Standard"/>
        <w:jc w:val="both"/>
        <w:rPr>
          <w:rFonts w:ascii="Calibri" w:hAnsi="Calibri" w:cs="Calibri"/>
          <w:sz w:val="22"/>
          <w:szCs w:val="22"/>
        </w:rPr>
      </w:pPr>
    </w:p>
    <w:p w14:paraId="38AB1395" w14:textId="283B9C6F" w:rsidR="00260DC3" w:rsidRDefault="00260DC3" w:rsidP="00260DC3">
      <w:pPr>
        <w:pStyle w:val="Standard"/>
        <w:jc w:val="both"/>
        <w:rPr>
          <w:rFonts w:ascii="Calibri" w:hAnsi="Calibri" w:cs="Calibri"/>
          <w:sz w:val="22"/>
          <w:szCs w:val="22"/>
        </w:rPr>
      </w:pPr>
      <w:r>
        <w:rPr>
          <w:rFonts w:ascii="Calibri" w:hAnsi="Calibri" w:cs="Calibri"/>
          <w:sz w:val="22"/>
          <w:szCs w:val="22"/>
        </w:rPr>
        <w:t>A une autre occasion, le propriétaire d’un chien nous a fait cadeau d'un grand tupperware rempli d'une salade de riz à la viande</w:t>
      </w:r>
      <w:r w:rsidR="005E1F6D">
        <w:rPr>
          <w:rFonts w:ascii="Calibri" w:hAnsi="Calibri" w:cs="Calibri"/>
          <w:sz w:val="22"/>
          <w:szCs w:val="22"/>
        </w:rPr>
        <w:t xml:space="preserve"> vraiment excellente</w:t>
      </w:r>
      <w:r>
        <w:rPr>
          <w:rFonts w:ascii="Calibri" w:hAnsi="Calibri" w:cs="Calibri"/>
          <w:sz w:val="22"/>
          <w:szCs w:val="22"/>
        </w:rPr>
        <w:t>, d’un poids de 2kg. Comme je l’ai déjà dit, la cuisine ukrainienne est plutôt bonne.</w:t>
      </w:r>
    </w:p>
    <w:p w14:paraId="161B15DF" w14:textId="77777777" w:rsidR="00260DC3" w:rsidRDefault="00260DC3" w:rsidP="00260DC3">
      <w:pPr>
        <w:pStyle w:val="Standard"/>
        <w:jc w:val="both"/>
        <w:rPr>
          <w:rFonts w:ascii="Calibri" w:hAnsi="Calibri" w:cs="Calibri"/>
          <w:sz w:val="22"/>
          <w:szCs w:val="22"/>
        </w:rPr>
      </w:pPr>
    </w:p>
    <w:p w14:paraId="2822BE37"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Natalya</w:t>
      </w:r>
      <w:proofErr w:type="spellEnd"/>
      <w:r>
        <w:rPr>
          <w:rFonts w:ascii="Calibri" w:hAnsi="Calibri" w:cs="Calibri"/>
          <w:sz w:val="22"/>
          <w:szCs w:val="22"/>
        </w:rPr>
        <w:t xml:space="preserve">, russophone, qui nous héberge se dit une chrétienne pacifique. Mais elle m'a dit que si les "orques" (les Russes) venaient ici, dans le secteur calme de </w:t>
      </w:r>
      <w:proofErr w:type="spellStart"/>
      <w:r>
        <w:rPr>
          <w:rFonts w:ascii="Calibri" w:hAnsi="Calibri" w:cs="Calibri"/>
          <w:sz w:val="22"/>
          <w:szCs w:val="22"/>
        </w:rPr>
        <w:t>Tartarbunary</w:t>
      </w:r>
      <w:proofErr w:type="spellEnd"/>
      <w:r>
        <w:rPr>
          <w:rFonts w:ascii="Calibri" w:hAnsi="Calibri" w:cs="Calibri"/>
          <w:sz w:val="22"/>
          <w:szCs w:val="22"/>
        </w:rPr>
        <w:t>, elle participerait à la défense contre eux.</w:t>
      </w:r>
    </w:p>
    <w:p w14:paraId="57E8124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Son fils aîné, ayant 16 ans, qui se déclare lui aussi pacifique, veut échapper à la conscription.</w:t>
      </w:r>
    </w:p>
    <w:p w14:paraId="7D1226E0" w14:textId="77777777" w:rsidR="00260DC3" w:rsidRDefault="00260DC3" w:rsidP="00260DC3">
      <w:pPr>
        <w:pStyle w:val="Standard"/>
        <w:jc w:val="both"/>
        <w:rPr>
          <w:rFonts w:ascii="Calibri" w:hAnsi="Calibri" w:cs="Calibri"/>
          <w:sz w:val="22"/>
          <w:szCs w:val="22"/>
        </w:rPr>
      </w:pPr>
    </w:p>
    <w:p w14:paraId="3C6A4D98" w14:textId="77777777" w:rsidR="00260DC3" w:rsidRDefault="00260DC3" w:rsidP="00260DC3">
      <w:pPr>
        <w:pStyle w:val="Standard"/>
        <w:jc w:val="center"/>
      </w:pPr>
      <w:r>
        <w:rPr>
          <w:noProof/>
        </w:rPr>
        <w:drawing>
          <wp:inline distT="0" distB="0" distL="0" distR="0" wp14:anchorId="727E051E" wp14:editId="67975724">
            <wp:extent cx="2696172" cy="2505830"/>
            <wp:effectExtent l="0" t="0" r="8928" b="8770"/>
            <wp:docPr id="1033036843" name="Image 2" descr="Une image contenant personne, homme, habits, fe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696172" cy="2505830"/>
                    </a:xfrm>
                    <a:prstGeom prst="rect">
                      <a:avLst/>
                    </a:prstGeom>
                    <a:noFill/>
                    <a:ln>
                      <a:noFill/>
                      <a:prstDash/>
                    </a:ln>
                  </pic:spPr>
                </pic:pic>
              </a:graphicData>
            </a:graphic>
          </wp:inline>
        </w:drawing>
      </w:r>
    </w:p>
    <w:p w14:paraId="552FA18D" w14:textId="77777777" w:rsidR="00260DC3" w:rsidRDefault="00260DC3" w:rsidP="00260DC3">
      <w:pPr>
        <w:pStyle w:val="Standard"/>
        <w:jc w:val="both"/>
        <w:rPr>
          <w:rFonts w:ascii="Calibri" w:hAnsi="Calibri" w:cs="Calibri"/>
          <w:sz w:val="22"/>
          <w:szCs w:val="22"/>
        </w:rPr>
      </w:pPr>
    </w:p>
    <w:p w14:paraId="1F55763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Ce soir, elle a organisé un grand repas, où sont présents Sacha, son compagnon, un ami de Sacha, celui qui creuse une tranchée dans la cour, et elle a invité un membre de sa famille, qui revient du front et a combattu à </w:t>
      </w:r>
      <w:proofErr w:type="spellStart"/>
      <w:r>
        <w:rPr>
          <w:rFonts w:ascii="Calibri" w:hAnsi="Calibri" w:cs="Calibri"/>
          <w:sz w:val="22"/>
          <w:szCs w:val="22"/>
        </w:rPr>
        <w:t>Bakhmut</w:t>
      </w:r>
      <w:proofErr w:type="spellEnd"/>
      <w:r>
        <w:rPr>
          <w:rFonts w:ascii="Calibri" w:hAnsi="Calibri" w:cs="Calibri"/>
          <w:sz w:val="22"/>
          <w:szCs w:val="22"/>
        </w:rPr>
        <w:t xml:space="preserve"> et dans l'oblast de Donetsk.</w:t>
      </w:r>
    </w:p>
    <w:p w14:paraId="2CA3F2B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 dernier reste silencieux et ne souhaite pas parler de ce qu’il a vécu là-bas.</w:t>
      </w:r>
    </w:p>
    <w:p w14:paraId="28A34A2C" w14:textId="77777777" w:rsidR="00260DC3" w:rsidRDefault="00260DC3" w:rsidP="00260DC3">
      <w:pPr>
        <w:pStyle w:val="Standard"/>
        <w:jc w:val="both"/>
        <w:rPr>
          <w:rFonts w:ascii="Calibri" w:hAnsi="Calibri" w:cs="Calibri"/>
          <w:sz w:val="22"/>
          <w:szCs w:val="22"/>
        </w:rPr>
      </w:pPr>
    </w:p>
    <w:p w14:paraId="1B613ED9" w14:textId="11ED118A" w:rsidR="00260DC3" w:rsidRDefault="00260DC3" w:rsidP="00260DC3">
      <w:pPr>
        <w:pStyle w:val="Standard"/>
        <w:jc w:val="both"/>
        <w:rPr>
          <w:rFonts w:ascii="Calibri" w:hAnsi="Calibri" w:cs="Calibri"/>
          <w:sz w:val="22"/>
          <w:szCs w:val="22"/>
        </w:rPr>
      </w:pPr>
      <w:r>
        <w:rPr>
          <w:rFonts w:ascii="Calibri" w:hAnsi="Calibri" w:cs="Calibri"/>
          <w:sz w:val="22"/>
          <w:szCs w:val="22"/>
        </w:rPr>
        <w:lastRenderedPageBreak/>
        <w:t xml:space="preserve">J’avais apporté un ensemble de gamelles de camping en aluminium, une tête de réchaud à gaz avec sa cartouche de gaz, un réchaud à alcool, pour en faire cadeau à un soldat du front ou à une personne vivant dans la précarité sur le front. Je propose à </w:t>
      </w:r>
      <w:proofErr w:type="spellStart"/>
      <w:r>
        <w:rPr>
          <w:rFonts w:ascii="Calibri" w:hAnsi="Calibri" w:cs="Calibri"/>
          <w:sz w:val="22"/>
          <w:szCs w:val="22"/>
        </w:rPr>
        <w:t>Natalya</w:t>
      </w:r>
      <w:proofErr w:type="spellEnd"/>
      <w:r>
        <w:rPr>
          <w:rFonts w:ascii="Calibri" w:hAnsi="Calibri" w:cs="Calibri"/>
          <w:sz w:val="22"/>
          <w:szCs w:val="22"/>
        </w:rPr>
        <w:t xml:space="preserve"> qu’elle en fasse cadeau à ce combattant. </w:t>
      </w:r>
    </w:p>
    <w:p w14:paraId="7CB4BB88" w14:textId="77777777" w:rsidR="00260DC3" w:rsidRDefault="00260DC3" w:rsidP="00260DC3">
      <w:pPr>
        <w:pStyle w:val="Standard"/>
        <w:jc w:val="both"/>
        <w:rPr>
          <w:rFonts w:ascii="Calibri" w:hAnsi="Calibri" w:cs="Calibri"/>
          <w:sz w:val="22"/>
          <w:szCs w:val="22"/>
        </w:rPr>
      </w:pPr>
    </w:p>
    <w:p w14:paraId="3C8B5328" w14:textId="77777777" w:rsidR="00260DC3" w:rsidRDefault="00260DC3" w:rsidP="00260DC3">
      <w:pPr>
        <w:pStyle w:val="Titre2"/>
      </w:pPr>
      <w:bookmarkStart w:id="88" w:name="_Toc146288077"/>
      <w:bookmarkStart w:id="89" w:name="_Toc146572358"/>
      <w:bookmarkStart w:id="90" w:name="_Toc146576056"/>
      <w:bookmarkStart w:id="91" w:name="_Toc146603403"/>
      <w:bookmarkStart w:id="92" w:name="_Toc146706214"/>
      <w:bookmarkStart w:id="93" w:name="_Toc146742881"/>
      <w:bookmarkStart w:id="94" w:name="_Toc149308699"/>
      <w:r>
        <w:t>Le samedi 5 août 2023</w:t>
      </w:r>
      <w:bookmarkEnd w:id="88"/>
      <w:bookmarkEnd w:id="89"/>
      <w:bookmarkEnd w:id="90"/>
      <w:bookmarkEnd w:id="91"/>
      <w:bookmarkEnd w:id="92"/>
      <w:bookmarkEnd w:id="93"/>
      <w:bookmarkEnd w:id="94"/>
    </w:p>
    <w:p w14:paraId="4801FE05" w14:textId="77777777" w:rsidR="00260DC3" w:rsidRDefault="00260DC3" w:rsidP="00260DC3">
      <w:pPr>
        <w:pStyle w:val="Standard"/>
        <w:jc w:val="both"/>
        <w:rPr>
          <w:rFonts w:ascii="Calibri" w:hAnsi="Calibri" w:cs="Calibri"/>
          <w:sz w:val="22"/>
          <w:szCs w:val="22"/>
        </w:rPr>
      </w:pPr>
    </w:p>
    <w:p w14:paraId="0F7AF384" w14:textId="5035AD10"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En </w:t>
      </w:r>
      <w:r w:rsidR="005E1F6D">
        <w:rPr>
          <w:rFonts w:ascii="Calibri" w:hAnsi="Calibri" w:cs="Calibri"/>
          <w:sz w:val="22"/>
          <w:szCs w:val="22"/>
        </w:rPr>
        <w:t>réalité</w:t>
      </w:r>
      <w:r>
        <w:rPr>
          <w:rFonts w:ascii="Calibri" w:hAnsi="Calibri" w:cs="Calibri"/>
          <w:sz w:val="22"/>
          <w:szCs w:val="22"/>
        </w:rPr>
        <w:t xml:space="preserve">, le refuge de </w:t>
      </w:r>
      <w:proofErr w:type="spellStart"/>
      <w:r>
        <w:rPr>
          <w:rFonts w:ascii="Calibri" w:hAnsi="Calibri" w:cs="Calibri"/>
          <w:sz w:val="22"/>
          <w:szCs w:val="22"/>
        </w:rPr>
        <w:t>Natalya</w:t>
      </w:r>
      <w:proofErr w:type="spellEnd"/>
      <w:r>
        <w:rPr>
          <w:rFonts w:ascii="Calibri" w:hAnsi="Calibri" w:cs="Calibri"/>
          <w:sz w:val="22"/>
          <w:szCs w:val="22"/>
        </w:rPr>
        <w:t xml:space="preserve"> (ou Natacha) n’existe pas. Elle a recueilli une soixantaine de chats, qui restent désœuvrés dans la cour de sa maison, au sol couvert de gros cailloux _ une sorte de ballast _, servant d’immense litière à ciel ouvert. </w:t>
      </w:r>
    </w:p>
    <w:p w14:paraId="7ADCBF6E" w14:textId="77777777" w:rsidR="00260DC3" w:rsidRDefault="00260DC3" w:rsidP="00260DC3">
      <w:pPr>
        <w:pStyle w:val="Standard"/>
        <w:jc w:val="both"/>
        <w:rPr>
          <w:rFonts w:ascii="Calibri" w:hAnsi="Calibri" w:cs="Calibri"/>
          <w:sz w:val="22"/>
          <w:szCs w:val="22"/>
        </w:rPr>
      </w:pPr>
    </w:p>
    <w:p w14:paraId="43C5DFC4" w14:textId="31402B3F"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Pour </w:t>
      </w:r>
      <w:r w:rsidR="00720D93">
        <w:rPr>
          <w:rFonts w:ascii="Calibri" w:hAnsi="Calibri" w:cs="Calibri"/>
          <w:sz w:val="22"/>
          <w:szCs w:val="22"/>
        </w:rPr>
        <w:t>garder sa maison propre</w:t>
      </w:r>
      <w:r>
        <w:rPr>
          <w:rFonts w:ascii="Calibri" w:hAnsi="Calibri" w:cs="Calibri"/>
          <w:sz w:val="22"/>
          <w:szCs w:val="22"/>
        </w:rPr>
        <w:t xml:space="preserve">, </w:t>
      </w:r>
      <w:proofErr w:type="spellStart"/>
      <w:r>
        <w:rPr>
          <w:rFonts w:ascii="Calibri" w:hAnsi="Calibri" w:cs="Calibri"/>
          <w:sz w:val="22"/>
          <w:szCs w:val="22"/>
        </w:rPr>
        <w:t>Natalya</w:t>
      </w:r>
      <w:proofErr w:type="spellEnd"/>
      <w:r>
        <w:rPr>
          <w:rFonts w:ascii="Calibri" w:hAnsi="Calibri" w:cs="Calibri"/>
          <w:sz w:val="22"/>
          <w:szCs w:val="22"/>
        </w:rPr>
        <w:t xml:space="preserve"> interdit aux chats d</w:t>
      </w:r>
      <w:r w:rsidR="00720D93">
        <w:rPr>
          <w:rFonts w:ascii="Calibri" w:hAnsi="Calibri" w:cs="Calibri"/>
          <w:sz w:val="22"/>
          <w:szCs w:val="22"/>
        </w:rPr>
        <w:t>’y</w:t>
      </w:r>
      <w:r>
        <w:rPr>
          <w:rFonts w:ascii="Calibri" w:hAnsi="Calibri" w:cs="Calibri"/>
          <w:sz w:val="22"/>
          <w:szCs w:val="22"/>
        </w:rPr>
        <w:t xml:space="preserve"> pénétrer, même si certains contrevenants cherchent, sans cesse, à se faufiler rapidement dans la maison, dès qu’on ouvre une porte. </w:t>
      </w:r>
    </w:p>
    <w:p w14:paraId="19262F62" w14:textId="77777777" w:rsidR="00260DC3" w:rsidRDefault="00260DC3" w:rsidP="00260DC3">
      <w:pPr>
        <w:pStyle w:val="Standard"/>
        <w:jc w:val="both"/>
        <w:rPr>
          <w:rFonts w:ascii="Calibri" w:hAnsi="Calibri" w:cs="Calibri"/>
          <w:sz w:val="22"/>
          <w:szCs w:val="22"/>
        </w:rPr>
      </w:pPr>
    </w:p>
    <w:p w14:paraId="68F484F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Dans les jours qui suivent, j’ai pu constater qu’elle nourrit correctement ses très nombreux chats, avec une bouillie mélangeant viande de poulet et riz.</w:t>
      </w:r>
    </w:p>
    <w:p w14:paraId="5D05920E" w14:textId="77777777" w:rsidR="00720D93" w:rsidRDefault="00720D93" w:rsidP="00260DC3">
      <w:pPr>
        <w:pStyle w:val="Standard"/>
        <w:jc w:val="both"/>
        <w:rPr>
          <w:rFonts w:ascii="Calibri" w:hAnsi="Calibri" w:cs="Calibri"/>
          <w:sz w:val="22"/>
          <w:szCs w:val="22"/>
        </w:rPr>
      </w:pPr>
    </w:p>
    <w:p w14:paraId="6F6E98F9" w14:textId="5476410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Concernant ses multiples actions pour sauver les chats dans la région, </w:t>
      </w:r>
      <w:proofErr w:type="spellStart"/>
      <w:r w:rsidR="00720D93">
        <w:rPr>
          <w:rFonts w:ascii="Calibri" w:hAnsi="Calibri" w:cs="Calibri"/>
          <w:sz w:val="22"/>
          <w:szCs w:val="22"/>
        </w:rPr>
        <w:t>Natalya</w:t>
      </w:r>
      <w:proofErr w:type="spellEnd"/>
      <w:r>
        <w:rPr>
          <w:rFonts w:ascii="Calibri" w:hAnsi="Calibri" w:cs="Calibri"/>
          <w:sz w:val="22"/>
          <w:szCs w:val="22"/>
        </w:rPr>
        <w:t xml:space="preserve"> est</w:t>
      </w:r>
      <w:r w:rsidR="00720D93">
        <w:rPr>
          <w:rFonts w:ascii="Calibri" w:hAnsi="Calibri" w:cs="Calibri"/>
          <w:sz w:val="22"/>
          <w:szCs w:val="22"/>
        </w:rPr>
        <w:t>, le plus souvent</w:t>
      </w:r>
      <w:r>
        <w:rPr>
          <w:rFonts w:ascii="Calibri" w:hAnsi="Calibri" w:cs="Calibri"/>
          <w:sz w:val="22"/>
          <w:szCs w:val="22"/>
        </w:rPr>
        <w:t xml:space="preserve"> au téléphone. </w:t>
      </w:r>
      <w:r w:rsidR="00720D93">
        <w:rPr>
          <w:rFonts w:ascii="Calibri" w:hAnsi="Calibri" w:cs="Calibri"/>
          <w:sz w:val="22"/>
          <w:szCs w:val="22"/>
        </w:rPr>
        <w:t>S</w:t>
      </w:r>
      <w:r>
        <w:rPr>
          <w:rFonts w:ascii="Calibri" w:hAnsi="Calibri" w:cs="Calibri"/>
          <w:sz w:val="22"/>
          <w:szCs w:val="22"/>
        </w:rPr>
        <w:t>es deux smartphones sonnent</w:t>
      </w:r>
      <w:r w:rsidR="00720D93">
        <w:rPr>
          <w:rFonts w:ascii="Calibri" w:hAnsi="Calibri" w:cs="Calibri"/>
          <w:sz w:val="22"/>
          <w:szCs w:val="22"/>
        </w:rPr>
        <w:t xml:space="preserve"> régulièrement</w:t>
      </w:r>
      <w:r>
        <w:rPr>
          <w:rFonts w:ascii="Calibri" w:hAnsi="Calibri" w:cs="Calibri"/>
          <w:sz w:val="22"/>
          <w:szCs w:val="22"/>
        </w:rPr>
        <w:t xml:space="preserve">. </w:t>
      </w:r>
    </w:p>
    <w:p w14:paraId="00EF84B1" w14:textId="77777777" w:rsidR="00260DC3" w:rsidRDefault="00260DC3" w:rsidP="00260DC3">
      <w:pPr>
        <w:pStyle w:val="Standard"/>
        <w:jc w:val="both"/>
        <w:rPr>
          <w:rFonts w:ascii="Calibri" w:hAnsi="Calibri" w:cs="Calibri"/>
          <w:sz w:val="22"/>
          <w:szCs w:val="22"/>
        </w:rPr>
      </w:pPr>
    </w:p>
    <w:p w14:paraId="7FC2341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La maison de </w:t>
      </w:r>
      <w:proofErr w:type="spellStart"/>
      <w:r>
        <w:rPr>
          <w:rFonts w:ascii="Calibri" w:hAnsi="Calibri" w:cs="Calibri"/>
          <w:sz w:val="22"/>
          <w:szCs w:val="22"/>
        </w:rPr>
        <w:t>Natalya</w:t>
      </w:r>
      <w:proofErr w:type="spellEnd"/>
      <w:r>
        <w:rPr>
          <w:rFonts w:ascii="Calibri" w:hAnsi="Calibri" w:cs="Calibri"/>
          <w:sz w:val="22"/>
          <w:szCs w:val="22"/>
        </w:rPr>
        <w:t xml:space="preserve"> est de plain-pied, avec une toiture et un grenier, tout en longueur, avec une série de chambres, reliées entre elles par un long couloir vitré, aux murs recouverts d’une peinture brillante rose. Une cuisine, peinte en blanc, par laquelle nous pénétrons par une porte séparée, différentes de celle pour accéder au long couloir, est séparée de la maison. Pour aller de la maison à la cuisine, il faut sortir dehors.</w:t>
      </w:r>
    </w:p>
    <w:p w14:paraId="1C3F027E" w14:textId="77777777" w:rsidR="00720D93" w:rsidRDefault="00720D93" w:rsidP="00260DC3">
      <w:pPr>
        <w:pStyle w:val="Standard"/>
        <w:jc w:val="both"/>
        <w:rPr>
          <w:rFonts w:ascii="Calibri" w:hAnsi="Calibri" w:cs="Calibri"/>
          <w:sz w:val="22"/>
          <w:szCs w:val="22"/>
        </w:rPr>
      </w:pPr>
    </w:p>
    <w:p w14:paraId="5854721A" w14:textId="068137A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La fenêtre de la cuisine est obturée par une moustiquaire, </w:t>
      </w:r>
      <w:r w:rsidR="00720D93">
        <w:rPr>
          <w:rFonts w:ascii="Calibri" w:hAnsi="Calibri" w:cs="Calibri"/>
          <w:sz w:val="22"/>
          <w:szCs w:val="22"/>
        </w:rPr>
        <w:t>pour empêcher</w:t>
      </w:r>
      <w:r>
        <w:rPr>
          <w:rFonts w:ascii="Calibri" w:hAnsi="Calibri" w:cs="Calibri"/>
          <w:sz w:val="22"/>
          <w:szCs w:val="22"/>
        </w:rPr>
        <w:t xml:space="preserve"> les mouches </w:t>
      </w:r>
      <w:r w:rsidR="00720D93">
        <w:rPr>
          <w:rFonts w:ascii="Calibri" w:hAnsi="Calibri" w:cs="Calibri"/>
          <w:sz w:val="22"/>
          <w:szCs w:val="22"/>
        </w:rPr>
        <w:t>s’y pénétrer</w:t>
      </w:r>
      <w:r>
        <w:rPr>
          <w:rFonts w:ascii="Calibri" w:hAnsi="Calibri" w:cs="Calibri"/>
          <w:sz w:val="22"/>
          <w:szCs w:val="22"/>
        </w:rPr>
        <w:t>. Ce qui n’empêche pas les mouches de venir dans la cuisine.</w:t>
      </w:r>
    </w:p>
    <w:p w14:paraId="2E85959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Toutes les chaises, dans la pièce, sont recouvert de film </w:t>
      </w:r>
      <w:r>
        <w:rPr>
          <w:rFonts w:ascii="Calibri" w:hAnsi="Calibri" w:cs="Calibri"/>
          <w:sz w:val="22"/>
          <w:szCs w:val="22"/>
        </w:rPr>
        <w:lastRenderedPageBreak/>
        <w:t xml:space="preserve">cellophane, probablement pour les protéger contre les chiures de mouches.  </w:t>
      </w:r>
    </w:p>
    <w:p w14:paraId="55C91D52" w14:textId="2FA08CA1" w:rsidR="00260DC3" w:rsidRDefault="00260DC3" w:rsidP="00260DC3">
      <w:pPr>
        <w:pStyle w:val="Standard"/>
        <w:jc w:val="both"/>
      </w:pPr>
      <w:r>
        <w:rPr>
          <w:rFonts w:ascii="Calibri" w:hAnsi="Calibri" w:cs="Calibri"/>
          <w:sz w:val="22"/>
          <w:szCs w:val="22"/>
        </w:rPr>
        <w:t xml:space="preserve">En face mon lit, il y a une grande table, phosphorescente la nuit, et un grande armoire à pharmacie vétérinaire, mais ne contenant pas ni alcool, ni autres désinfectants (type </w:t>
      </w:r>
      <w:proofErr w:type="spellStart"/>
      <w:r>
        <w:rPr>
          <w:rFonts w:ascii="Calibri" w:hAnsi="Calibri" w:cs="Calibri"/>
          <w:sz w:val="22"/>
          <w:szCs w:val="22"/>
        </w:rPr>
        <w:t>Betadine</w:t>
      </w:r>
      <w:proofErr w:type="spellEnd"/>
      <w:r>
        <w:rPr>
          <w:rFonts w:ascii="Calibri" w:hAnsi="Calibri" w:cs="Calibri"/>
          <w:sz w:val="22"/>
          <w:szCs w:val="22"/>
        </w:rPr>
        <w:t xml:space="preserve"> …).</w:t>
      </w:r>
    </w:p>
    <w:p w14:paraId="1F76AD9B" w14:textId="77777777" w:rsidR="00260DC3" w:rsidRDefault="00260DC3" w:rsidP="00260DC3">
      <w:pPr>
        <w:pStyle w:val="Standard"/>
        <w:jc w:val="both"/>
        <w:rPr>
          <w:rFonts w:ascii="Calibri" w:hAnsi="Calibri" w:cs="Calibri"/>
          <w:sz w:val="22"/>
          <w:szCs w:val="22"/>
        </w:rPr>
      </w:pPr>
    </w:p>
    <w:p w14:paraId="26EECC7B" w14:textId="330D88F9" w:rsidR="00260DC3" w:rsidRDefault="00260DC3" w:rsidP="00260DC3">
      <w:pPr>
        <w:pStyle w:val="Standard"/>
        <w:jc w:val="both"/>
        <w:rPr>
          <w:rFonts w:ascii="Calibri" w:hAnsi="Calibri" w:cs="Calibri"/>
          <w:sz w:val="22"/>
          <w:szCs w:val="22"/>
        </w:rPr>
      </w:pPr>
      <w:r>
        <w:rPr>
          <w:rFonts w:ascii="Calibri" w:hAnsi="Calibri" w:cs="Calibri"/>
          <w:sz w:val="22"/>
          <w:szCs w:val="22"/>
        </w:rPr>
        <w:t>Je vais dormir sur un canapé convertible</w:t>
      </w:r>
      <w:r w:rsidR="00720D93">
        <w:rPr>
          <w:rFonts w:ascii="Calibri" w:hAnsi="Calibri" w:cs="Calibri"/>
          <w:sz w:val="22"/>
          <w:szCs w:val="22"/>
        </w:rPr>
        <w:t>, situé</w:t>
      </w:r>
      <w:r>
        <w:rPr>
          <w:rFonts w:ascii="Calibri" w:hAnsi="Calibri" w:cs="Calibri"/>
          <w:sz w:val="22"/>
          <w:szCs w:val="22"/>
        </w:rPr>
        <w:t xml:space="preserve"> dans la cuisine, tandis que Jean-Claude ira dormir directement sur le sol du grenier. Heureusement, il possède deux volumineux sacs de couchage, amortissant la dureté du sol.</w:t>
      </w:r>
    </w:p>
    <w:p w14:paraId="7833AF2F" w14:textId="77777777" w:rsidR="00720D93" w:rsidRDefault="00720D93" w:rsidP="00260DC3">
      <w:pPr>
        <w:pStyle w:val="Standard"/>
        <w:jc w:val="both"/>
        <w:rPr>
          <w:rFonts w:ascii="Calibri" w:hAnsi="Calibri" w:cs="Calibri"/>
          <w:sz w:val="22"/>
          <w:szCs w:val="22"/>
        </w:rPr>
      </w:pPr>
    </w:p>
    <w:p w14:paraId="322754D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 soir, il arrive à dormir immédiatement comme un bébé, malgré la chaleur dans le grenier. </w:t>
      </w:r>
    </w:p>
    <w:p w14:paraId="20C0DB60" w14:textId="1C1105A9" w:rsidR="00B34957" w:rsidRDefault="00B34957" w:rsidP="00B34957">
      <w:pPr>
        <w:pStyle w:val="Standard"/>
        <w:jc w:val="both"/>
        <w:rPr>
          <w:rFonts w:ascii="Calibri" w:hAnsi="Calibri" w:cs="Calibri"/>
          <w:sz w:val="22"/>
          <w:szCs w:val="22"/>
        </w:rPr>
      </w:pPr>
      <w:r>
        <w:rPr>
          <w:rFonts w:ascii="Calibri" w:hAnsi="Calibri" w:cs="Calibri"/>
          <w:sz w:val="22"/>
          <w:szCs w:val="22"/>
        </w:rPr>
        <w:t>Il est une des rares personnes qui arrive à aussi dormir à volonté, immédiatement, comme sur commande, tout comme le navigateur Tabarly et certains skippers, lors des courses à la voile autour du monde.</w:t>
      </w:r>
    </w:p>
    <w:p w14:paraId="21ACA427" w14:textId="77777777" w:rsidR="00B34957" w:rsidRDefault="00B34957" w:rsidP="00B34957">
      <w:pPr>
        <w:pStyle w:val="Standard"/>
        <w:jc w:val="both"/>
        <w:rPr>
          <w:rFonts w:ascii="Calibri" w:hAnsi="Calibri" w:cs="Calibri"/>
          <w:sz w:val="22"/>
          <w:szCs w:val="22"/>
        </w:rPr>
      </w:pPr>
    </w:p>
    <w:p w14:paraId="7722416F" w14:textId="5412DCAA" w:rsidR="00B34957" w:rsidRDefault="00B34957" w:rsidP="00B34957">
      <w:pPr>
        <w:pStyle w:val="Standard"/>
        <w:jc w:val="both"/>
        <w:rPr>
          <w:rFonts w:ascii="Calibri" w:hAnsi="Calibri" w:cs="Calibri"/>
          <w:sz w:val="22"/>
          <w:szCs w:val="22"/>
        </w:rPr>
      </w:pPr>
      <w:r>
        <w:rPr>
          <w:rFonts w:ascii="Calibri" w:hAnsi="Calibri" w:cs="Calibri"/>
          <w:sz w:val="22"/>
          <w:szCs w:val="22"/>
        </w:rPr>
        <w:t xml:space="preserve">La nuit, j’entends régulièrement un concert d’aboiement des chiens du villages _ </w:t>
      </w:r>
      <w:proofErr w:type="spellStart"/>
      <w:r>
        <w:rPr>
          <w:rFonts w:ascii="Calibri" w:hAnsi="Calibri" w:cs="Calibri"/>
          <w:sz w:val="22"/>
          <w:szCs w:val="22"/>
        </w:rPr>
        <w:t>Natalya</w:t>
      </w:r>
      <w:proofErr w:type="spellEnd"/>
      <w:r>
        <w:rPr>
          <w:rFonts w:ascii="Calibri" w:hAnsi="Calibri" w:cs="Calibri"/>
          <w:sz w:val="22"/>
          <w:szCs w:val="22"/>
        </w:rPr>
        <w:t xml:space="preserve"> possédant elle-même cinq chiens, confinés dans un grand jardin potager, clos de murs, séparé de la « cour aux chats », par une porte. Puis au loin, le ronronnement sourd des milliers camions roulant toute la nuit sur la M-15.</w:t>
      </w:r>
    </w:p>
    <w:p w14:paraId="05F0EE4C" w14:textId="77777777" w:rsidR="00720D93" w:rsidRDefault="00720D93" w:rsidP="00260DC3">
      <w:pPr>
        <w:pStyle w:val="Standard"/>
        <w:jc w:val="both"/>
        <w:rPr>
          <w:rFonts w:ascii="Calibri" w:hAnsi="Calibri" w:cs="Calibri"/>
          <w:sz w:val="22"/>
          <w:szCs w:val="22"/>
        </w:rPr>
      </w:pPr>
    </w:p>
    <w:p w14:paraId="665F75F9" w14:textId="006407FD" w:rsidR="00260DC3" w:rsidRDefault="00720D93" w:rsidP="00260DC3">
      <w:pPr>
        <w:pStyle w:val="Standard"/>
        <w:jc w:val="both"/>
        <w:rPr>
          <w:rFonts w:ascii="Calibri" w:hAnsi="Calibri" w:cs="Calibri"/>
          <w:sz w:val="22"/>
          <w:szCs w:val="22"/>
        </w:rPr>
      </w:pPr>
      <w:r>
        <w:rPr>
          <w:rFonts w:ascii="Calibri" w:hAnsi="Calibri" w:cs="Calibri"/>
          <w:sz w:val="22"/>
          <w:szCs w:val="22"/>
        </w:rPr>
        <w:t>Durant la nuit</w:t>
      </w:r>
      <w:r w:rsidR="00260DC3">
        <w:rPr>
          <w:rFonts w:ascii="Calibri" w:hAnsi="Calibri" w:cs="Calibri"/>
          <w:sz w:val="22"/>
          <w:szCs w:val="22"/>
        </w:rPr>
        <w:t>,</w:t>
      </w:r>
      <w:r>
        <w:rPr>
          <w:rFonts w:ascii="Calibri" w:hAnsi="Calibri" w:cs="Calibri"/>
          <w:sz w:val="22"/>
          <w:szCs w:val="22"/>
        </w:rPr>
        <w:t xml:space="preserve"> heureusement,</w:t>
      </w:r>
      <w:r w:rsidR="00260DC3">
        <w:rPr>
          <w:rFonts w:ascii="Calibri" w:hAnsi="Calibri" w:cs="Calibri"/>
          <w:sz w:val="22"/>
          <w:szCs w:val="22"/>
        </w:rPr>
        <w:t xml:space="preserve"> il fait plus frais.</w:t>
      </w:r>
    </w:p>
    <w:p w14:paraId="10649979" w14:textId="77777777" w:rsidR="00260DC3" w:rsidRDefault="00260DC3" w:rsidP="00260DC3">
      <w:pPr>
        <w:pStyle w:val="Standard"/>
        <w:jc w:val="both"/>
        <w:rPr>
          <w:rFonts w:ascii="Calibri" w:hAnsi="Calibri" w:cs="Calibri"/>
          <w:sz w:val="22"/>
          <w:szCs w:val="22"/>
        </w:rPr>
      </w:pPr>
    </w:p>
    <w:p w14:paraId="7E6070F3" w14:textId="33FA2A64"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 10h, dans le local dédié à </w:t>
      </w:r>
      <w:proofErr w:type="spellStart"/>
      <w:r>
        <w:rPr>
          <w:rFonts w:ascii="Calibri" w:hAnsi="Calibri" w:cs="Calibri"/>
          <w:sz w:val="22"/>
          <w:szCs w:val="22"/>
        </w:rPr>
        <w:t>Tatarbunary</w:t>
      </w:r>
      <w:proofErr w:type="spellEnd"/>
      <w:r>
        <w:rPr>
          <w:rFonts w:ascii="Calibri" w:hAnsi="Calibri" w:cs="Calibri"/>
          <w:sz w:val="22"/>
          <w:szCs w:val="22"/>
        </w:rPr>
        <w:t>, Jean-Claude a reçu ses premiers « patients » et commencé ses opérations de stérilisations d’animaux, de leur vaccination contre la rage _ maladie présente en Ukraine</w:t>
      </w:r>
      <w:r w:rsidR="00720D93">
        <w:rPr>
          <w:rFonts w:ascii="Calibri" w:hAnsi="Calibri" w:cs="Calibri"/>
          <w:sz w:val="22"/>
          <w:szCs w:val="22"/>
        </w:rPr>
        <w:t xml:space="preserve"> _</w:t>
      </w:r>
      <w:r>
        <w:rPr>
          <w:rFonts w:ascii="Calibri" w:hAnsi="Calibri" w:cs="Calibri"/>
          <w:sz w:val="22"/>
          <w:szCs w:val="22"/>
        </w:rPr>
        <w:t xml:space="preserve">, </w:t>
      </w:r>
      <w:r w:rsidR="00720D93">
        <w:rPr>
          <w:rFonts w:ascii="Calibri" w:hAnsi="Calibri" w:cs="Calibri"/>
          <w:sz w:val="22"/>
          <w:szCs w:val="22"/>
        </w:rPr>
        <w:t xml:space="preserve">et </w:t>
      </w:r>
      <w:r>
        <w:rPr>
          <w:rFonts w:ascii="Calibri" w:hAnsi="Calibri" w:cs="Calibri"/>
          <w:sz w:val="22"/>
          <w:szCs w:val="22"/>
        </w:rPr>
        <w:t>de leur puçage avec les puces ukrainiennes apportées par Igor.</w:t>
      </w:r>
    </w:p>
    <w:p w14:paraId="54DA0ABE" w14:textId="77777777" w:rsidR="00260DC3" w:rsidRDefault="00260DC3" w:rsidP="00260DC3">
      <w:pPr>
        <w:pStyle w:val="Standard"/>
        <w:jc w:val="both"/>
        <w:rPr>
          <w:rFonts w:ascii="Calibri" w:hAnsi="Calibri" w:cs="Calibri"/>
          <w:sz w:val="22"/>
          <w:szCs w:val="22"/>
        </w:rPr>
      </w:pPr>
    </w:p>
    <w:p w14:paraId="4BDB0D9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 chaque opération, JC utilise une quinzaine d’instruments chirurgicaux.</w:t>
      </w:r>
    </w:p>
    <w:p w14:paraId="2DA52948" w14:textId="77777777" w:rsidR="00260DC3" w:rsidRDefault="00260DC3" w:rsidP="00260DC3">
      <w:pPr>
        <w:pStyle w:val="Standard"/>
        <w:jc w:val="both"/>
        <w:rPr>
          <w:rFonts w:ascii="Calibri" w:hAnsi="Calibri" w:cs="Calibri"/>
          <w:sz w:val="22"/>
          <w:szCs w:val="22"/>
        </w:rPr>
      </w:pPr>
    </w:p>
    <w:p w14:paraId="342D7750" w14:textId="3345B1D6" w:rsidR="00260DC3" w:rsidRDefault="00720D93" w:rsidP="00260DC3">
      <w:pPr>
        <w:pStyle w:val="Standard"/>
        <w:jc w:val="both"/>
        <w:rPr>
          <w:rFonts w:ascii="Calibri" w:hAnsi="Calibri" w:cs="Calibri"/>
          <w:sz w:val="22"/>
          <w:szCs w:val="22"/>
        </w:rPr>
      </w:pPr>
      <w:r>
        <w:rPr>
          <w:rFonts w:ascii="Calibri" w:hAnsi="Calibri" w:cs="Calibri"/>
          <w:sz w:val="22"/>
          <w:szCs w:val="22"/>
        </w:rPr>
        <w:t>Quant à lui, m</w:t>
      </w:r>
      <w:r w:rsidR="00260DC3">
        <w:rPr>
          <w:rFonts w:ascii="Calibri" w:hAnsi="Calibri" w:cs="Calibri"/>
          <w:sz w:val="22"/>
          <w:szCs w:val="22"/>
        </w:rPr>
        <w:t>on travail d’assistant vétérinaire, pour seconder J</w:t>
      </w:r>
      <w:r>
        <w:rPr>
          <w:rFonts w:ascii="Calibri" w:hAnsi="Calibri" w:cs="Calibri"/>
          <w:sz w:val="22"/>
          <w:szCs w:val="22"/>
        </w:rPr>
        <w:t>ean-Claude</w:t>
      </w:r>
      <w:r w:rsidR="00260DC3">
        <w:rPr>
          <w:rFonts w:ascii="Calibri" w:hAnsi="Calibri" w:cs="Calibri"/>
          <w:sz w:val="22"/>
          <w:szCs w:val="22"/>
        </w:rPr>
        <w:t>, consiste à (voir ci-dessous) :</w:t>
      </w:r>
    </w:p>
    <w:p w14:paraId="4F470ED4" w14:textId="77777777" w:rsidR="00260DC3" w:rsidRDefault="00260DC3" w:rsidP="00260DC3">
      <w:pPr>
        <w:pStyle w:val="Standard"/>
        <w:jc w:val="both"/>
        <w:rPr>
          <w:rFonts w:ascii="Calibri" w:hAnsi="Calibri" w:cs="Calibri"/>
          <w:sz w:val="22"/>
          <w:szCs w:val="22"/>
        </w:rPr>
      </w:pPr>
    </w:p>
    <w:p w14:paraId="7410C1E4" w14:textId="24DE8633" w:rsidR="00260DC3" w:rsidRDefault="00260DC3" w:rsidP="00260DC3">
      <w:pPr>
        <w:pStyle w:val="Standard"/>
        <w:numPr>
          <w:ilvl w:val="0"/>
          <w:numId w:val="26"/>
        </w:numPr>
        <w:jc w:val="both"/>
        <w:rPr>
          <w:rFonts w:ascii="Calibri" w:hAnsi="Calibri" w:cs="Calibri"/>
          <w:sz w:val="22"/>
          <w:szCs w:val="22"/>
        </w:rPr>
      </w:pPr>
      <w:r>
        <w:rPr>
          <w:rFonts w:ascii="Calibri" w:hAnsi="Calibri" w:cs="Calibri"/>
          <w:sz w:val="22"/>
          <w:szCs w:val="22"/>
        </w:rPr>
        <w:t xml:space="preserve">A recevoir les « clients », c'est-à-dire les maîtres avec </w:t>
      </w:r>
      <w:r>
        <w:rPr>
          <w:rFonts w:ascii="Calibri" w:hAnsi="Calibri" w:cs="Calibri"/>
          <w:sz w:val="22"/>
          <w:szCs w:val="22"/>
        </w:rPr>
        <w:lastRenderedPageBreak/>
        <w:t>leurs animaux (chiens et chats), à</w:t>
      </w:r>
      <w:r w:rsidR="00720D93">
        <w:rPr>
          <w:rFonts w:ascii="Calibri" w:hAnsi="Calibri" w:cs="Calibri"/>
          <w:sz w:val="22"/>
          <w:szCs w:val="22"/>
        </w:rPr>
        <w:t xml:space="preserve"> dialoguer et à</w:t>
      </w:r>
      <w:r>
        <w:rPr>
          <w:rFonts w:ascii="Calibri" w:hAnsi="Calibri" w:cs="Calibri"/>
          <w:sz w:val="22"/>
          <w:szCs w:val="22"/>
        </w:rPr>
        <w:t xml:space="preserve"> obtenir d’eux ce qu’ils veulent, grâce à l’utilisation de mon application de traduction automatique, tradui</w:t>
      </w:r>
      <w:r w:rsidR="00720D93">
        <w:rPr>
          <w:rFonts w:ascii="Calibri" w:hAnsi="Calibri" w:cs="Calibri"/>
          <w:sz w:val="22"/>
          <w:szCs w:val="22"/>
        </w:rPr>
        <w:t>sant</w:t>
      </w:r>
      <w:r>
        <w:rPr>
          <w:rFonts w:ascii="Calibri" w:hAnsi="Calibri" w:cs="Calibri"/>
          <w:sz w:val="22"/>
          <w:szCs w:val="22"/>
        </w:rPr>
        <w:t xml:space="preserve"> le russe ou l’ukrainien en français et réciproquement. Or ici, à </w:t>
      </w:r>
      <w:proofErr w:type="spellStart"/>
      <w:r>
        <w:rPr>
          <w:rFonts w:ascii="Calibri" w:hAnsi="Calibri" w:cs="Calibri"/>
          <w:sz w:val="22"/>
          <w:szCs w:val="22"/>
        </w:rPr>
        <w:t>Tatarbunary</w:t>
      </w:r>
      <w:proofErr w:type="spellEnd"/>
      <w:r>
        <w:rPr>
          <w:rFonts w:ascii="Calibri" w:hAnsi="Calibri" w:cs="Calibri"/>
          <w:sz w:val="22"/>
          <w:szCs w:val="22"/>
        </w:rPr>
        <w:t>, beaucoup d’Ukrainiens parlent russe.</w:t>
      </w:r>
    </w:p>
    <w:p w14:paraId="41EB30BA" w14:textId="77777777" w:rsidR="00260DC3" w:rsidRDefault="00260DC3" w:rsidP="00260DC3">
      <w:pPr>
        <w:pStyle w:val="Standard"/>
        <w:numPr>
          <w:ilvl w:val="0"/>
          <w:numId w:val="26"/>
        </w:numPr>
        <w:jc w:val="both"/>
        <w:rPr>
          <w:rFonts w:ascii="Calibri" w:hAnsi="Calibri" w:cs="Calibri"/>
          <w:sz w:val="22"/>
          <w:szCs w:val="22"/>
        </w:rPr>
      </w:pPr>
      <w:r>
        <w:rPr>
          <w:rFonts w:ascii="Calibri" w:hAnsi="Calibri" w:cs="Calibri"/>
          <w:sz w:val="22"/>
          <w:szCs w:val="22"/>
        </w:rPr>
        <w:t>A à la fin de chaque opération, à nettoyer les instruments chirurgicaux, pour y ôter toute trace de sang, avec de l’eau et du produit-vaisselle (cela me prend 5 mn).</w:t>
      </w:r>
    </w:p>
    <w:p w14:paraId="76B934CC" w14:textId="77777777" w:rsidR="00260DC3" w:rsidRDefault="00260DC3" w:rsidP="00260DC3">
      <w:pPr>
        <w:pStyle w:val="Standard"/>
        <w:numPr>
          <w:ilvl w:val="0"/>
          <w:numId w:val="26"/>
        </w:numPr>
        <w:jc w:val="both"/>
        <w:rPr>
          <w:rFonts w:ascii="Calibri" w:hAnsi="Calibri" w:cs="Calibri"/>
          <w:sz w:val="22"/>
          <w:szCs w:val="22"/>
        </w:rPr>
      </w:pPr>
      <w:r>
        <w:rPr>
          <w:rFonts w:ascii="Calibri" w:hAnsi="Calibri" w:cs="Calibri"/>
          <w:sz w:val="22"/>
          <w:szCs w:val="22"/>
        </w:rPr>
        <w:t>A stériliser les instruments chirurgicaux, en les plaçant dans une boîte métallique puis dans un four électrique, durant 40 mn à 180 °C.</w:t>
      </w:r>
    </w:p>
    <w:p w14:paraId="3A2B5F29" w14:textId="3BDD3929" w:rsidR="00260DC3" w:rsidRDefault="00260DC3" w:rsidP="00260DC3">
      <w:pPr>
        <w:pStyle w:val="Standard"/>
        <w:numPr>
          <w:ilvl w:val="0"/>
          <w:numId w:val="26"/>
        </w:numPr>
        <w:jc w:val="both"/>
        <w:rPr>
          <w:rFonts w:ascii="Calibri" w:hAnsi="Calibri" w:cs="Calibri"/>
          <w:sz w:val="22"/>
          <w:szCs w:val="22"/>
        </w:rPr>
      </w:pPr>
      <w:r>
        <w:rPr>
          <w:rFonts w:ascii="Calibri" w:hAnsi="Calibri" w:cs="Calibri"/>
          <w:sz w:val="22"/>
          <w:szCs w:val="22"/>
        </w:rPr>
        <w:t>A nettoyer les surfaces planes à l'alcool à brûler,</w:t>
      </w:r>
    </w:p>
    <w:p w14:paraId="384209C4" w14:textId="77777777" w:rsidR="00720D93" w:rsidRDefault="00260DC3" w:rsidP="00260DC3">
      <w:pPr>
        <w:pStyle w:val="Standard"/>
        <w:numPr>
          <w:ilvl w:val="0"/>
          <w:numId w:val="26"/>
        </w:numPr>
        <w:jc w:val="both"/>
        <w:rPr>
          <w:rFonts w:ascii="Calibri" w:hAnsi="Calibri" w:cs="Calibri"/>
          <w:sz w:val="22"/>
          <w:szCs w:val="22"/>
        </w:rPr>
      </w:pPr>
      <w:r>
        <w:rPr>
          <w:rFonts w:ascii="Calibri" w:hAnsi="Calibri" w:cs="Calibri"/>
          <w:sz w:val="22"/>
          <w:szCs w:val="22"/>
        </w:rPr>
        <w:t>Mais aussi pour tenir</w:t>
      </w:r>
      <w:r w:rsidR="00720D93">
        <w:rPr>
          <w:rFonts w:ascii="Calibri" w:hAnsi="Calibri" w:cs="Calibri"/>
          <w:sz w:val="22"/>
          <w:szCs w:val="22"/>
        </w:rPr>
        <w:t xml:space="preserve"> ou fabriquer</w:t>
      </w:r>
      <w:r>
        <w:rPr>
          <w:rFonts w:ascii="Calibri" w:hAnsi="Calibri" w:cs="Calibri"/>
          <w:sz w:val="22"/>
          <w:szCs w:val="22"/>
        </w:rPr>
        <w:t xml:space="preserve"> les cordes</w:t>
      </w:r>
      <w:r w:rsidR="00720D93">
        <w:rPr>
          <w:rFonts w:ascii="Calibri" w:hAnsi="Calibri" w:cs="Calibri"/>
          <w:sz w:val="22"/>
          <w:szCs w:val="22"/>
        </w:rPr>
        <w:t>, servant à</w:t>
      </w:r>
      <w:r>
        <w:rPr>
          <w:rFonts w:ascii="Calibri" w:hAnsi="Calibri" w:cs="Calibri"/>
          <w:sz w:val="22"/>
          <w:szCs w:val="22"/>
        </w:rPr>
        <w:t xml:space="preserve"> immobiliser l'animal, </w:t>
      </w:r>
    </w:p>
    <w:p w14:paraId="2CEE74D9" w14:textId="23CDAEF8" w:rsidR="00260DC3" w:rsidRDefault="00260DC3" w:rsidP="00260DC3">
      <w:pPr>
        <w:pStyle w:val="Standard"/>
        <w:numPr>
          <w:ilvl w:val="0"/>
          <w:numId w:val="26"/>
        </w:numPr>
        <w:jc w:val="both"/>
        <w:rPr>
          <w:rFonts w:ascii="Calibri" w:hAnsi="Calibri" w:cs="Calibri"/>
          <w:sz w:val="22"/>
          <w:szCs w:val="22"/>
        </w:rPr>
      </w:pPr>
      <w:r>
        <w:rPr>
          <w:rFonts w:ascii="Calibri" w:hAnsi="Calibri" w:cs="Calibri"/>
          <w:sz w:val="22"/>
          <w:szCs w:val="22"/>
        </w:rPr>
        <w:t xml:space="preserve">pour </w:t>
      </w:r>
      <w:r w:rsidR="00720D93">
        <w:rPr>
          <w:rFonts w:ascii="Calibri" w:hAnsi="Calibri" w:cs="Calibri"/>
          <w:sz w:val="22"/>
          <w:szCs w:val="22"/>
        </w:rPr>
        <w:t>fournir à Jean-Claude, au bon moment,</w:t>
      </w:r>
      <w:r>
        <w:rPr>
          <w:rFonts w:ascii="Calibri" w:hAnsi="Calibri" w:cs="Calibri"/>
          <w:sz w:val="22"/>
          <w:szCs w:val="22"/>
        </w:rPr>
        <w:t xml:space="preserve"> les fils à recoudre à suturer, les seringues et aiguilles …</w:t>
      </w:r>
    </w:p>
    <w:p w14:paraId="53057136" w14:textId="77777777" w:rsidR="00260DC3" w:rsidRDefault="00260DC3" w:rsidP="00260DC3">
      <w:pPr>
        <w:pStyle w:val="Standard"/>
        <w:jc w:val="both"/>
        <w:rPr>
          <w:rFonts w:ascii="Calibri" w:hAnsi="Calibri" w:cs="Calibri"/>
          <w:sz w:val="22"/>
          <w:szCs w:val="22"/>
        </w:rPr>
      </w:pPr>
    </w:p>
    <w:p w14:paraId="12D5104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Durant l'opération, Jean Claude ne doit pas être dérangé.</w:t>
      </w:r>
    </w:p>
    <w:p w14:paraId="12DEC166" w14:textId="7115D687" w:rsidR="00260DC3" w:rsidRDefault="00260DC3" w:rsidP="00260DC3">
      <w:pPr>
        <w:pStyle w:val="Standard"/>
        <w:tabs>
          <w:tab w:val="left" w:pos="567"/>
        </w:tabs>
        <w:jc w:val="both"/>
        <w:rPr>
          <w:rFonts w:ascii="Calibri" w:hAnsi="Calibri" w:cs="Calibri"/>
          <w:sz w:val="22"/>
          <w:szCs w:val="22"/>
        </w:rPr>
      </w:pPr>
      <w:r>
        <w:rPr>
          <w:rFonts w:ascii="Calibri" w:hAnsi="Calibri" w:cs="Calibri"/>
          <w:sz w:val="22"/>
          <w:szCs w:val="22"/>
        </w:rPr>
        <w:t>Parce que le temps pour opérer une chienne femelle, une chatte femelle, un chien mâle, un chat femelle n'est pas le même, et JC n'utilise pas les mêmes instruments chirurgicaux</w:t>
      </w:r>
      <w:r w:rsidR="00720D93">
        <w:rPr>
          <w:rFonts w:ascii="Calibri" w:hAnsi="Calibri" w:cs="Calibri"/>
          <w:sz w:val="22"/>
          <w:szCs w:val="22"/>
        </w:rPr>
        <w:t xml:space="preserve">, </w:t>
      </w:r>
      <w:r>
        <w:rPr>
          <w:rFonts w:ascii="Calibri" w:hAnsi="Calibri" w:cs="Calibri"/>
          <w:sz w:val="22"/>
          <w:szCs w:val="22"/>
        </w:rPr>
        <w:t>les mêmes doses de sédatifs, d'anesthésiques</w:t>
      </w:r>
      <w:r w:rsidR="00720D93">
        <w:rPr>
          <w:rFonts w:ascii="Calibri" w:hAnsi="Calibri" w:cs="Calibri"/>
          <w:sz w:val="22"/>
          <w:szCs w:val="22"/>
        </w:rPr>
        <w:t xml:space="preserve"> et</w:t>
      </w:r>
      <w:r>
        <w:rPr>
          <w:rFonts w:ascii="Calibri" w:hAnsi="Calibri" w:cs="Calibri"/>
          <w:sz w:val="22"/>
          <w:szCs w:val="22"/>
        </w:rPr>
        <w:t xml:space="preserve"> de produits de réveil.</w:t>
      </w:r>
    </w:p>
    <w:p w14:paraId="06AE29B8" w14:textId="77777777" w:rsidR="00260DC3" w:rsidRDefault="00260DC3" w:rsidP="00260DC3">
      <w:pPr>
        <w:pStyle w:val="Standard"/>
        <w:tabs>
          <w:tab w:val="left" w:pos="567"/>
        </w:tabs>
        <w:jc w:val="both"/>
        <w:rPr>
          <w:rFonts w:ascii="Calibri" w:hAnsi="Calibri" w:cs="Calibri"/>
          <w:sz w:val="22"/>
          <w:szCs w:val="22"/>
        </w:rPr>
      </w:pPr>
      <w:r>
        <w:rPr>
          <w:rFonts w:ascii="Calibri" w:hAnsi="Calibri" w:cs="Calibri"/>
          <w:sz w:val="22"/>
          <w:szCs w:val="22"/>
        </w:rPr>
        <w:t>Je dois fournir ou stériliser, au four, les instruments dans le bon ordre.</w:t>
      </w:r>
    </w:p>
    <w:p w14:paraId="62832C24" w14:textId="77777777" w:rsidR="00260DC3" w:rsidRDefault="00260DC3" w:rsidP="00260DC3">
      <w:pPr>
        <w:pStyle w:val="Standard"/>
        <w:tabs>
          <w:tab w:val="left" w:pos="567"/>
        </w:tabs>
        <w:jc w:val="both"/>
        <w:rPr>
          <w:rFonts w:ascii="Calibri" w:hAnsi="Calibri" w:cs="Calibri"/>
          <w:sz w:val="22"/>
          <w:szCs w:val="22"/>
        </w:rPr>
      </w:pPr>
      <w:r>
        <w:rPr>
          <w:rFonts w:ascii="Calibri" w:hAnsi="Calibri" w:cs="Calibri"/>
          <w:sz w:val="22"/>
          <w:szCs w:val="22"/>
        </w:rPr>
        <w:t xml:space="preserve">Le chien ou le chat restent en cage ou attachés pendant 2 ou 3 heures après l'opération. </w:t>
      </w:r>
    </w:p>
    <w:p w14:paraId="5D415909" w14:textId="77777777" w:rsidR="00260DC3" w:rsidRDefault="00260DC3" w:rsidP="00260DC3">
      <w:pPr>
        <w:pStyle w:val="Standard"/>
        <w:tabs>
          <w:tab w:val="left" w:pos="567"/>
        </w:tabs>
        <w:jc w:val="both"/>
        <w:rPr>
          <w:rFonts w:ascii="Calibri" w:hAnsi="Calibri" w:cs="Calibri"/>
          <w:sz w:val="22"/>
          <w:szCs w:val="22"/>
        </w:rPr>
      </w:pPr>
      <w:r>
        <w:rPr>
          <w:rFonts w:ascii="Calibri" w:hAnsi="Calibri" w:cs="Calibri"/>
          <w:sz w:val="22"/>
          <w:szCs w:val="22"/>
        </w:rPr>
        <w:t>Et les maîtres sont prévenus de l'heure à laquelle ils doivent revenir chercher leur animal, en général, trois heures après.</w:t>
      </w:r>
    </w:p>
    <w:p w14:paraId="2F01A70E" w14:textId="77777777" w:rsidR="00260DC3" w:rsidRDefault="00260DC3" w:rsidP="00260DC3">
      <w:pPr>
        <w:pStyle w:val="Standard"/>
        <w:jc w:val="both"/>
        <w:rPr>
          <w:rFonts w:ascii="Calibri" w:hAnsi="Calibri" w:cs="Calibri"/>
          <w:sz w:val="22"/>
          <w:szCs w:val="22"/>
        </w:rPr>
      </w:pPr>
    </w:p>
    <w:p w14:paraId="7E36B8A3" w14:textId="4EA1BC4D" w:rsidR="00C276A1" w:rsidRDefault="00260DC3" w:rsidP="00260DC3">
      <w:pPr>
        <w:pStyle w:val="Standard"/>
        <w:jc w:val="both"/>
        <w:rPr>
          <w:rFonts w:ascii="Calibri" w:hAnsi="Calibri" w:cs="Calibri"/>
          <w:sz w:val="22"/>
          <w:szCs w:val="22"/>
        </w:rPr>
      </w:pPr>
      <w:r>
        <w:rPr>
          <w:rFonts w:ascii="Calibri" w:hAnsi="Calibri" w:cs="Calibri"/>
          <w:sz w:val="22"/>
          <w:szCs w:val="22"/>
        </w:rPr>
        <w:t>Comme durant les opérations (30 mn à 1h) et les pause</w:t>
      </w:r>
      <w:r w:rsidR="00720D93">
        <w:rPr>
          <w:rFonts w:ascii="Calibri" w:hAnsi="Calibri" w:cs="Calibri"/>
          <w:sz w:val="22"/>
          <w:szCs w:val="22"/>
        </w:rPr>
        <w:t>s</w:t>
      </w:r>
      <w:r>
        <w:rPr>
          <w:rFonts w:ascii="Calibri" w:hAnsi="Calibri" w:cs="Calibri"/>
          <w:sz w:val="22"/>
          <w:szCs w:val="22"/>
        </w:rPr>
        <w:t xml:space="preserve">, je suis en sous-charge, </w:t>
      </w:r>
      <w:r w:rsidR="00720D93">
        <w:rPr>
          <w:rFonts w:ascii="Calibri" w:hAnsi="Calibri" w:cs="Calibri"/>
          <w:sz w:val="22"/>
          <w:szCs w:val="22"/>
        </w:rPr>
        <w:t xml:space="preserve">je vais </w:t>
      </w:r>
      <w:r>
        <w:rPr>
          <w:rFonts w:ascii="Calibri" w:hAnsi="Calibri" w:cs="Calibri"/>
          <w:sz w:val="22"/>
          <w:szCs w:val="22"/>
        </w:rPr>
        <w:t xml:space="preserve">me balader, </w:t>
      </w:r>
      <w:r w:rsidR="00720D93">
        <w:rPr>
          <w:rFonts w:ascii="Calibri" w:hAnsi="Calibri" w:cs="Calibri"/>
          <w:sz w:val="22"/>
          <w:szCs w:val="22"/>
        </w:rPr>
        <w:t>dans les environs</w:t>
      </w:r>
      <w:r>
        <w:rPr>
          <w:rFonts w:ascii="Calibri" w:hAnsi="Calibri" w:cs="Calibri"/>
          <w:sz w:val="22"/>
          <w:szCs w:val="22"/>
        </w:rPr>
        <w:t>. Souvent, je me rends alors au supermarché</w:t>
      </w:r>
      <w:r w:rsidR="00720D93">
        <w:rPr>
          <w:rFonts w:ascii="Calibri" w:hAnsi="Calibri" w:cs="Calibri"/>
          <w:sz w:val="22"/>
          <w:szCs w:val="22"/>
        </w:rPr>
        <w:t xml:space="preserve"> </w:t>
      </w:r>
      <w:r>
        <w:rPr>
          <w:rFonts w:ascii="Calibri" w:hAnsi="Calibri" w:cs="Calibri"/>
          <w:sz w:val="22"/>
          <w:szCs w:val="22"/>
        </w:rPr>
        <w:t>ATB</w:t>
      </w:r>
      <w:r w:rsidR="00126F7E">
        <w:rPr>
          <w:rFonts w:ascii="Calibri" w:hAnsi="Calibri" w:cs="Calibri"/>
          <w:sz w:val="22"/>
          <w:szCs w:val="22"/>
        </w:rPr>
        <w:t xml:space="preserve"> (АТБ), situé à proximité,</w:t>
      </w:r>
      <w:r>
        <w:rPr>
          <w:rFonts w:ascii="Calibri" w:hAnsi="Calibri" w:cs="Calibri"/>
          <w:sz w:val="22"/>
          <w:szCs w:val="22"/>
        </w:rPr>
        <w:t xml:space="preserve"> ou dans d’autres magasins.</w:t>
      </w:r>
    </w:p>
    <w:p w14:paraId="60C413AB" w14:textId="77777777" w:rsidR="003B5E79" w:rsidRDefault="003B5E79" w:rsidP="00260DC3">
      <w:pPr>
        <w:pStyle w:val="Standard"/>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C276A1" w14:paraId="1483FDEE" w14:textId="77777777" w:rsidTr="00C276A1">
        <w:tc>
          <w:tcPr>
            <w:tcW w:w="5796" w:type="dxa"/>
          </w:tcPr>
          <w:p w14:paraId="31DC64DC" w14:textId="77777777" w:rsidR="00C276A1" w:rsidRDefault="00C276A1" w:rsidP="00C276A1">
            <w:pPr>
              <w:pStyle w:val="Standard"/>
              <w:jc w:val="center"/>
            </w:pPr>
            <w:r>
              <w:rPr>
                <w:noProof/>
              </w:rPr>
              <w:lastRenderedPageBreak/>
              <w:drawing>
                <wp:inline distT="0" distB="0" distL="0" distR="0" wp14:anchorId="3D26F8DF" wp14:editId="1B2644E0">
                  <wp:extent cx="2143125" cy="2857500"/>
                  <wp:effectExtent l="0" t="0" r="9525" b="0"/>
                  <wp:docPr id="660345588" name="Image 3" descr="Une image contenant personne, habits, mur,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660345588" name="Image 3" descr="Une image contenant personne, habits, mur, intérieur&#10;&#10;Description générée automatiquement"/>
                          <pic:cNvPicPr/>
                        </pic:nvPicPr>
                        <pic:blipFill>
                          <a:blip r:embed="rId24"/>
                          <a:srcRect/>
                          <a:stretch>
                            <a:fillRect/>
                          </a:stretch>
                        </pic:blipFill>
                        <pic:spPr>
                          <a:xfrm>
                            <a:off x="0" y="0"/>
                            <a:ext cx="2143125" cy="2857500"/>
                          </a:xfrm>
                          <a:prstGeom prst="rect">
                            <a:avLst/>
                          </a:prstGeom>
                          <a:noFill/>
                          <a:ln>
                            <a:noFill/>
                            <a:prstDash/>
                          </a:ln>
                        </pic:spPr>
                      </pic:pic>
                    </a:graphicData>
                  </a:graphic>
                </wp:inline>
              </w:drawing>
            </w:r>
          </w:p>
          <w:p w14:paraId="6BD821A0" w14:textId="51D85161" w:rsidR="00C276A1" w:rsidRDefault="00C276A1" w:rsidP="00C276A1">
            <w:pPr>
              <w:pStyle w:val="Standard"/>
              <w:jc w:val="center"/>
              <w:rPr>
                <w:rFonts w:ascii="Calibri" w:hAnsi="Calibri" w:cs="Calibri"/>
                <w:sz w:val="22"/>
                <w:szCs w:val="22"/>
              </w:rPr>
            </w:pPr>
            <w:r>
              <w:rPr>
                <w:rFonts w:ascii="Calibri" w:hAnsi="Calibri" w:cs="Calibri"/>
                <w:sz w:val="22"/>
                <w:szCs w:val="22"/>
              </w:rPr>
              <w:t>Jean-Claude vérifie si la femelle est gestante, avec l’éc</w:t>
            </w:r>
            <w:r w:rsidR="008717BD">
              <w:rPr>
                <w:rFonts w:ascii="Calibri" w:hAnsi="Calibri" w:cs="Calibri"/>
                <w:sz w:val="22"/>
                <w:szCs w:val="22"/>
              </w:rPr>
              <w:t>h</w:t>
            </w:r>
            <w:r>
              <w:rPr>
                <w:rFonts w:ascii="Calibri" w:hAnsi="Calibri" w:cs="Calibri"/>
                <w:sz w:val="22"/>
                <w:szCs w:val="22"/>
              </w:rPr>
              <w:t>ographe.</w:t>
            </w:r>
          </w:p>
          <w:p w14:paraId="5A76A425" w14:textId="262D1241" w:rsidR="00C276A1" w:rsidRDefault="00C276A1" w:rsidP="00C276A1">
            <w:pPr>
              <w:pStyle w:val="Standard"/>
              <w:jc w:val="center"/>
              <w:rPr>
                <w:rFonts w:ascii="Calibri" w:hAnsi="Calibri" w:cs="Calibri"/>
                <w:sz w:val="22"/>
                <w:szCs w:val="22"/>
              </w:rPr>
            </w:pPr>
          </w:p>
        </w:tc>
      </w:tr>
      <w:tr w:rsidR="00C276A1" w14:paraId="7A43139F" w14:textId="77777777" w:rsidTr="00C276A1">
        <w:tc>
          <w:tcPr>
            <w:tcW w:w="5796" w:type="dxa"/>
          </w:tcPr>
          <w:p w14:paraId="5C6B53C9" w14:textId="77777777" w:rsidR="00C276A1" w:rsidRDefault="00C276A1" w:rsidP="00C276A1">
            <w:pPr>
              <w:pStyle w:val="Standard"/>
              <w:jc w:val="center"/>
            </w:pPr>
            <w:r>
              <w:rPr>
                <w:noProof/>
              </w:rPr>
              <w:drawing>
                <wp:inline distT="0" distB="0" distL="0" distR="0" wp14:anchorId="15BA5A5D" wp14:editId="29294F32">
                  <wp:extent cx="2143125" cy="2857500"/>
                  <wp:effectExtent l="0" t="0" r="9525" b="0"/>
                  <wp:docPr id="945284733" name="Image 4" descr="Une image contenant habits, personne, mur, chaussures&#10;&#10;Description générée automatiquement"/>
                  <wp:cNvGraphicFramePr/>
                  <a:graphic xmlns:a="http://schemas.openxmlformats.org/drawingml/2006/main">
                    <a:graphicData uri="http://schemas.openxmlformats.org/drawingml/2006/picture">
                      <pic:pic xmlns:pic="http://schemas.openxmlformats.org/drawingml/2006/picture">
                        <pic:nvPicPr>
                          <pic:cNvPr id="945284733" name="Image 4" descr="Une image contenant habits, personne, mur, chaussures&#10;&#10;Description générée automatiquement"/>
                          <pic:cNvPicPr/>
                        </pic:nvPicPr>
                        <pic:blipFill>
                          <a:blip r:embed="rId25"/>
                          <a:srcRect/>
                          <a:stretch>
                            <a:fillRect/>
                          </a:stretch>
                        </pic:blipFill>
                        <pic:spPr>
                          <a:xfrm>
                            <a:off x="0" y="0"/>
                            <a:ext cx="2143125" cy="2857500"/>
                          </a:xfrm>
                          <a:prstGeom prst="rect">
                            <a:avLst/>
                          </a:prstGeom>
                          <a:noFill/>
                          <a:ln>
                            <a:noFill/>
                            <a:prstDash/>
                          </a:ln>
                        </pic:spPr>
                      </pic:pic>
                    </a:graphicData>
                  </a:graphic>
                </wp:inline>
              </w:drawing>
            </w:r>
          </w:p>
          <w:p w14:paraId="4068F034" w14:textId="77777777" w:rsidR="00C276A1" w:rsidRDefault="00C276A1" w:rsidP="00C276A1">
            <w:pPr>
              <w:pStyle w:val="Standard"/>
              <w:jc w:val="center"/>
              <w:rPr>
                <w:rFonts w:ascii="Calibri" w:hAnsi="Calibri" w:cs="Calibri"/>
                <w:sz w:val="22"/>
                <w:szCs w:val="22"/>
              </w:rPr>
            </w:pPr>
            <w:r>
              <w:rPr>
                <w:rFonts w:ascii="Calibri" w:hAnsi="Calibri" w:cs="Calibri"/>
                <w:sz w:val="22"/>
                <w:szCs w:val="22"/>
              </w:rPr>
              <w:t>La foule dans le dispensaire. Jean-Claude va bientôt y mettre bon ordre.</w:t>
            </w:r>
          </w:p>
          <w:p w14:paraId="26B148D0" w14:textId="06EEF457" w:rsidR="00720D93" w:rsidRDefault="00720D93" w:rsidP="00C276A1">
            <w:pPr>
              <w:pStyle w:val="Standard"/>
              <w:jc w:val="center"/>
              <w:rPr>
                <w:rFonts w:ascii="Calibri" w:hAnsi="Calibri" w:cs="Calibri"/>
                <w:sz w:val="22"/>
                <w:szCs w:val="22"/>
              </w:rPr>
            </w:pPr>
          </w:p>
        </w:tc>
      </w:tr>
      <w:tr w:rsidR="00C276A1" w14:paraId="2152F382" w14:textId="77777777" w:rsidTr="00C276A1">
        <w:tc>
          <w:tcPr>
            <w:tcW w:w="5796" w:type="dxa"/>
          </w:tcPr>
          <w:p w14:paraId="0A8F37C5" w14:textId="77777777" w:rsidR="00C276A1" w:rsidRDefault="00C276A1" w:rsidP="00C276A1">
            <w:pPr>
              <w:pStyle w:val="Standard"/>
              <w:jc w:val="center"/>
            </w:pPr>
            <w:r>
              <w:rPr>
                <w:noProof/>
              </w:rPr>
              <w:lastRenderedPageBreak/>
              <w:drawing>
                <wp:inline distT="0" distB="0" distL="0" distR="0" wp14:anchorId="4B672CFF" wp14:editId="5753FE77">
                  <wp:extent cx="1809750" cy="2619375"/>
                  <wp:effectExtent l="0" t="0" r="0" b="9525"/>
                  <wp:docPr id="276636743" name="Image 5" descr="Une image contenant personne, habits, intérieur, mur&#10;&#10;Description générée automatiquement"/>
                  <wp:cNvGraphicFramePr/>
                  <a:graphic xmlns:a="http://schemas.openxmlformats.org/drawingml/2006/main">
                    <a:graphicData uri="http://schemas.openxmlformats.org/drawingml/2006/picture">
                      <pic:pic xmlns:pic="http://schemas.openxmlformats.org/drawingml/2006/picture">
                        <pic:nvPicPr>
                          <pic:cNvPr id="276636743" name="Image 5" descr="Une image contenant personne, habits, intérieur, mur&#10;&#10;Description générée automatiquement"/>
                          <pic:cNvPicPr/>
                        </pic:nvPicPr>
                        <pic:blipFill>
                          <a:blip r:embed="rId26"/>
                          <a:srcRect/>
                          <a:stretch>
                            <a:fillRect/>
                          </a:stretch>
                        </pic:blipFill>
                        <pic:spPr>
                          <a:xfrm>
                            <a:off x="0" y="0"/>
                            <a:ext cx="1809750" cy="2619375"/>
                          </a:xfrm>
                          <a:prstGeom prst="rect">
                            <a:avLst/>
                          </a:prstGeom>
                          <a:noFill/>
                          <a:ln>
                            <a:noFill/>
                            <a:prstDash/>
                          </a:ln>
                        </pic:spPr>
                      </pic:pic>
                    </a:graphicData>
                  </a:graphic>
                </wp:inline>
              </w:drawing>
            </w:r>
          </w:p>
          <w:p w14:paraId="4F4EB34C" w14:textId="72B6CFED" w:rsidR="00C276A1" w:rsidRDefault="00C276A1" w:rsidP="00C276A1">
            <w:pPr>
              <w:pStyle w:val="Standard"/>
              <w:jc w:val="center"/>
              <w:rPr>
                <w:rFonts w:ascii="Calibri" w:hAnsi="Calibri" w:cs="Calibri"/>
                <w:sz w:val="22"/>
                <w:szCs w:val="22"/>
              </w:rPr>
            </w:pPr>
            <w:r>
              <w:rPr>
                <w:rFonts w:ascii="Calibri" w:hAnsi="Calibri" w:cs="Calibri"/>
                <w:sz w:val="22"/>
                <w:szCs w:val="22"/>
              </w:rPr>
              <w:t>Tandis que Vremia tient la chienne, Jean-Claude passe la sonde de l’éc</w:t>
            </w:r>
            <w:r w:rsidR="008717BD">
              <w:rPr>
                <w:rFonts w:ascii="Calibri" w:hAnsi="Calibri" w:cs="Calibri"/>
                <w:sz w:val="22"/>
                <w:szCs w:val="22"/>
              </w:rPr>
              <w:t>h</w:t>
            </w:r>
            <w:r>
              <w:rPr>
                <w:rFonts w:ascii="Calibri" w:hAnsi="Calibri" w:cs="Calibri"/>
                <w:sz w:val="22"/>
                <w:szCs w:val="22"/>
              </w:rPr>
              <w:t>ographe sur son ventre.</w:t>
            </w:r>
          </w:p>
          <w:p w14:paraId="7A54C693" w14:textId="335B2A01" w:rsidR="00C276A1" w:rsidRDefault="00C276A1" w:rsidP="00C276A1">
            <w:pPr>
              <w:pStyle w:val="Standard"/>
              <w:jc w:val="center"/>
              <w:rPr>
                <w:rFonts w:ascii="Calibri" w:hAnsi="Calibri" w:cs="Calibri"/>
                <w:sz w:val="22"/>
                <w:szCs w:val="22"/>
              </w:rPr>
            </w:pPr>
          </w:p>
        </w:tc>
      </w:tr>
      <w:tr w:rsidR="00C276A1" w14:paraId="753F1D81" w14:textId="77777777" w:rsidTr="00C276A1">
        <w:tc>
          <w:tcPr>
            <w:tcW w:w="5796" w:type="dxa"/>
          </w:tcPr>
          <w:p w14:paraId="5B393E57" w14:textId="77777777" w:rsidR="00C276A1" w:rsidRDefault="00C276A1" w:rsidP="00C276A1">
            <w:pPr>
              <w:pStyle w:val="Standard"/>
              <w:jc w:val="center"/>
            </w:pPr>
            <w:r>
              <w:rPr>
                <w:noProof/>
              </w:rPr>
              <w:drawing>
                <wp:inline distT="0" distB="0" distL="0" distR="0" wp14:anchorId="72F1696C" wp14:editId="32665C15">
                  <wp:extent cx="2143125" cy="2857500"/>
                  <wp:effectExtent l="0" t="0" r="9525" b="0"/>
                  <wp:docPr id="1841990226" name="Image 6" descr="Une image contenant intérieur, Équipement médical, soins de santé, médical&#10;&#10;Description générée automatiquement"/>
                  <wp:cNvGraphicFramePr/>
                  <a:graphic xmlns:a="http://schemas.openxmlformats.org/drawingml/2006/main">
                    <a:graphicData uri="http://schemas.openxmlformats.org/drawingml/2006/picture">
                      <pic:pic xmlns:pic="http://schemas.openxmlformats.org/drawingml/2006/picture">
                        <pic:nvPicPr>
                          <pic:cNvPr id="1841990226" name="Image 6" descr="Une image contenant intérieur, Équipement médical, soins de santé, médical&#10;&#10;Description générée automatiquement"/>
                          <pic:cNvPicPr/>
                        </pic:nvPicPr>
                        <pic:blipFill>
                          <a:blip r:embed="rId27"/>
                          <a:srcRect/>
                          <a:stretch>
                            <a:fillRect/>
                          </a:stretch>
                        </pic:blipFill>
                        <pic:spPr>
                          <a:xfrm>
                            <a:off x="0" y="0"/>
                            <a:ext cx="2143125" cy="2857500"/>
                          </a:xfrm>
                          <a:prstGeom prst="rect">
                            <a:avLst/>
                          </a:prstGeom>
                          <a:noFill/>
                          <a:ln>
                            <a:noFill/>
                            <a:prstDash/>
                          </a:ln>
                        </pic:spPr>
                      </pic:pic>
                    </a:graphicData>
                  </a:graphic>
                </wp:inline>
              </w:drawing>
            </w:r>
          </w:p>
          <w:p w14:paraId="065490AE" w14:textId="52F86DA7" w:rsidR="00C276A1" w:rsidRDefault="00C276A1" w:rsidP="00C276A1">
            <w:pPr>
              <w:pStyle w:val="Standard"/>
              <w:jc w:val="center"/>
              <w:rPr>
                <w:rFonts w:ascii="Calibri" w:hAnsi="Calibri" w:cs="Calibri"/>
                <w:sz w:val="22"/>
                <w:szCs w:val="22"/>
              </w:rPr>
            </w:pPr>
            <w:r>
              <w:rPr>
                <w:rFonts w:ascii="Calibri" w:hAnsi="Calibri" w:cs="Calibri"/>
                <w:sz w:val="22"/>
                <w:szCs w:val="22"/>
              </w:rPr>
              <w:t>Jean-Claude procède à l’ablation de l’utérus, rempli de fœtus, de cette chienne.</w:t>
            </w:r>
          </w:p>
        </w:tc>
      </w:tr>
    </w:tbl>
    <w:p w14:paraId="6B73F348" w14:textId="77777777" w:rsidR="00260DC3" w:rsidRDefault="00260DC3" w:rsidP="00260DC3">
      <w:pPr>
        <w:pStyle w:val="Standard"/>
        <w:jc w:val="both"/>
        <w:rPr>
          <w:rFonts w:ascii="Calibri" w:hAnsi="Calibri" w:cs="Calibri"/>
          <w:sz w:val="22"/>
          <w:szCs w:val="22"/>
        </w:rPr>
      </w:pPr>
    </w:p>
    <w:p w14:paraId="3BC4FADD" w14:textId="1BC3308F" w:rsidR="00260DC3" w:rsidRDefault="00260DC3" w:rsidP="00260DC3">
      <w:pPr>
        <w:pStyle w:val="Standard"/>
        <w:jc w:val="both"/>
        <w:rPr>
          <w:rFonts w:ascii="Calibri" w:hAnsi="Calibri" w:cs="Calibri"/>
          <w:sz w:val="22"/>
          <w:szCs w:val="22"/>
        </w:rPr>
      </w:pPr>
      <w:r>
        <w:rPr>
          <w:rFonts w:ascii="Calibri" w:hAnsi="Calibri" w:cs="Calibri"/>
          <w:sz w:val="22"/>
          <w:szCs w:val="22"/>
        </w:rPr>
        <w:lastRenderedPageBreak/>
        <w:t>Nos « clients » (les propriétaires des animaux) sont plutôt bienveillants.</w:t>
      </w:r>
      <w:r w:rsidR="00720D93">
        <w:rPr>
          <w:rFonts w:ascii="Calibri" w:hAnsi="Calibri" w:cs="Calibri"/>
          <w:sz w:val="22"/>
          <w:szCs w:val="22"/>
        </w:rPr>
        <w:t xml:space="preserve"> </w:t>
      </w:r>
      <w:r>
        <w:rPr>
          <w:rFonts w:ascii="Calibri" w:hAnsi="Calibri" w:cs="Calibri"/>
          <w:sz w:val="22"/>
          <w:szCs w:val="22"/>
        </w:rPr>
        <w:t>Sachant que nous sommes venus en Ukraine pour les aider, ils sont toujours prêts à nous aider.</w:t>
      </w:r>
    </w:p>
    <w:p w14:paraId="0ED8D4D8" w14:textId="7780E268" w:rsidR="00260DC3" w:rsidRDefault="00715CBF" w:rsidP="00260DC3">
      <w:pPr>
        <w:pStyle w:val="Standard"/>
        <w:jc w:val="both"/>
        <w:rPr>
          <w:rFonts w:ascii="Calibri" w:hAnsi="Calibri" w:cs="Calibri"/>
          <w:sz w:val="22"/>
          <w:szCs w:val="22"/>
        </w:rPr>
      </w:pPr>
      <w:r>
        <w:rPr>
          <w:rFonts w:ascii="Calibri" w:hAnsi="Calibri" w:cs="Calibri"/>
          <w:sz w:val="22"/>
          <w:szCs w:val="22"/>
        </w:rPr>
        <w:t>A plusieurs reprises, u</w:t>
      </w:r>
      <w:r w:rsidR="00260DC3">
        <w:rPr>
          <w:rFonts w:ascii="Calibri" w:hAnsi="Calibri" w:cs="Calibri"/>
          <w:sz w:val="22"/>
          <w:szCs w:val="22"/>
        </w:rPr>
        <w:t>ne dame est venue bénévolement nettoyer le local, qui était très sale, et elle nous a laissé une balayette et un produit type Ajax.</w:t>
      </w:r>
    </w:p>
    <w:p w14:paraId="2F6A0CCE" w14:textId="6D0E70C3" w:rsidR="00260DC3" w:rsidRDefault="00260DC3" w:rsidP="00260DC3">
      <w:pPr>
        <w:pStyle w:val="Standard"/>
        <w:jc w:val="both"/>
        <w:rPr>
          <w:rFonts w:ascii="Calibri" w:hAnsi="Calibri" w:cs="Calibri"/>
          <w:sz w:val="22"/>
          <w:szCs w:val="22"/>
        </w:rPr>
      </w:pPr>
      <w:r>
        <w:rPr>
          <w:rFonts w:ascii="Calibri" w:hAnsi="Calibri" w:cs="Calibri"/>
          <w:sz w:val="22"/>
          <w:szCs w:val="22"/>
        </w:rPr>
        <w:t>Plus</w:t>
      </w:r>
      <w:r w:rsidR="00715CBF">
        <w:rPr>
          <w:rFonts w:ascii="Calibri" w:hAnsi="Calibri" w:cs="Calibri"/>
          <w:sz w:val="22"/>
          <w:szCs w:val="22"/>
        </w:rPr>
        <w:t>ieurs</w:t>
      </w:r>
      <w:r>
        <w:rPr>
          <w:rFonts w:ascii="Calibri" w:hAnsi="Calibri" w:cs="Calibri"/>
          <w:sz w:val="22"/>
          <w:szCs w:val="22"/>
        </w:rPr>
        <w:t xml:space="preserve"> fois, des personnes nous ont donné de la nourriture pour nous remercier, </w:t>
      </w:r>
      <w:r w:rsidR="00720D93">
        <w:rPr>
          <w:rFonts w:ascii="Calibri" w:hAnsi="Calibri" w:cs="Calibri"/>
          <w:sz w:val="22"/>
          <w:szCs w:val="22"/>
        </w:rPr>
        <w:t xml:space="preserve">comme </w:t>
      </w:r>
      <w:r>
        <w:rPr>
          <w:rFonts w:ascii="Calibri" w:hAnsi="Calibri" w:cs="Calibri"/>
          <w:sz w:val="22"/>
          <w:szCs w:val="22"/>
        </w:rPr>
        <w:t>un tupperware rempli de nourriture, des sandwichs et des pourboires _ comme ces 200 hryvnia (environ 5€), hier ...</w:t>
      </w:r>
    </w:p>
    <w:p w14:paraId="127A065E" w14:textId="77777777" w:rsidR="00260DC3" w:rsidRDefault="00260DC3" w:rsidP="00260DC3">
      <w:pPr>
        <w:pStyle w:val="Standard"/>
        <w:jc w:val="both"/>
        <w:rPr>
          <w:rFonts w:ascii="Calibri" w:hAnsi="Calibri" w:cs="Calibri"/>
          <w:sz w:val="22"/>
          <w:szCs w:val="22"/>
        </w:rPr>
      </w:pPr>
    </w:p>
    <w:p w14:paraId="6E52FB38" w14:textId="063C7052"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 problème est que les gens ne savent pas utiliser </w:t>
      </w:r>
      <w:r w:rsidR="00720D93">
        <w:rPr>
          <w:rFonts w:ascii="Calibri" w:hAnsi="Calibri" w:cs="Calibri"/>
          <w:sz w:val="22"/>
          <w:szCs w:val="22"/>
        </w:rPr>
        <w:t>notre traducteur automatique (</w:t>
      </w:r>
      <w:r>
        <w:rPr>
          <w:rFonts w:ascii="Calibri" w:hAnsi="Calibri" w:cs="Calibri"/>
          <w:sz w:val="22"/>
          <w:szCs w:val="22"/>
        </w:rPr>
        <w:t>Google translate</w:t>
      </w:r>
      <w:r w:rsidR="00720D93">
        <w:rPr>
          <w:rFonts w:ascii="Calibri" w:hAnsi="Calibri" w:cs="Calibri"/>
          <w:sz w:val="22"/>
          <w:szCs w:val="22"/>
        </w:rPr>
        <w:t>)</w:t>
      </w:r>
      <w:r>
        <w:rPr>
          <w:rFonts w:ascii="Calibri" w:hAnsi="Calibri" w:cs="Calibri"/>
          <w:sz w:val="22"/>
          <w:szCs w:val="22"/>
        </w:rPr>
        <w:t xml:space="preserve"> et semblent surpris d’avoir à parler dans le micro de mon smartphone. Comme je ne parle pas russe, contrairement à Jean-Claude, cet état de fait est une source régulière de quiproquos et d’incompréhensions.</w:t>
      </w:r>
    </w:p>
    <w:p w14:paraId="007C8098" w14:textId="77777777" w:rsidR="00260DC3" w:rsidRDefault="00260DC3" w:rsidP="00260DC3">
      <w:pPr>
        <w:pStyle w:val="Standard"/>
        <w:jc w:val="both"/>
        <w:rPr>
          <w:rFonts w:ascii="Calibri" w:hAnsi="Calibri" w:cs="Calibri"/>
          <w:sz w:val="22"/>
          <w:szCs w:val="22"/>
        </w:rPr>
      </w:pPr>
    </w:p>
    <w:p w14:paraId="435DF46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JC s’est fixé comme objectif de stériliser cent animaux en 20 jours. Y parviendra-t-il ?</w:t>
      </w:r>
    </w:p>
    <w:p w14:paraId="0675DB34" w14:textId="77777777" w:rsidR="00260DC3" w:rsidRDefault="00260DC3" w:rsidP="00260DC3">
      <w:pPr>
        <w:pStyle w:val="Standard"/>
        <w:jc w:val="both"/>
        <w:rPr>
          <w:rFonts w:ascii="Calibri" w:hAnsi="Calibri" w:cs="Calibri"/>
          <w:sz w:val="22"/>
          <w:szCs w:val="22"/>
        </w:rPr>
      </w:pPr>
    </w:p>
    <w:p w14:paraId="72671947" w14:textId="692CB63C"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Comme durant les opérations, </w:t>
      </w:r>
      <w:r w:rsidR="00B34957">
        <w:rPr>
          <w:rFonts w:ascii="Calibri" w:hAnsi="Calibri" w:cs="Calibri"/>
          <w:sz w:val="22"/>
          <w:szCs w:val="22"/>
        </w:rPr>
        <w:t>Jean-Claude</w:t>
      </w:r>
      <w:r>
        <w:rPr>
          <w:rFonts w:ascii="Calibri" w:hAnsi="Calibri" w:cs="Calibri"/>
          <w:sz w:val="22"/>
          <w:szCs w:val="22"/>
        </w:rPr>
        <w:t xml:space="preserve"> doit être très concentré et donc ne doit pas être dérangé, mais qu’il est régulièrement dérangé par le ballet incessant de « clients » pénétrant dans le local, à n’importe quel moment, sans respecter l’heure de rendez-vous que </w:t>
      </w:r>
      <w:proofErr w:type="spellStart"/>
      <w:r>
        <w:rPr>
          <w:rFonts w:ascii="Calibri" w:hAnsi="Calibri" w:cs="Calibri"/>
          <w:sz w:val="22"/>
          <w:szCs w:val="22"/>
        </w:rPr>
        <w:t>Natalya</w:t>
      </w:r>
      <w:proofErr w:type="spellEnd"/>
      <w:r>
        <w:rPr>
          <w:rFonts w:ascii="Calibri" w:hAnsi="Calibri" w:cs="Calibri"/>
          <w:sz w:val="22"/>
          <w:szCs w:val="22"/>
        </w:rPr>
        <w:t xml:space="preserve"> leur a fixé, il fait sortir ces derniers sans ménagement.</w:t>
      </w:r>
    </w:p>
    <w:p w14:paraId="7841AC41" w14:textId="77777777" w:rsidR="00260DC3" w:rsidRDefault="00260DC3" w:rsidP="00260DC3">
      <w:pPr>
        <w:pStyle w:val="Standard"/>
        <w:jc w:val="both"/>
        <w:rPr>
          <w:rFonts w:ascii="Calibri" w:hAnsi="Calibri" w:cs="Calibri"/>
          <w:sz w:val="22"/>
          <w:szCs w:val="22"/>
        </w:rPr>
      </w:pPr>
    </w:p>
    <w:p w14:paraId="0A7A365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Il n’hésite pas alors à les engueuler en russe et à les faire sortir du local illico presto ou manu militari. Il donne alors l’impression d’agir avec la même autorité que celle d’un grand professeur ou d’un grand ponte.</w:t>
      </w:r>
    </w:p>
    <w:p w14:paraId="0D849EA0" w14:textId="77777777" w:rsidR="00260DC3" w:rsidRDefault="00260DC3" w:rsidP="00260DC3">
      <w:pPr>
        <w:pStyle w:val="Standard"/>
        <w:jc w:val="both"/>
        <w:rPr>
          <w:rFonts w:ascii="Calibri" w:hAnsi="Calibri" w:cs="Calibri"/>
          <w:sz w:val="22"/>
          <w:szCs w:val="22"/>
        </w:rPr>
      </w:pPr>
    </w:p>
    <w:p w14:paraId="33C617DF" w14:textId="77777777" w:rsidR="00260DC3" w:rsidRDefault="00260DC3" w:rsidP="00260DC3">
      <w:pPr>
        <w:pStyle w:val="Standard"/>
        <w:jc w:val="both"/>
      </w:pPr>
      <w:proofErr w:type="spellStart"/>
      <w:r>
        <w:rPr>
          <w:rFonts w:ascii="Calibri" w:hAnsi="Calibri" w:cs="Calibri"/>
          <w:sz w:val="22"/>
          <w:szCs w:val="22"/>
        </w:rPr>
        <w:t>Natalya</w:t>
      </w:r>
      <w:proofErr w:type="spellEnd"/>
      <w:r>
        <w:rPr>
          <w:rFonts w:ascii="Calibri" w:hAnsi="Calibri" w:cs="Calibri"/>
          <w:sz w:val="22"/>
          <w:szCs w:val="22"/>
        </w:rPr>
        <w:t xml:space="preserve"> semble avoir enfin compris qu'avec son groupe Facebook où les clients la contacte, elle peut organiser un planning précis [ce qui évite l’arrivée dans le désordre des clients].</w:t>
      </w:r>
    </w:p>
    <w:p w14:paraId="518EA53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En effet, j'avais expliqué à </w:t>
      </w:r>
      <w:proofErr w:type="spellStart"/>
      <w:r>
        <w:rPr>
          <w:rFonts w:ascii="Calibri" w:hAnsi="Calibri" w:cs="Calibri"/>
          <w:sz w:val="22"/>
          <w:szCs w:val="22"/>
        </w:rPr>
        <w:t>Natalya</w:t>
      </w:r>
      <w:proofErr w:type="spellEnd"/>
      <w:r>
        <w:rPr>
          <w:rFonts w:ascii="Calibri" w:hAnsi="Calibri" w:cs="Calibri"/>
          <w:sz w:val="22"/>
          <w:szCs w:val="22"/>
        </w:rPr>
        <w:t xml:space="preserve"> que Jean-Claude doit être concentré durant les opérations et ne veut pas être dérangé quand il opère. Or dans la salle, il est le seul d'entre nous deux qui parle russe, donc c’est lui qui est régulièrement sollicité.</w:t>
      </w:r>
    </w:p>
    <w:p w14:paraId="6866368E" w14:textId="77777777" w:rsidR="00260DC3" w:rsidRDefault="00260DC3" w:rsidP="00260DC3">
      <w:pPr>
        <w:pStyle w:val="Standard"/>
        <w:jc w:val="both"/>
        <w:rPr>
          <w:rFonts w:ascii="Calibri" w:hAnsi="Calibri" w:cs="Calibri"/>
          <w:i/>
          <w:iCs/>
          <w:sz w:val="22"/>
          <w:szCs w:val="22"/>
        </w:rPr>
      </w:pPr>
    </w:p>
    <w:p w14:paraId="3447C92B" w14:textId="77777777" w:rsidR="00260DC3" w:rsidRDefault="00260DC3" w:rsidP="00260DC3">
      <w:pPr>
        <w:pStyle w:val="Standard"/>
        <w:jc w:val="both"/>
      </w:pPr>
      <w:r>
        <w:rPr>
          <w:rFonts w:ascii="Calibri" w:hAnsi="Calibri" w:cs="Calibri"/>
          <w:sz w:val="22"/>
          <w:szCs w:val="22"/>
        </w:rPr>
        <w:t xml:space="preserve">Il voudrait que cette salle soit gérée comme un vraie salle d’opération. Qu'en fonction d'un agenda des rendez-vous, tenu par </w:t>
      </w:r>
      <w:proofErr w:type="spellStart"/>
      <w:r>
        <w:rPr>
          <w:rFonts w:ascii="Calibri" w:hAnsi="Calibri" w:cs="Calibri"/>
          <w:sz w:val="22"/>
          <w:szCs w:val="22"/>
        </w:rPr>
        <w:t>Natalya</w:t>
      </w:r>
      <w:proofErr w:type="spellEnd"/>
      <w:r>
        <w:rPr>
          <w:rFonts w:ascii="Calibri" w:hAnsi="Calibri" w:cs="Calibri"/>
          <w:sz w:val="22"/>
          <w:szCs w:val="22"/>
        </w:rPr>
        <w:t>, il veut qu’elle dise au client « </w:t>
      </w:r>
      <w:r>
        <w:rPr>
          <w:rFonts w:ascii="Calibri" w:hAnsi="Calibri" w:cs="Calibri"/>
          <w:i/>
          <w:iCs/>
          <w:sz w:val="22"/>
          <w:szCs w:val="22"/>
        </w:rPr>
        <w:t>toi tu viens à telle heure, toi à telle autre heure</w:t>
      </w:r>
      <w:r>
        <w:rPr>
          <w:rFonts w:ascii="Calibri" w:hAnsi="Calibri" w:cs="Calibri"/>
          <w:sz w:val="22"/>
          <w:szCs w:val="22"/>
        </w:rPr>
        <w:t> » et inscrive ou mets à jour ces rendez-vous dans l'agenda. C'est elle qui doit fixer les heures de ces rendez-vous en fonction des disponibilités dans son agenda.</w:t>
      </w:r>
    </w:p>
    <w:p w14:paraId="40FD3975" w14:textId="77777777" w:rsidR="00260DC3" w:rsidRDefault="00260DC3" w:rsidP="00260DC3">
      <w:pPr>
        <w:pStyle w:val="Standard"/>
        <w:jc w:val="both"/>
        <w:rPr>
          <w:rFonts w:ascii="Calibri" w:hAnsi="Calibri" w:cs="Calibri"/>
          <w:sz w:val="22"/>
          <w:szCs w:val="22"/>
        </w:rPr>
      </w:pPr>
    </w:p>
    <w:p w14:paraId="4D92183E" w14:textId="20F5BEFA" w:rsidR="00260DC3" w:rsidRDefault="00260DC3" w:rsidP="00260DC3">
      <w:pPr>
        <w:pStyle w:val="Standard"/>
        <w:jc w:val="both"/>
        <w:rPr>
          <w:rFonts w:ascii="Calibri" w:hAnsi="Calibri" w:cs="Calibri"/>
          <w:sz w:val="22"/>
          <w:szCs w:val="22"/>
        </w:rPr>
      </w:pPr>
      <w:r>
        <w:rPr>
          <w:rFonts w:ascii="Calibri" w:hAnsi="Calibri" w:cs="Calibri"/>
          <w:sz w:val="22"/>
          <w:szCs w:val="22"/>
        </w:rPr>
        <w:t>A la longue, malgré quelques « couacs », l’arrivée des « clients » devient de mieux</w:t>
      </w:r>
      <w:r w:rsidR="001D6387">
        <w:rPr>
          <w:rFonts w:ascii="Calibri" w:hAnsi="Calibri" w:cs="Calibri"/>
          <w:sz w:val="22"/>
          <w:szCs w:val="22"/>
        </w:rPr>
        <w:t xml:space="preserve"> en mieux</w:t>
      </w:r>
      <w:r>
        <w:rPr>
          <w:rFonts w:ascii="Calibri" w:hAnsi="Calibri" w:cs="Calibri"/>
          <w:sz w:val="22"/>
          <w:szCs w:val="22"/>
        </w:rPr>
        <w:t xml:space="preserve"> organisée. C’est maintenant </w:t>
      </w:r>
      <w:proofErr w:type="spellStart"/>
      <w:r>
        <w:rPr>
          <w:rFonts w:ascii="Calibri" w:hAnsi="Calibri" w:cs="Calibri"/>
          <w:sz w:val="22"/>
          <w:szCs w:val="22"/>
        </w:rPr>
        <w:t>Natalya</w:t>
      </w:r>
      <w:proofErr w:type="spellEnd"/>
      <w:r>
        <w:rPr>
          <w:rFonts w:ascii="Calibri" w:hAnsi="Calibri" w:cs="Calibri"/>
          <w:sz w:val="22"/>
          <w:szCs w:val="22"/>
        </w:rPr>
        <w:t xml:space="preserve"> qui fixe la date et l’heure du </w:t>
      </w:r>
      <w:proofErr w:type="spellStart"/>
      <w:r>
        <w:rPr>
          <w:rFonts w:ascii="Calibri" w:hAnsi="Calibri" w:cs="Calibri"/>
          <w:sz w:val="22"/>
          <w:szCs w:val="22"/>
        </w:rPr>
        <w:t>RdV</w:t>
      </w:r>
      <w:proofErr w:type="spellEnd"/>
      <w:r>
        <w:rPr>
          <w:rFonts w:ascii="Calibri" w:hAnsi="Calibri" w:cs="Calibri"/>
          <w:sz w:val="22"/>
          <w:szCs w:val="22"/>
        </w:rPr>
        <w:t>, qu’elle communique</w:t>
      </w:r>
      <w:r w:rsidR="00B34957">
        <w:rPr>
          <w:rFonts w:ascii="Calibri" w:hAnsi="Calibri" w:cs="Calibri"/>
          <w:sz w:val="22"/>
          <w:szCs w:val="22"/>
        </w:rPr>
        <w:t xml:space="preserve"> oralement ou par écrit sur un papier</w:t>
      </w:r>
      <w:r>
        <w:rPr>
          <w:rFonts w:ascii="Calibri" w:hAnsi="Calibri" w:cs="Calibri"/>
          <w:sz w:val="22"/>
          <w:szCs w:val="22"/>
        </w:rPr>
        <w:t>, à Jean-Claude, en précisant le nom du propriétaire, l’animal concerné, son nom, son sexe, son âge …</w:t>
      </w:r>
    </w:p>
    <w:p w14:paraId="78B8DB16" w14:textId="77777777" w:rsidR="00260DC3" w:rsidRDefault="00260DC3" w:rsidP="00260DC3">
      <w:pPr>
        <w:pStyle w:val="Standard"/>
        <w:jc w:val="both"/>
        <w:rPr>
          <w:rFonts w:ascii="Calibri" w:hAnsi="Calibri" w:cs="Calibri"/>
          <w:sz w:val="22"/>
          <w:szCs w:val="22"/>
        </w:rPr>
      </w:pPr>
    </w:p>
    <w:p w14:paraId="66B9CFA7"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Natalya</w:t>
      </w:r>
      <w:proofErr w:type="spellEnd"/>
      <w:r>
        <w:rPr>
          <w:rFonts w:ascii="Calibri" w:hAnsi="Calibri" w:cs="Calibri"/>
          <w:sz w:val="22"/>
          <w:szCs w:val="22"/>
        </w:rPr>
        <w:t xml:space="preserve"> utilise aussi sa page Facebook pour lancer régulièrement des appels à l’aide financière auprès de ses followers, concernant l’achat de la nourriture pour ses protégés félins voire et afin de payer leurs soins vétérinaires. </w:t>
      </w:r>
    </w:p>
    <w:p w14:paraId="016032D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 noter qu’à </w:t>
      </w:r>
      <w:proofErr w:type="spellStart"/>
      <w:r>
        <w:rPr>
          <w:rFonts w:ascii="Calibri" w:hAnsi="Calibri" w:cs="Calibri"/>
          <w:sz w:val="22"/>
          <w:szCs w:val="22"/>
        </w:rPr>
        <w:t>Tatarbunary</w:t>
      </w:r>
      <w:proofErr w:type="spellEnd"/>
      <w:r>
        <w:rPr>
          <w:rFonts w:ascii="Calibri" w:hAnsi="Calibri" w:cs="Calibri"/>
          <w:sz w:val="22"/>
          <w:szCs w:val="22"/>
        </w:rPr>
        <w:t xml:space="preserve"> et dans sa région, il n’existe aucun vétérinaire, uniquement la pharmacie vétérinaire, voisine de notre local.</w:t>
      </w:r>
    </w:p>
    <w:p w14:paraId="628ABDD7" w14:textId="77777777" w:rsidR="00260DC3" w:rsidRDefault="00260DC3" w:rsidP="00260DC3">
      <w:pPr>
        <w:pStyle w:val="Standard"/>
        <w:jc w:val="both"/>
        <w:rPr>
          <w:rFonts w:ascii="Calibri" w:hAnsi="Calibri" w:cs="Calibri"/>
          <w:sz w:val="22"/>
          <w:szCs w:val="22"/>
        </w:rPr>
      </w:pPr>
    </w:p>
    <w:p w14:paraId="7FA1BE3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 long des grandes routes et dans les villes ukrainiennes, nous avons actuellement des panneaux commémorant les soldats tombés au combat, glorifiant les papas soldats etc.</w:t>
      </w:r>
    </w:p>
    <w:p w14:paraId="7B0C2D5B" w14:textId="77777777" w:rsidR="00260DC3" w:rsidRDefault="00260DC3" w:rsidP="00260DC3">
      <w:pPr>
        <w:pStyle w:val="Standard"/>
        <w:jc w:val="both"/>
        <w:rPr>
          <w:rFonts w:ascii="Calibri" w:hAnsi="Calibri" w:cs="Calibri"/>
          <w:sz w:val="22"/>
          <w:szCs w:val="22"/>
        </w:rPr>
      </w:pPr>
    </w:p>
    <w:p w14:paraId="7ABD40FC" w14:textId="50DA8994" w:rsidR="00C276A1" w:rsidRDefault="00260DC3" w:rsidP="00260DC3">
      <w:pPr>
        <w:pStyle w:val="Standard"/>
        <w:jc w:val="both"/>
        <w:rPr>
          <w:rFonts w:ascii="Calibri" w:hAnsi="Calibri" w:cs="Calibri"/>
          <w:sz w:val="22"/>
          <w:szCs w:val="22"/>
        </w:rPr>
      </w:pPr>
      <w:r>
        <w:rPr>
          <w:rFonts w:ascii="Calibri" w:hAnsi="Calibri" w:cs="Calibri"/>
          <w:sz w:val="22"/>
          <w:szCs w:val="22"/>
        </w:rPr>
        <w:t xml:space="preserve">En allant faire mes courses au supermarché, j’ai le temps de photographier des panneaux publicitaires patriotiques le long de la M-15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3B5E79" w14:paraId="5BE5EAA1" w14:textId="77777777" w:rsidTr="00B1468C">
        <w:tc>
          <w:tcPr>
            <w:tcW w:w="5796" w:type="dxa"/>
          </w:tcPr>
          <w:p w14:paraId="0B56938D" w14:textId="77777777" w:rsidR="003B5E79" w:rsidRDefault="003B5E79" w:rsidP="00B1468C">
            <w:pPr>
              <w:pStyle w:val="Standard"/>
              <w:jc w:val="center"/>
            </w:pPr>
            <w:r>
              <w:rPr>
                <w:noProof/>
              </w:rPr>
              <w:lastRenderedPageBreak/>
              <w:drawing>
                <wp:inline distT="0" distB="0" distL="0" distR="0" wp14:anchorId="1E66FFED" wp14:editId="7074EDFA">
                  <wp:extent cx="2857500" cy="2143125"/>
                  <wp:effectExtent l="0" t="0" r="0" b="9525"/>
                  <wp:docPr id="597785146" name="Image 7" descr="Une image contenant texte, plein air, Visage humain, Véhicule terrestre&#10;&#10;Description générée automatiquement"/>
                  <wp:cNvGraphicFramePr/>
                  <a:graphic xmlns:a="http://schemas.openxmlformats.org/drawingml/2006/main">
                    <a:graphicData uri="http://schemas.openxmlformats.org/drawingml/2006/picture">
                      <pic:pic xmlns:pic="http://schemas.openxmlformats.org/drawingml/2006/picture">
                        <pic:nvPicPr>
                          <pic:cNvPr id="597785146" name="Image 7" descr="Une image contenant texte, plein air, Visage humain, Véhicule terrestre&#10;&#10;Description générée automatiquement"/>
                          <pic:cNvPicPr/>
                        </pic:nvPicPr>
                        <pic:blipFill>
                          <a:blip r:embed="rId28"/>
                          <a:srcRect/>
                          <a:stretch>
                            <a:fillRect/>
                          </a:stretch>
                        </pic:blipFill>
                        <pic:spPr>
                          <a:xfrm>
                            <a:off x="0" y="0"/>
                            <a:ext cx="2857500" cy="2143125"/>
                          </a:xfrm>
                          <a:prstGeom prst="rect">
                            <a:avLst/>
                          </a:prstGeom>
                          <a:noFill/>
                          <a:ln>
                            <a:noFill/>
                            <a:prstDash/>
                          </a:ln>
                        </pic:spPr>
                      </pic:pic>
                    </a:graphicData>
                  </a:graphic>
                </wp:inline>
              </w:drawing>
            </w:r>
          </w:p>
          <w:p w14:paraId="13674E0F" w14:textId="77777777" w:rsidR="003B5E79" w:rsidRDefault="003B5E79" w:rsidP="00B1468C">
            <w:pPr>
              <w:pStyle w:val="Standard"/>
              <w:jc w:val="center"/>
              <w:rPr>
                <w:rFonts w:ascii="Calibri" w:hAnsi="Calibri" w:cs="Calibri"/>
                <w:sz w:val="22"/>
                <w:szCs w:val="22"/>
              </w:rPr>
            </w:pPr>
            <w:r>
              <w:rPr>
                <w:rFonts w:ascii="Calibri" w:hAnsi="Calibri" w:cs="Calibri"/>
                <w:sz w:val="22"/>
                <w:szCs w:val="22"/>
              </w:rPr>
              <w:t xml:space="preserve">« 3. Journée des enfants ! Que chaque enfant soit heureux sous un ciel paisible ! Le maire Andreï </w:t>
            </w:r>
            <w:proofErr w:type="spellStart"/>
            <w:r>
              <w:rPr>
                <w:rFonts w:ascii="Calibri" w:hAnsi="Calibri" w:cs="Calibri"/>
                <w:sz w:val="22"/>
                <w:szCs w:val="22"/>
              </w:rPr>
              <w:t>Hlouschtchenko</w:t>
            </w:r>
            <w:proofErr w:type="spellEnd"/>
            <w:r>
              <w:rPr>
                <w:rFonts w:ascii="Calibri" w:hAnsi="Calibri" w:cs="Calibri"/>
                <w:sz w:val="22"/>
                <w:szCs w:val="22"/>
              </w:rPr>
              <w:t> ».</w:t>
            </w:r>
          </w:p>
          <w:p w14:paraId="7D2A5403" w14:textId="77777777" w:rsidR="003B5E79" w:rsidRDefault="003B5E79" w:rsidP="00B1468C">
            <w:pPr>
              <w:pStyle w:val="Standard"/>
              <w:jc w:val="center"/>
              <w:rPr>
                <w:rFonts w:ascii="Calibri" w:hAnsi="Calibri" w:cs="Calibri"/>
                <w:sz w:val="22"/>
                <w:szCs w:val="22"/>
              </w:rPr>
            </w:pPr>
          </w:p>
        </w:tc>
      </w:tr>
      <w:tr w:rsidR="00C276A1" w14:paraId="681762F9" w14:textId="77777777" w:rsidTr="00C276A1">
        <w:tc>
          <w:tcPr>
            <w:tcW w:w="5796" w:type="dxa"/>
          </w:tcPr>
          <w:p w14:paraId="0733F165" w14:textId="77777777" w:rsidR="00C276A1" w:rsidRDefault="00C276A1" w:rsidP="00C276A1">
            <w:pPr>
              <w:pStyle w:val="Standard"/>
              <w:jc w:val="center"/>
            </w:pPr>
            <w:r>
              <w:rPr>
                <w:noProof/>
              </w:rPr>
              <w:drawing>
                <wp:inline distT="0" distB="0" distL="0" distR="0" wp14:anchorId="684F9BC5" wp14:editId="5117C6FB">
                  <wp:extent cx="2857500" cy="2143125"/>
                  <wp:effectExtent l="0" t="0" r="0" b="9525"/>
                  <wp:docPr id="1317266338" name="Image 8" descr="Une image contenant texte, plein air, ciel,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1317266338" name="Image 8" descr="Une image contenant texte, plein air, ciel, plante&#10;&#10;Description générée automatiquement"/>
                          <pic:cNvPicPr/>
                        </pic:nvPicPr>
                        <pic:blipFill>
                          <a:blip r:embed="rId29"/>
                          <a:srcRect/>
                          <a:stretch>
                            <a:fillRect/>
                          </a:stretch>
                        </pic:blipFill>
                        <pic:spPr>
                          <a:xfrm>
                            <a:off x="0" y="0"/>
                            <a:ext cx="2857500" cy="2143125"/>
                          </a:xfrm>
                          <a:prstGeom prst="rect">
                            <a:avLst/>
                          </a:prstGeom>
                          <a:noFill/>
                          <a:ln>
                            <a:noFill/>
                            <a:prstDash/>
                          </a:ln>
                        </pic:spPr>
                      </pic:pic>
                    </a:graphicData>
                  </a:graphic>
                </wp:inline>
              </w:drawing>
            </w:r>
          </w:p>
          <w:p w14:paraId="6EFEF0AA" w14:textId="0A7AD4B6" w:rsidR="00C276A1" w:rsidRDefault="00B34957" w:rsidP="00C276A1">
            <w:pPr>
              <w:pStyle w:val="Standard"/>
              <w:jc w:val="center"/>
              <w:rPr>
                <w:rFonts w:ascii="Calibri" w:hAnsi="Calibri" w:cs="Calibri"/>
                <w:sz w:val="22"/>
                <w:szCs w:val="22"/>
              </w:rPr>
            </w:pPr>
            <w:r>
              <w:rPr>
                <w:rFonts w:ascii="Calibri" w:hAnsi="Calibri" w:cs="Calibri"/>
                <w:sz w:val="22"/>
                <w:szCs w:val="22"/>
              </w:rPr>
              <w:t>« </w:t>
            </w:r>
            <w:r w:rsidR="00C276A1">
              <w:rPr>
                <w:rFonts w:ascii="Calibri" w:hAnsi="Calibri" w:cs="Calibri"/>
                <w:sz w:val="22"/>
                <w:szCs w:val="22"/>
              </w:rPr>
              <w:t xml:space="preserve">Bonne journée de protection. Que chaque enfant soit heureux ! Le maire Andreï </w:t>
            </w:r>
            <w:proofErr w:type="spellStart"/>
            <w:r w:rsidR="00C276A1">
              <w:rPr>
                <w:rFonts w:ascii="Calibri" w:hAnsi="Calibri" w:cs="Calibri"/>
                <w:sz w:val="22"/>
                <w:szCs w:val="22"/>
              </w:rPr>
              <w:t>Hlouchtchenko</w:t>
            </w:r>
            <w:proofErr w:type="spellEnd"/>
            <w:r>
              <w:rPr>
                <w:rFonts w:ascii="Calibri" w:hAnsi="Calibri" w:cs="Calibri"/>
                <w:sz w:val="22"/>
                <w:szCs w:val="22"/>
              </w:rPr>
              <w:t> »</w:t>
            </w:r>
            <w:r w:rsidR="00C276A1">
              <w:rPr>
                <w:rFonts w:ascii="Calibri" w:hAnsi="Calibri" w:cs="Calibri"/>
                <w:sz w:val="22"/>
                <w:szCs w:val="22"/>
              </w:rPr>
              <w:t>.</w:t>
            </w:r>
          </w:p>
          <w:p w14:paraId="34241A72" w14:textId="6EC074D9" w:rsidR="00C276A1" w:rsidRDefault="00C276A1" w:rsidP="00C276A1">
            <w:pPr>
              <w:pStyle w:val="Standard"/>
              <w:jc w:val="center"/>
              <w:rPr>
                <w:rFonts w:ascii="Calibri" w:hAnsi="Calibri" w:cs="Calibri"/>
                <w:sz w:val="22"/>
                <w:szCs w:val="22"/>
              </w:rPr>
            </w:pPr>
          </w:p>
        </w:tc>
      </w:tr>
      <w:tr w:rsidR="00C276A1" w14:paraId="0FCF6966" w14:textId="77777777" w:rsidTr="00C276A1">
        <w:tc>
          <w:tcPr>
            <w:tcW w:w="5796" w:type="dxa"/>
          </w:tcPr>
          <w:p w14:paraId="39709582" w14:textId="77777777" w:rsidR="00C276A1" w:rsidRDefault="00C276A1" w:rsidP="00C276A1">
            <w:pPr>
              <w:pStyle w:val="Standard"/>
              <w:jc w:val="center"/>
            </w:pPr>
            <w:r>
              <w:rPr>
                <w:noProof/>
              </w:rPr>
              <w:lastRenderedPageBreak/>
              <w:drawing>
                <wp:inline distT="0" distB="0" distL="0" distR="0" wp14:anchorId="61ADC76C" wp14:editId="62C852B9">
                  <wp:extent cx="2857500" cy="2143125"/>
                  <wp:effectExtent l="0" t="0" r="0" b="9525"/>
                  <wp:docPr id="2084135708" name="Image 9" descr="Une image contenant texte, ciel, Panneau d’affichage, fleur&#10;&#10;Description générée automatiquement"/>
                  <wp:cNvGraphicFramePr/>
                  <a:graphic xmlns:a="http://schemas.openxmlformats.org/drawingml/2006/main">
                    <a:graphicData uri="http://schemas.openxmlformats.org/drawingml/2006/picture">
                      <pic:pic xmlns:pic="http://schemas.openxmlformats.org/drawingml/2006/picture">
                        <pic:nvPicPr>
                          <pic:cNvPr id="2084135708" name="Image 9" descr="Une image contenant texte, ciel, Panneau d’affichage, fleur&#10;&#10;Description générée automatiquement"/>
                          <pic:cNvPicPr/>
                        </pic:nvPicPr>
                        <pic:blipFill>
                          <a:blip r:embed="rId30"/>
                          <a:srcRect/>
                          <a:stretch>
                            <a:fillRect/>
                          </a:stretch>
                        </pic:blipFill>
                        <pic:spPr>
                          <a:xfrm>
                            <a:off x="0" y="0"/>
                            <a:ext cx="2857500" cy="2143125"/>
                          </a:xfrm>
                          <a:prstGeom prst="rect">
                            <a:avLst/>
                          </a:prstGeom>
                          <a:noFill/>
                          <a:ln>
                            <a:noFill/>
                            <a:prstDash/>
                          </a:ln>
                        </pic:spPr>
                      </pic:pic>
                    </a:graphicData>
                  </a:graphic>
                </wp:inline>
              </w:drawing>
            </w:r>
          </w:p>
          <w:p w14:paraId="2F247073" w14:textId="23292CDA" w:rsidR="00C276A1" w:rsidRDefault="00B34957" w:rsidP="00C276A1">
            <w:pPr>
              <w:pStyle w:val="Standard"/>
              <w:jc w:val="both"/>
              <w:rPr>
                <w:rFonts w:ascii="Calibri" w:hAnsi="Calibri" w:cs="Calibri"/>
                <w:sz w:val="22"/>
                <w:szCs w:val="22"/>
              </w:rPr>
            </w:pPr>
            <w:r>
              <w:rPr>
                <w:rFonts w:ascii="Calibri" w:hAnsi="Calibri" w:cs="Calibri"/>
                <w:sz w:val="22"/>
                <w:szCs w:val="22"/>
              </w:rPr>
              <w:t>« </w:t>
            </w:r>
            <w:r w:rsidR="00C276A1">
              <w:rPr>
                <w:rFonts w:ascii="Calibri" w:hAnsi="Calibri" w:cs="Calibri"/>
                <w:sz w:val="22"/>
                <w:szCs w:val="22"/>
              </w:rPr>
              <w:t>Ma chère, ma famille et amie bien-aimée ! Je vous félicite pour cette journée si merveilleuse - votre anniversaire ! Je te souhaite du bonheur ... Le vrai bonheur féminin ! Laissez votre belle âme s'épanouir chaque jour, comme une fleur au printemps ! N'oublie pas à quel point tu es belle !</w:t>
            </w:r>
          </w:p>
          <w:p w14:paraId="3932310E" w14:textId="53A169B3" w:rsidR="00C276A1" w:rsidRDefault="00C276A1" w:rsidP="00C276A1">
            <w:pPr>
              <w:pStyle w:val="Standard"/>
              <w:jc w:val="both"/>
              <w:rPr>
                <w:rFonts w:ascii="Calibri" w:hAnsi="Calibri" w:cs="Calibri"/>
                <w:sz w:val="22"/>
                <w:szCs w:val="22"/>
              </w:rPr>
            </w:pPr>
            <w:r>
              <w:rPr>
                <w:rFonts w:ascii="Calibri" w:hAnsi="Calibri" w:cs="Calibri"/>
                <w:sz w:val="22"/>
                <w:szCs w:val="22"/>
              </w:rPr>
              <w:t>J'aime et je suis fier de mon amitié avec toi ! Nous nous connaissons par cœur. Nous savons que tu m'as toujours, et je t'ai toujours ! Soyez heureuse, ma chérie ! Joyeux anniversaire</w:t>
            </w:r>
            <w:r w:rsidR="00B34957">
              <w:rPr>
                <w:rFonts w:ascii="Calibri" w:hAnsi="Calibri" w:cs="Calibri"/>
                <w:sz w:val="22"/>
                <w:szCs w:val="22"/>
              </w:rPr>
              <w:t> »</w:t>
            </w:r>
            <w:r>
              <w:rPr>
                <w:rFonts w:ascii="Calibri" w:hAnsi="Calibri" w:cs="Calibri"/>
                <w:sz w:val="22"/>
                <w:szCs w:val="22"/>
              </w:rPr>
              <w:t>.</w:t>
            </w:r>
          </w:p>
          <w:p w14:paraId="643CE94F" w14:textId="23FAA58D" w:rsidR="00C276A1" w:rsidRDefault="00C276A1" w:rsidP="00C276A1">
            <w:pPr>
              <w:pStyle w:val="Standard"/>
              <w:jc w:val="both"/>
              <w:rPr>
                <w:rFonts w:ascii="Calibri" w:hAnsi="Calibri" w:cs="Calibri"/>
                <w:sz w:val="22"/>
                <w:szCs w:val="22"/>
              </w:rPr>
            </w:pPr>
          </w:p>
        </w:tc>
      </w:tr>
      <w:tr w:rsidR="00C276A1" w14:paraId="36C29B39" w14:textId="77777777" w:rsidTr="00C276A1">
        <w:tc>
          <w:tcPr>
            <w:tcW w:w="5796" w:type="dxa"/>
          </w:tcPr>
          <w:p w14:paraId="261F2EE6" w14:textId="77777777" w:rsidR="00C276A1" w:rsidRDefault="00C276A1" w:rsidP="00C276A1">
            <w:pPr>
              <w:pStyle w:val="Standard"/>
              <w:jc w:val="center"/>
            </w:pPr>
            <w:r>
              <w:rPr>
                <w:noProof/>
              </w:rPr>
              <w:drawing>
                <wp:inline distT="0" distB="0" distL="0" distR="0" wp14:anchorId="43CF8160" wp14:editId="0AA322EF">
                  <wp:extent cx="2857500" cy="2143125"/>
                  <wp:effectExtent l="0" t="0" r="0" b="9525"/>
                  <wp:docPr id="1162685981" name="Image 10" descr="Une image contenant texte, Panneau d’affichage, ciel, plein air&#10;&#10;Description générée automatiquement"/>
                  <wp:cNvGraphicFramePr/>
                  <a:graphic xmlns:a="http://schemas.openxmlformats.org/drawingml/2006/main">
                    <a:graphicData uri="http://schemas.openxmlformats.org/drawingml/2006/picture">
                      <pic:pic xmlns:pic="http://schemas.openxmlformats.org/drawingml/2006/picture">
                        <pic:nvPicPr>
                          <pic:cNvPr id="1162685981" name="Image 10" descr="Une image contenant texte, Panneau d’affichage, ciel, plein air&#10;&#10;Description générée automatiquement"/>
                          <pic:cNvPicPr/>
                        </pic:nvPicPr>
                        <pic:blipFill>
                          <a:blip r:embed="rId31"/>
                          <a:srcRect/>
                          <a:stretch>
                            <a:fillRect/>
                          </a:stretch>
                        </pic:blipFill>
                        <pic:spPr>
                          <a:xfrm>
                            <a:off x="0" y="0"/>
                            <a:ext cx="2857500" cy="2143125"/>
                          </a:xfrm>
                          <a:prstGeom prst="rect">
                            <a:avLst/>
                          </a:prstGeom>
                          <a:noFill/>
                          <a:ln>
                            <a:noFill/>
                            <a:prstDash/>
                          </a:ln>
                        </pic:spPr>
                      </pic:pic>
                    </a:graphicData>
                  </a:graphic>
                </wp:inline>
              </w:drawing>
            </w:r>
          </w:p>
          <w:p w14:paraId="02CABD08" w14:textId="3D739C18" w:rsidR="00C276A1" w:rsidRDefault="00B34957" w:rsidP="00C276A1">
            <w:pPr>
              <w:pStyle w:val="Standard"/>
              <w:jc w:val="both"/>
              <w:rPr>
                <w:rFonts w:ascii="Calibri" w:hAnsi="Calibri" w:cs="Calibri"/>
                <w:sz w:val="22"/>
                <w:szCs w:val="22"/>
              </w:rPr>
            </w:pPr>
            <w:r>
              <w:rPr>
                <w:rFonts w:ascii="Calibri" w:hAnsi="Calibri" w:cs="Calibri"/>
                <w:sz w:val="22"/>
                <w:szCs w:val="22"/>
              </w:rPr>
              <w:t>« </w:t>
            </w:r>
            <w:r w:rsidR="00C276A1">
              <w:rPr>
                <w:rFonts w:ascii="Calibri" w:hAnsi="Calibri" w:cs="Calibri"/>
                <w:sz w:val="22"/>
                <w:szCs w:val="22"/>
              </w:rPr>
              <w:t xml:space="preserve">KOVALENKO OLEKSANDR BORISOVYCH 09.09.1987-27.07.2022 est né dans la ville de </w:t>
            </w:r>
            <w:proofErr w:type="spellStart"/>
            <w:r w:rsidR="00C276A1">
              <w:rPr>
                <w:rFonts w:ascii="Calibri" w:hAnsi="Calibri" w:cs="Calibri"/>
                <w:sz w:val="22"/>
                <w:szCs w:val="22"/>
              </w:rPr>
              <w:t>Tatarbounary</w:t>
            </w:r>
            <w:proofErr w:type="spellEnd"/>
            <w:r w:rsidR="00C276A1">
              <w:rPr>
                <w:rFonts w:ascii="Calibri" w:hAnsi="Calibri" w:cs="Calibri"/>
                <w:sz w:val="22"/>
                <w:szCs w:val="22"/>
              </w:rPr>
              <w:t xml:space="preserve">. Région d'Odessa. Capitaine de police. Décédé dans la ville de </w:t>
            </w:r>
            <w:proofErr w:type="spellStart"/>
            <w:r w:rsidR="00C276A1">
              <w:rPr>
                <w:rFonts w:ascii="Calibri" w:hAnsi="Calibri" w:cs="Calibri"/>
                <w:sz w:val="22"/>
                <w:szCs w:val="22"/>
              </w:rPr>
              <w:t>Bakhmut</w:t>
            </w:r>
            <w:proofErr w:type="spellEnd"/>
            <w:r w:rsidR="00C276A1">
              <w:rPr>
                <w:rFonts w:ascii="Calibri" w:hAnsi="Calibri" w:cs="Calibri"/>
                <w:sz w:val="22"/>
                <w:szCs w:val="22"/>
              </w:rPr>
              <w:t xml:space="preserve">, région de Donetsk. Il a protégé l'Ukraine pendant la mise en </w:t>
            </w:r>
            <w:proofErr w:type="spellStart"/>
            <w:r w:rsidR="00C276A1">
              <w:rPr>
                <w:rFonts w:ascii="Calibri" w:hAnsi="Calibri" w:cs="Calibri"/>
                <w:sz w:val="22"/>
                <w:szCs w:val="22"/>
              </w:rPr>
              <w:lastRenderedPageBreak/>
              <w:t>oeuvre</w:t>
            </w:r>
            <w:proofErr w:type="spellEnd"/>
            <w:r w:rsidR="00C276A1">
              <w:rPr>
                <w:rFonts w:ascii="Calibri" w:hAnsi="Calibri" w:cs="Calibri"/>
                <w:sz w:val="22"/>
                <w:szCs w:val="22"/>
              </w:rPr>
              <w:t>. Tâche officielle. NOUS VOUS AIMONS, VOUS NOUS MANQUEZ, NOUS NOUS SOUVENONS DE VOUS !</w:t>
            </w:r>
            <w:r>
              <w:rPr>
                <w:rFonts w:ascii="Calibri" w:hAnsi="Calibri" w:cs="Calibri"/>
                <w:sz w:val="22"/>
                <w:szCs w:val="22"/>
              </w:rPr>
              <w:t> ».</w:t>
            </w:r>
          </w:p>
        </w:tc>
      </w:tr>
    </w:tbl>
    <w:p w14:paraId="0F942076" w14:textId="77777777" w:rsidR="00B34957" w:rsidRDefault="00B34957" w:rsidP="00B34957">
      <w:pPr>
        <w:pStyle w:val="Standard"/>
        <w:jc w:val="both"/>
        <w:rPr>
          <w:rFonts w:ascii="Calibri" w:hAnsi="Calibri" w:cs="Calibri"/>
          <w:sz w:val="22"/>
          <w:szCs w:val="22"/>
        </w:rPr>
      </w:pPr>
    </w:p>
    <w:p w14:paraId="40AE0A23" w14:textId="77777777" w:rsidR="00B34957" w:rsidRDefault="00B34957" w:rsidP="00B34957">
      <w:pPr>
        <w:pStyle w:val="Standard"/>
        <w:jc w:val="both"/>
        <w:rPr>
          <w:rFonts w:ascii="Calibri" w:hAnsi="Calibri" w:cs="Calibri"/>
          <w:sz w:val="22"/>
          <w:szCs w:val="22"/>
        </w:rPr>
      </w:pPr>
      <w:r>
        <w:rPr>
          <w:rFonts w:ascii="Calibri" w:hAnsi="Calibri" w:cs="Calibri"/>
          <w:sz w:val="22"/>
          <w:szCs w:val="22"/>
        </w:rPr>
        <w:t xml:space="preserve">A </w:t>
      </w:r>
      <w:proofErr w:type="spellStart"/>
      <w:r>
        <w:rPr>
          <w:rFonts w:ascii="Calibri" w:hAnsi="Calibri" w:cs="Calibri"/>
          <w:sz w:val="22"/>
          <w:szCs w:val="22"/>
        </w:rPr>
        <w:t>Bilolissia</w:t>
      </w:r>
      <w:proofErr w:type="spellEnd"/>
      <w:r>
        <w:rPr>
          <w:rFonts w:ascii="Calibri" w:hAnsi="Calibri" w:cs="Calibri"/>
          <w:sz w:val="22"/>
          <w:szCs w:val="22"/>
        </w:rPr>
        <w:t>, on trouve encore des hirondelles et quelques cigognes, au-dessus et autour du village.</w:t>
      </w:r>
    </w:p>
    <w:p w14:paraId="6FC7AE30" w14:textId="77777777" w:rsidR="00B34957" w:rsidRDefault="00B34957" w:rsidP="00B34957">
      <w:pPr>
        <w:pStyle w:val="Standard"/>
        <w:jc w:val="both"/>
        <w:rPr>
          <w:rFonts w:ascii="Calibri" w:hAnsi="Calibri" w:cs="Calibri"/>
          <w:sz w:val="22"/>
          <w:szCs w:val="22"/>
        </w:rPr>
      </w:pPr>
      <w:r>
        <w:rPr>
          <w:rFonts w:ascii="Calibri" w:hAnsi="Calibri" w:cs="Calibri"/>
          <w:sz w:val="22"/>
          <w:szCs w:val="22"/>
        </w:rPr>
        <w:t>Ici les oies, pintades, poules, moutons et chèvres sont en liberté. Les vaches, elles, sont attachées à une corde.</w:t>
      </w:r>
    </w:p>
    <w:p w14:paraId="6D07E4C2" w14:textId="77777777" w:rsidR="00260DC3" w:rsidRDefault="00260DC3" w:rsidP="00260DC3">
      <w:pPr>
        <w:pStyle w:val="Standard"/>
        <w:jc w:val="both"/>
        <w:rPr>
          <w:rFonts w:ascii="Calibri" w:hAnsi="Calibri" w:cs="Calibri"/>
          <w:sz w:val="22"/>
          <w:szCs w:val="22"/>
        </w:rPr>
      </w:pPr>
    </w:p>
    <w:p w14:paraId="62DFDEE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Les journées sont longues. Chaque matin, après nous être levés à 6h, nous partons de la maison de </w:t>
      </w:r>
      <w:proofErr w:type="spellStart"/>
      <w:r>
        <w:rPr>
          <w:rFonts w:ascii="Calibri" w:hAnsi="Calibri" w:cs="Calibri"/>
          <w:sz w:val="22"/>
          <w:szCs w:val="22"/>
        </w:rPr>
        <w:t>Natalya</w:t>
      </w:r>
      <w:proofErr w:type="spellEnd"/>
      <w:r>
        <w:rPr>
          <w:rFonts w:ascii="Calibri" w:hAnsi="Calibri" w:cs="Calibri"/>
          <w:sz w:val="22"/>
          <w:szCs w:val="22"/>
        </w:rPr>
        <w:t xml:space="preserve"> vers la N-15, via une piste en terre, pleine de nids de poules. Dans le village, hormis la rue conduisant à l’église, toutes les rues sont des pistes en terre. </w:t>
      </w:r>
    </w:p>
    <w:p w14:paraId="75C28BF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Arrivé au dispensaire à </w:t>
      </w:r>
      <w:proofErr w:type="spellStart"/>
      <w:r>
        <w:rPr>
          <w:rFonts w:ascii="Calibri" w:hAnsi="Calibri" w:cs="Calibri"/>
          <w:sz w:val="22"/>
          <w:szCs w:val="22"/>
        </w:rPr>
        <w:t>Tatarbunary</w:t>
      </w:r>
      <w:proofErr w:type="spellEnd"/>
      <w:r>
        <w:rPr>
          <w:rFonts w:ascii="Calibri" w:hAnsi="Calibri" w:cs="Calibri"/>
          <w:sz w:val="22"/>
          <w:szCs w:val="22"/>
        </w:rPr>
        <w:t xml:space="preserve">, nous commençons notre travail, vers 7h15 Et nous terminons, fatigués, vers 16h30, après avoir pris un café (soluble) matinal, chez </w:t>
      </w:r>
      <w:proofErr w:type="spellStart"/>
      <w:r>
        <w:rPr>
          <w:rFonts w:ascii="Calibri" w:hAnsi="Calibri" w:cs="Calibri"/>
          <w:sz w:val="22"/>
          <w:szCs w:val="22"/>
        </w:rPr>
        <w:t>Natalya</w:t>
      </w:r>
      <w:proofErr w:type="spellEnd"/>
      <w:r>
        <w:rPr>
          <w:rFonts w:ascii="Calibri" w:hAnsi="Calibri" w:cs="Calibri"/>
          <w:sz w:val="22"/>
          <w:szCs w:val="22"/>
        </w:rPr>
        <w:t xml:space="preserve">. </w:t>
      </w:r>
    </w:p>
    <w:p w14:paraId="176C1F49" w14:textId="77777777" w:rsidR="003B5E79" w:rsidRDefault="003B5E79" w:rsidP="00260DC3">
      <w:pPr>
        <w:pStyle w:val="Standard"/>
        <w:jc w:val="both"/>
        <w:rPr>
          <w:rFonts w:ascii="Calibri" w:hAnsi="Calibri" w:cs="Calibri"/>
          <w:sz w:val="22"/>
          <w:szCs w:val="22"/>
        </w:rPr>
      </w:pPr>
    </w:p>
    <w:p w14:paraId="43809C09" w14:textId="28DFFF11" w:rsidR="00260DC3" w:rsidRDefault="00260DC3" w:rsidP="00260DC3">
      <w:pPr>
        <w:pStyle w:val="Standard"/>
        <w:jc w:val="both"/>
        <w:rPr>
          <w:rFonts w:ascii="Calibri" w:hAnsi="Calibri" w:cs="Calibri"/>
          <w:sz w:val="22"/>
          <w:szCs w:val="22"/>
        </w:rPr>
      </w:pPr>
      <w:r>
        <w:rPr>
          <w:rFonts w:ascii="Calibri" w:hAnsi="Calibri" w:cs="Calibri"/>
          <w:sz w:val="22"/>
          <w:szCs w:val="22"/>
        </w:rPr>
        <w:t>Le soir</w:t>
      </w:r>
      <w:r w:rsidR="00B34957">
        <w:rPr>
          <w:rFonts w:ascii="Calibri" w:hAnsi="Calibri" w:cs="Calibri"/>
          <w:sz w:val="22"/>
          <w:szCs w:val="22"/>
        </w:rPr>
        <w:t xml:space="preserve"> (</w:t>
      </w:r>
      <w:r w:rsidR="003B5E79">
        <w:rPr>
          <w:rFonts w:ascii="Calibri" w:hAnsi="Calibri" w:cs="Calibri"/>
          <w:sz w:val="22"/>
          <w:szCs w:val="22"/>
        </w:rPr>
        <w:t>un rituel qui a commencé, durant</w:t>
      </w:r>
      <w:r w:rsidR="00B34957">
        <w:rPr>
          <w:rFonts w:ascii="Calibri" w:hAnsi="Calibri" w:cs="Calibri"/>
          <w:sz w:val="22"/>
          <w:szCs w:val="22"/>
        </w:rPr>
        <w:t xml:space="preserve"> le second tier de notre séjour)</w:t>
      </w:r>
      <w:r>
        <w:rPr>
          <w:rFonts w:ascii="Calibri" w:hAnsi="Calibri" w:cs="Calibri"/>
          <w:sz w:val="22"/>
          <w:szCs w:val="22"/>
        </w:rPr>
        <w:t xml:space="preserve">, pour nous détendre, nous allons souvent boire une bière, dans le bar, attenant à notre local. Ce bar vend aussi du poisson séché. </w:t>
      </w:r>
    </w:p>
    <w:p w14:paraId="37EED153" w14:textId="77777777" w:rsidR="00260DC3" w:rsidRDefault="00260DC3" w:rsidP="00260DC3">
      <w:pPr>
        <w:pStyle w:val="Standard"/>
        <w:jc w:val="both"/>
        <w:rPr>
          <w:rFonts w:ascii="Calibri" w:hAnsi="Calibri" w:cs="Calibri"/>
          <w:sz w:val="22"/>
          <w:szCs w:val="22"/>
        </w:rPr>
      </w:pPr>
    </w:p>
    <w:p w14:paraId="5FE11EA3" w14:textId="4044237B"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Au début, dans notre local vétérinaire à </w:t>
      </w:r>
      <w:proofErr w:type="spellStart"/>
      <w:r>
        <w:rPr>
          <w:rFonts w:ascii="Calibri" w:hAnsi="Calibri" w:cs="Calibri"/>
          <w:sz w:val="22"/>
          <w:szCs w:val="22"/>
        </w:rPr>
        <w:t>Tatarbunary</w:t>
      </w:r>
      <w:proofErr w:type="spellEnd"/>
      <w:r>
        <w:rPr>
          <w:rFonts w:ascii="Calibri" w:hAnsi="Calibri" w:cs="Calibri"/>
          <w:sz w:val="22"/>
          <w:szCs w:val="22"/>
        </w:rPr>
        <w:t>, nous n’avons pas ni machine à café, ni bouilloire. Plus tard, nous achèterons sur place une bouilloire et nous prendrons notre tasse de café soluble sur place.</w:t>
      </w:r>
    </w:p>
    <w:p w14:paraId="5A6149FA" w14:textId="77777777" w:rsidR="00260DC3" w:rsidRDefault="00260DC3" w:rsidP="00260DC3">
      <w:pPr>
        <w:pStyle w:val="Standard"/>
        <w:jc w:val="both"/>
        <w:rPr>
          <w:rFonts w:ascii="Calibri" w:hAnsi="Calibri" w:cs="Calibri"/>
          <w:sz w:val="22"/>
          <w:szCs w:val="22"/>
        </w:rPr>
      </w:pPr>
    </w:p>
    <w:p w14:paraId="615FD1D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travaillons même le dimanche. Donc aucun jour de repos, jusque presque quasiment la fin de notre séjour. En effet, les demandes de stérilisations sont nombreuses et sachant que les prestations de Jean-Claude sont gratuites, les maîtres ou propriétaires des chats et chiens, souvent pauvres, sont alors nombreux à s’inscrire dans la file d’attente des rendez-vous organisée par </w:t>
      </w:r>
      <w:proofErr w:type="spellStart"/>
      <w:r>
        <w:rPr>
          <w:rFonts w:ascii="Calibri" w:hAnsi="Calibri" w:cs="Calibri"/>
          <w:sz w:val="22"/>
          <w:szCs w:val="22"/>
        </w:rPr>
        <w:t>Natalya</w:t>
      </w:r>
      <w:proofErr w:type="spellEnd"/>
      <w:r>
        <w:rPr>
          <w:rFonts w:ascii="Calibri" w:hAnsi="Calibri" w:cs="Calibri"/>
          <w:sz w:val="22"/>
          <w:szCs w:val="22"/>
        </w:rPr>
        <w:t>.</w:t>
      </w:r>
    </w:p>
    <w:p w14:paraId="3401ECAA" w14:textId="77777777" w:rsidR="00260DC3" w:rsidRDefault="00260DC3" w:rsidP="00260DC3">
      <w:pPr>
        <w:pStyle w:val="Standard"/>
        <w:jc w:val="both"/>
        <w:rPr>
          <w:rFonts w:ascii="Calibri" w:hAnsi="Calibri" w:cs="Calibri"/>
          <w:sz w:val="22"/>
          <w:szCs w:val="22"/>
        </w:rPr>
      </w:pPr>
    </w:p>
    <w:p w14:paraId="48E0FB24" w14:textId="57D21020" w:rsidR="00260DC3" w:rsidRDefault="00260DC3" w:rsidP="00260DC3">
      <w:pPr>
        <w:pStyle w:val="Standard"/>
        <w:jc w:val="both"/>
        <w:rPr>
          <w:rFonts w:ascii="Calibri" w:hAnsi="Calibri" w:cs="Calibri"/>
          <w:sz w:val="22"/>
          <w:szCs w:val="22"/>
        </w:rPr>
      </w:pPr>
      <w:r>
        <w:rPr>
          <w:rFonts w:ascii="Calibri" w:hAnsi="Calibri" w:cs="Calibri"/>
          <w:sz w:val="22"/>
          <w:szCs w:val="22"/>
        </w:rPr>
        <w:t>Jean-Claude</w:t>
      </w:r>
      <w:r w:rsidR="00B34957">
        <w:rPr>
          <w:rFonts w:ascii="Calibri" w:hAnsi="Calibri" w:cs="Calibri"/>
          <w:sz w:val="22"/>
          <w:szCs w:val="22"/>
        </w:rPr>
        <w:t xml:space="preserve"> </w:t>
      </w:r>
      <w:r>
        <w:rPr>
          <w:rFonts w:ascii="Calibri" w:hAnsi="Calibri" w:cs="Calibri"/>
          <w:sz w:val="22"/>
          <w:szCs w:val="22"/>
        </w:rPr>
        <w:t>arriv</w:t>
      </w:r>
      <w:r w:rsidR="00B34957">
        <w:rPr>
          <w:rFonts w:ascii="Calibri" w:hAnsi="Calibri" w:cs="Calibri"/>
          <w:sz w:val="22"/>
          <w:szCs w:val="22"/>
        </w:rPr>
        <w:t>e</w:t>
      </w:r>
      <w:r>
        <w:rPr>
          <w:rFonts w:ascii="Calibri" w:hAnsi="Calibri" w:cs="Calibri"/>
          <w:sz w:val="22"/>
          <w:szCs w:val="22"/>
        </w:rPr>
        <w:t xml:space="preserve"> à stériliser les mâles en 30 mn et les femelles en 1 h, avec juste des pauses de 5 mn _ pause durant la période d’endormissement de l’animal à stériliser</w:t>
      </w:r>
      <w:r w:rsidR="003B5E79">
        <w:rPr>
          <w:rFonts w:ascii="Calibri" w:hAnsi="Calibri" w:cs="Calibri"/>
          <w:sz w:val="22"/>
          <w:szCs w:val="22"/>
        </w:rPr>
        <w:t xml:space="preserve">, </w:t>
      </w:r>
      <w:r>
        <w:rPr>
          <w:rFonts w:ascii="Calibri" w:hAnsi="Calibri" w:cs="Calibri"/>
          <w:sz w:val="22"/>
          <w:szCs w:val="22"/>
        </w:rPr>
        <w:t>après injection d’un produit anesthésique.</w:t>
      </w:r>
    </w:p>
    <w:p w14:paraId="5B1C6831" w14:textId="77777777" w:rsidR="00260DC3" w:rsidRDefault="00260DC3" w:rsidP="00260DC3">
      <w:pPr>
        <w:pStyle w:val="Standard"/>
        <w:jc w:val="both"/>
        <w:rPr>
          <w:rFonts w:ascii="Calibri" w:hAnsi="Calibri" w:cs="Calibri"/>
          <w:sz w:val="22"/>
          <w:szCs w:val="22"/>
        </w:rPr>
      </w:pPr>
    </w:p>
    <w:p w14:paraId="6BD5F405" w14:textId="77777777" w:rsidR="00260DC3" w:rsidRDefault="00260DC3" w:rsidP="00260DC3">
      <w:pPr>
        <w:pStyle w:val="Titre2"/>
      </w:pPr>
      <w:bookmarkStart w:id="95" w:name="_Toc146288078"/>
      <w:bookmarkStart w:id="96" w:name="_Toc146572359"/>
      <w:bookmarkStart w:id="97" w:name="_Toc146576057"/>
      <w:bookmarkStart w:id="98" w:name="_Toc146603404"/>
      <w:bookmarkStart w:id="99" w:name="_Toc146706215"/>
      <w:bookmarkStart w:id="100" w:name="_Toc146742882"/>
      <w:bookmarkStart w:id="101" w:name="_Toc149308700"/>
      <w:r>
        <w:lastRenderedPageBreak/>
        <w:t>Le dimanche 6 août</w:t>
      </w:r>
      <w:bookmarkEnd w:id="95"/>
      <w:bookmarkEnd w:id="96"/>
      <w:bookmarkEnd w:id="97"/>
      <w:bookmarkEnd w:id="98"/>
      <w:bookmarkEnd w:id="99"/>
      <w:bookmarkEnd w:id="100"/>
      <w:bookmarkEnd w:id="101"/>
    </w:p>
    <w:p w14:paraId="09FF43F4" w14:textId="77777777" w:rsidR="00260DC3" w:rsidRDefault="00260DC3" w:rsidP="00260DC3">
      <w:pPr>
        <w:pStyle w:val="Standard"/>
        <w:jc w:val="both"/>
        <w:rPr>
          <w:rFonts w:ascii="Calibri" w:hAnsi="Calibri" w:cs="Calibri"/>
          <w:sz w:val="22"/>
          <w:szCs w:val="22"/>
        </w:rPr>
      </w:pPr>
    </w:p>
    <w:p w14:paraId="17369C78" w14:textId="4F515357" w:rsidR="00260DC3" w:rsidRDefault="00260DC3" w:rsidP="00260DC3">
      <w:pPr>
        <w:pStyle w:val="Standard"/>
        <w:jc w:val="both"/>
        <w:rPr>
          <w:rFonts w:ascii="Calibri" w:hAnsi="Calibri" w:cs="Calibri"/>
          <w:sz w:val="22"/>
          <w:szCs w:val="22"/>
        </w:rPr>
      </w:pPr>
      <w:r>
        <w:rPr>
          <w:rFonts w:ascii="Calibri" w:hAnsi="Calibri" w:cs="Calibri"/>
          <w:sz w:val="22"/>
          <w:szCs w:val="22"/>
        </w:rPr>
        <w:t>Dans toute la ville, je chercherais un table de camping, pour le local, mais impossible d’en trouver une, sauf une à</w:t>
      </w:r>
      <w:r w:rsidR="003B5E79">
        <w:rPr>
          <w:rFonts w:ascii="Calibri" w:hAnsi="Calibri" w:cs="Calibri"/>
          <w:sz w:val="22"/>
          <w:szCs w:val="22"/>
        </w:rPr>
        <w:t xml:space="preserve"> environ</w:t>
      </w:r>
      <w:r>
        <w:rPr>
          <w:rFonts w:ascii="Calibri" w:hAnsi="Calibri" w:cs="Calibri"/>
          <w:sz w:val="22"/>
          <w:szCs w:val="22"/>
        </w:rPr>
        <w:t xml:space="preserve"> 150€, dans un magasin d’article de chasse et de pêche.</w:t>
      </w:r>
    </w:p>
    <w:p w14:paraId="251D6ACE" w14:textId="77777777" w:rsidR="00260DC3" w:rsidRDefault="00260DC3" w:rsidP="00260DC3">
      <w:pPr>
        <w:pStyle w:val="Standard"/>
        <w:jc w:val="both"/>
        <w:rPr>
          <w:rFonts w:ascii="Calibri" w:hAnsi="Calibri" w:cs="Calibri"/>
          <w:sz w:val="22"/>
          <w:szCs w:val="22"/>
        </w:rPr>
      </w:pPr>
    </w:p>
    <w:p w14:paraId="6394DF72" w14:textId="694AB9C9" w:rsidR="003B5E79" w:rsidRDefault="003B5E79" w:rsidP="003B5E79">
      <w:pPr>
        <w:pStyle w:val="Standard"/>
        <w:jc w:val="both"/>
        <w:rPr>
          <w:rFonts w:ascii="Calibri" w:hAnsi="Calibri" w:cs="Calibri"/>
          <w:sz w:val="22"/>
          <w:szCs w:val="22"/>
        </w:rPr>
      </w:pPr>
      <w:r>
        <w:rPr>
          <w:rFonts w:ascii="Calibri" w:hAnsi="Calibri" w:cs="Calibri"/>
          <w:sz w:val="22"/>
          <w:szCs w:val="22"/>
        </w:rPr>
        <w:t>Quand il manque quelque chose, ici nous recourons au système D, comme pour la fabrication de la table d'opération</w:t>
      </w:r>
      <w:r w:rsidR="00126F7E">
        <w:rPr>
          <w:rFonts w:ascii="Calibri" w:hAnsi="Calibri" w:cs="Calibri"/>
          <w:sz w:val="22"/>
          <w:szCs w:val="22"/>
        </w:rPr>
        <w:t xml:space="preserve"> en bois</w:t>
      </w:r>
      <w:r>
        <w:rPr>
          <w:rFonts w:ascii="Calibri" w:hAnsi="Calibri" w:cs="Calibri"/>
          <w:sz w:val="22"/>
          <w:szCs w:val="22"/>
        </w:rPr>
        <w:t xml:space="preserve"> ...</w:t>
      </w:r>
    </w:p>
    <w:p w14:paraId="6DBE34B9" w14:textId="77777777" w:rsidR="003B5E79" w:rsidRDefault="003B5E79" w:rsidP="00260DC3">
      <w:pPr>
        <w:pStyle w:val="Standard"/>
        <w:jc w:val="both"/>
        <w:rPr>
          <w:rFonts w:ascii="Calibri" w:hAnsi="Calibri" w:cs="Calibri"/>
          <w:sz w:val="22"/>
          <w:szCs w:val="22"/>
        </w:rPr>
      </w:pPr>
    </w:p>
    <w:p w14:paraId="7497380D" w14:textId="0C8F8004" w:rsidR="00260DC3" w:rsidRDefault="00260DC3" w:rsidP="00260DC3">
      <w:pPr>
        <w:pStyle w:val="Standard"/>
        <w:jc w:val="both"/>
        <w:rPr>
          <w:rFonts w:ascii="Calibri" w:hAnsi="Calibri" w:cs="Calibri"/>
          <w:sz w:val="22"/>
          <w:szCs w:val="22"/>
        </w:rPr>
      </w:pPr>
      <w:r>
        <w:rPr>
          <w:rFonts w:ascii="Calibri" w:hAnsi="Calibri" w:cs="Calibri"/>
          <w:sz w:val="22"/>
          <w:szCs w:val="22"/>
        </w:rPr>
        <w:t>A l’entrée</w:t>
      </w:r>
      <w:r w:rsidR="001A0F34">
        <w:rPr>
          <w:rFonts w:ascii="Calibri" w:hAnsi="Calibri" w:cs="Calibri"/>
          <w:sz w:val="22"/>
          <w:szCs w:val="22"/>
        </w:rPr>
        <w:t xml:space="preserve"> du supermarché de la chaîne ATB, situé centre de </w:t>
      </w:r>
      <w:proofErr w:type="spellStart"/>
      <w:r w:rsidR="001A0F34">
        <w:rPr>
          <w:rFonts w:ascii="Calibri" w:hAnsi="Calibri" w:cs="Calibri"/>
          <w:sz w:val="22"/>
          <w:szCs w:val="22"/>
        </w:rPr>
        <w:t>Tatarbunary</w:t>
      </w:r>
      <w:proofErr w:type="spellEnd"/>
      <w:r>
        <w:rPr>
          <w:rFonts w:ascii="Calibri" w:hAnsi="Calibri" w:cs="Calibri"/>
          <w:sz w:val="22"/>
          <w:szCs w:val="22"/>
        </w:rPr>
        <w:t>, on trouve plusieurs bacs remplis de promotions. Mais en 20 jours, je constaterais que pas un seul des produits, dépassant les 10€, disparaît</w:t>
      </w:r>
      <w:r w:rsidR="003B5E79">
        <w:rPr>
          <w:rFonts w:ascii="Calibri" w:hAnsi="Calibri" w:cs="Calibri"/>
          <w:sz w:val="22"/>
          <w:szCs w:val="22"/>
        </w:rPr>
        <w:t>.</w:t>
      </w:r>
    </w:p>
    <w:p w14:paraId="684E350B" w14:textId="77777777" w:rsidR="00260DC3" w:rsidRDefault="00260DC3" w:rsidP="00260DC3">
      <w:pPr>
        <w:pStyle w:val="Standard"/>
        <w:jc w:val="both"/>
        <w:rPr>
          <w:rFonts w:ascii="Calibri" w:hAnsi="Calibri" w:cs="Calibri"/>
          <w:sz w:val="22"/>
          <w:szCs w:val="22"/>
        </w:rPr>
      </w:pPr>
    </w:p>
    <w:p w14:paraId="1B55DD9C" w14:textId="40064CF0" w:rsidR="00260DC3" w:rsidRDefault="003B5E79" w:rsidP="00260DC3">
      <w:pPr>
        <w:pStyle w:val="Standard"/>
        <w:jc w:val="both"/>
        <w:rPr>
          <w:rFonts w:ascii="Calibri" w:hAnsi="Calibri" w:cs="Calibri"/>
          <w:sz w:val="22"/>
          <w:szCs w:val="22"/>
        </w:rPr>
      </w:pPr>
      <w:proofErr w:type="spellStart"/>
      <w:r>
        <w:rPr>
          <w:rFonts w:ascii="Calibri" w:hAnsi="Calibri" w:cs="Calibri"/>
          <w:sz w:val="22"/>
          <w:szCs w:val="22"/>
        </w:rPr>
        <w:t>Natalya</w:t>
      </w:r>
      <w:proofErr w:type="spellEnd"/>
      <w:r>
        <w:rPr>
          <w:rFonts w:ascii="Calibri" w:hAnsi="Calibri" w:cs="Calibri"/>
          <w:sz w:val="22"/>
          <w:szCs w:val="22"/>
        </w:rPr>
        <w:t xml:space="preserve"> me dit que b</w:t>
      </w:r>
      <w:r w:rsidR="00260DC3">
        <w:rPr>
          <w:rFonts w:ascii="Calibri" w:hAnsi="Calibri" w:cs="Calibri"/>
          <w:sz w:val="22"/>
          <w:szCs w:val="22"/>
        </w:rPr>
        <w:t>eaucoup de gens viv</w:t>
      </w:r>
      <w:r>
        <w:rPr>
          <w:rFonts w:ascii="Calibri" w:hAnsi="Calibri" w:cs="Calibri"/>
          <w:sz w:val="22"/>
          <w:szCs w:val="22"/>
        </w:rPr>
        <w:t>ent</w:t>
      </w:r>
      <w:r w:rsidR="00260DC3">
        <w:rPr>
          <w:rFonts w:ascii="Calibri" w:hAnsi="Calibri" w:cs="Calibri"/>
          <w:sz w:val="22"/>
          <w:szCs w:val="22"/>
        </w:rPr>
        <w:t xml:space="preserve"> dans la précarité et la pauvreté</w:t>
      </w:r>
      <w:r>
        <w:rPr>
          <w:rFonts w:ascii="Calibri" w:hAnsi="Calibri" w:cs="Calibri"/>
          <w:sz w:val="22"/>
          <w:szCs w:val="22"/>
        </w:rPr>
        <w:t xml:space="preserve"> et que</w:t>
      </w:r>
      <w:r w:rsidR="00260DC3">
        <w:rPr>
          <w:rFonts w:ascii="Calibri" w:hAnsi="Calibri" w:cs="Calibri"/>
          <w:sz w:val="22"/>
          <w:szCs w:val="22"/>
        </w:rPr>
        <w:t xml:space="preserve"> cette guerre n'a pas arrangé les choses. </w:t>
      </w:r>
    </w:p>
    <w:p w14:paraId="482371C1" w14:textId="77777777" w:rsidR="00260DC3" w:rsidRDefault="00260DC3" w:rsidP="00260DC3">
      <w:pPr>
        <w:pStyle w:val="Standard"/>
        <w:jc w:val="both"/>
        <w:rPr>
          <w:rFonts w:ascii="Calibri" w:hAnsi="Calibri" w:cs="Calibri"/>
          <w:sz w:val="22"/>
          <w:szCs w:val="22"/>
        </w:rPr>
      </w:pPr>
    </w:p>
    <w:p w14:paraId="12CFC8EA" w14:textId="77777777" w:rsidR="00260DC3" w:rsidRDefault="00260DC3" w:rsidP="00260DC3">
      <w:pPr>
        <w:pStyle w:val="Standard"/>
        <w:jc w:val="both"/>
      </w:pPr>
      <w:r>
        <w:rPr>
          <w:rFonts w:ascii="Calibri" w:hAnsi="Calibri" w:cs="Calibri"/>
          <w:sz w:val="22"/>
          <w:szCs w:val="22"/>
        </w:rPr>
        <w:t xml:space="preserve">Selon </w:t>
      </w:r>
      <w:proofErr w:type="spellStart"/>
      <w:r>
        <w:rPr>
          <w:rFonts w:ascii="Calibri" w:hAnsi="Calibri" w:cs="Calibri"/>
          <w:sz w:val="22"/>
          <w:szCs w:val="22"/>
        </w:rPr>
        <w:t>Natalya</w:t>
      </w:r>
      <w:proofErr w:type="spellEnd"/>
      <w:r>
        <w:rPr>
          <w:rFonts w:ascii="Calibri" w:hAnsi="Calibri" w:cs="Calibri"/>
          <w:sz w:val="22"/>
          <w:szCs w:val="22"/>
        </w:rPr>
        <w:t>, « </w:t>
      </w:r>
      <w:r>
        <w:rPr>
          <w:rFonts w:ascii="Calibri" w:hAnsi="Calibri" w:cs="Calibri"/>
          <w:i/>
          <w:iCs/>
          <w:sz w:val="22"/>
          <w:szCs w:val="22"/>
        </w:rPr>
        <w:t xml:space="preserve">Le fait que les gens ne savent pas ce que le lendemain sera fait, à cause de la guerre, renforce leur précarité ». </w:t>
      </w:r>
    </w:p>
    <w:p w14:paraId="2634FF32" w14:textId="77777777" w:rsidR="00260DC3" w:rsidRDefault="00260DC3" w:rsidP="00260DC3">
      <w:pPr>
        <w:pStyle w:val="Standard"/>
        <w:jc w:val="both"/>
        <w:rPr>
          <w:rFonts w:ascii="Calibri" w:hAnsi="Calibri" w:cs="Calibri"/>
          <w:sz w:val="22"/>
          <w:szCs w:val="22"/>
        </w:rPr>
      </w:pPr>
    </w:p>
    <w:p w14:paraId="5A2EF89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Voici ce que </w:t>
      </w:r>
      <w:proofErr w:type="spellStart"/>
      <w:r>
        <w:rPr>
          <w:rFonts w:ascii="Calibri" w:hAnsi="Calibri" w:cs="Calibri"/>
          <w:sz w:val="22"/>
          <w:szCs w:val="22"/>
        </w:rPr>
        <w:t>Natalya</w:t>
      </w:r>
      <w:proofErr w:type="spellEnd"/>
      <w:r>
        <w:rPr>
          <w:rFonts w:ascii="Calibri" w:hAnsi="Calibri" w:cs="Calibri"/>
          <w:sz w:val="22"/>
          <w:szCs w:val="22"/>
        </w:rPr>
        <w:t xml:space="preserve"> m'écrivait, pour m’expliquer sa précarité :</w:t>
      </w:r>
    </w:p>
    <w:p w14:paraId="57042B2C" w14:textId="77777777" w:rsidR="00260DC3" w:rsidRDefault="00260DC3" w:rsidP="00260DC3">
      <w:pPr>
        <w:pStyle w:val="Standard"/>
        <w:jc w:val="both"/>
        <w:rPr>
          <w:rFonts w:ascii="Calibri" w:hAnsi="Calibri" w:cs="Calibri"/>
          <w:sz w:val="22"/>
          <w:szCs w:val="22"/>
        </w:rPr>
      </w:pPr>
    </w:p>
    <w:p w14:paraId="55F92128" w14:textId="77777777" w:rsidR="00260DC3" w:rsidRDefault="00260DC3" w:rsidP="00260DC3">
      <w:pPr>
        <w:pStyle w:val="Standard"/>
        <w:jc w:val="both"/>
      </w:pPr>
      <w:r>
        <w:rPr>
          <w:rFonts w:ascii="Calibri" w:hAnsi="Calibri" w:cs="Calibri"/>
          <w:sz w:val="22"/>
          <w:szCs w:val="22"/>
        </w:rPr>
        <w:t xml:space="preserve">« </w:t>
      </w:r>
      <w:r>
        <w:rPr>
          <w:rFonts w:ascii="Calibri" w:hAnsi="Calibri" w:cs="Calibri"/>
          <w:i/>
          <w:iCs/>
          <w:sz w:val="22"/>
          <w:szCs w:val="22"/>
        </w:rPr>
        <w:t>Je suis enseignant de formation. Mais il n'y a pas de licenciements en ce moment.  Sasha reçoit une pension d'invalidité.  [car, ] il a une opération dans son cœur .  Le fils aide l'aîné. Il travaille à Odessa.  Et quand c'est vraiment dur, il n'y a pas de nourriture pour le refuge.  Je dois ouvrir une collecte pour la nourriture du refuge.</w:t>
      </w:r>
    </w:p>
    <w:p w14:paraId="5179E421" w14:textId="77777777" w:rsidR="00260DC3" w:rsidRDefault="00260DC3" w:rsidP="00260DC3">
      <w:pPr>
        <w:pStyle w:val="Standard"/>
        <w:jc w:val="both"/>
        <w:rPr>
          <w:rFonts w:ascii="Calibri" w:hAnsi="Calibri" w:cs="Calibri"/>
          <w:i/>
          <w:iCs/>
          <w:sz w:val="22"/>
          <w:szCs w:val="22"/>
        </w:rPr>
      </w:pPr>
    </w:p>
    <w:p w14:paraId="4C31B5B5"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 xml:space="preserve">Je suis enseignante depuis 7 ans maintenant. [Mais] il n'y a pas de places scolaires dans le village [de </w:t>
      </w:r>
      <w:proofErr w:type="spellStart"/>
      <w:r>
        <w:rPr>
          <w:rFonts w:ascii="Calibri" w:hAnsi="Calibri" w:cs="Calibri"/>
          <w:i/>
          <w:iCs/>
          <w:sz w:val="22"/>
          <w:szCs w:val="22"/>
        </w:rPr>
        <w:t>Bilolissya</w:t>
      </w:r>
      <w:proofErr w:type="spellEnd"/>
      <w:r>
        <w:rPr>
          <w:rFonts w:ascii="Calibri" w:hAnsi="Calibri" w:cs="Calibri"/>
          <w:i/>
          <w:iCs/>
          <w:sz w:val="22"/>
          <w:szCs w:val="22"/>
        </w:rPr>
        <w:t>].</w:t>
      </w:r>
    </w:p>
    <w:p w14:paraId="2A14B3ED" w14:textId="77777777" w:rsidR="00260DC3" w:rsidRDefault="00260DC3" w:rsidP="00260DC3">
      <w:pPr>
        <w:pStyle w:val="Standard"/>
        <w:jc w:val="both"/>
        <w:rPr>
          <w:rFonts w:ascii="Calibri" w:hAnsi="Calibri" w:cs="Calibri"/>
          <w:i/>
          <w:iCs/>
          <w:sz w:val="22"/>
          <w:szCs w:val="22"/>
        </w:rPr>
      </w:pPr>
    </w:p>
    <w:p w14:paraId="77475666" w14:textId="77777777" w:rsidR="00260DC3" w:rsidRDefault="00260DC3" w:rsidP="00260DC3">
      <w:pPr>
        <w:pStyle w:val="Standard"/>
        <w:jc w:val="both"/>
      </w:pPr>
      <w:r>
        <w:rPr>
          <w:rFonts w:ascii="Calibri" w:hAnsi="Calibri" w:cs="Calibri"/>
          <w:i/>
          <w:iCs/>
          <w:sz w:val="22"/>
          <w:szCs w:val="22"/>
        </w:rPr>
        <w:t>Il n'y a pas de projet [ici].  Nous vivons d’un jour sur l'autre [au jour le jour].  Et si demain ils bombardaient ... [on ne sait pas, ce que demain sera fait]</w:t>
      </w:r>
      <w:r>
        <w:rPr>
          <w:rFonts w:ascii="Calibri" w:hAnsi="Calibri" w:cs="Calibri"/>
          <w:sz w:val="22"/>
          <w:szCs w:val="22"/>
        </w:rPr>
        <w:t xml:space="preserve"> ».</w:t>
      </w:r>
    </w:p>
    <w:p w14:paraId="06CA75F4" w14:textId="77777777" w:rsidR="00260DC3" w:rsidRDefault="00260DC3" w:rsidP="00260DC3">
      <w:pPr>
        <w:pStyle w:val="Standard"/>
        <w:jc w:val="both"/>
        <w:rPr>
          <w:rFonts w:ascii="Calibri" w:hAnsi="Calibri" w:cs="Calibri"/>
          <w:sz w:val="22"/>
          <w:szCs w:val="22"/>
        </w:rPr>
      </w:pPr>
    </w:p>
    <w:p w14:paraId="201BBE8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Comme </w:t>
      </w:r>
      <w:proofErr w:type="spellStart"/>
      <w:r>
        <w:rPr>
          <w:rFonts w:ascii="Calibri" w:hAnsi="Calibri" w:cs="Calibri"/>
          <w:sz w:val="22"/>
          <w:szCs w:val="22"/>
        </w:rPr>
        <w:t>Natalya</w:t>
      </w:r>
      <w:proofErr w:type="spellEnd"/>
      <w:r>
        <w:rPr>
          <w:rFonts w:ascii="Calibri" w:hAnsi="Calibri" w:cs="Calibri"/>
          <w:sz w:val="22"/>
          <w:szCs w:val="22"/>
        </w:rPr>
        <w:t xml:space="preserve"> nous fait aussi comprendre, par ce message, qu’elle est très pauvre, je vais donc chercher 4000 Hryvnia (l’équivalent d’environ 105€) au distributeur de billet (d’une </w:t>
      </w:r>
      <w:r>
        <w:rPr>
          <w:rFonts w:ascii="Calibri" w:hAnsi="Calibri" w:cs="Calibri"/>
          <w:sz w:val="22"/>
          <w:szCs w:val="22"/>
        </w:rPr>
        <w:lastRenderedPageBreak/>
        <w:t>banque), pour les lui remettre.</w:t>
      </w:r>
    </w:p>
    <w:p w14:paraId="6368ECF3" w14:textId="77777777" w:rsidR="00260DC3" w:rsidRDefault="00260DC3" w:rsidP="00260DC3">
      <w:pPr>
        <w:pStyle w:val="Standard"/>
        <w:jc w:val="both"/>
        <w:rPr>
          <w:rFonts w:ascii="Calibri" w:hAnsi="Calibri" w:cs="Calibri"/>
          <w:sz w:val="22"/>
          <w:szCs w:val="22"/>
        </w:rPr>
      </w:pPr>
    </w:p>
    <w:p w14:paraId="3A3007B2" w14:textId="77777777" w:rsidR="00126F7E" w:rsidRDefault="00260DC3" w:rsidP="00260DC3">
      <w:pPr>
        <w:pStyle w:val="Standard"/>
        <w:jc w:val="both"/>
        <w:rPr>
          <w:rFonts w:ascii="Calibri" w:hAnsi="Calibri" w:cs="Calibri"/>
          <w:sz w:val="22"/>
          <w:szCs w:val="22"/>
        </w:rPr>
      </w:pPr>
      <w:r>
        <w:rPr>
          <w:rFonts w:ascii="Calibri" w:hAnsi="Calibri" w:cs="Calibri"/>
          <w:sz w:val="22"/>
          <w:szCs w:val="22"/>
        </w:rPr>
        <w:t xml:space="preserve">D’après ce que m’ont relaté </w:t>
      </w:r>
      <w:proofErr w:type="spellStart"/>
      <w:r>
        <w:rPr>
          <w:rFonts w:ascii="Calibri" w:hAnsi="Calibri" w:cs="Calibri"/>
          <w:sz w:val="22"/>
          <w:szCs w:val="22"/>
        </w:rPr>
        <w:t>Natalya</w:t>
      </w:r>
      <w:proofErr w:type="spellEnd"/>
      <w:r>
        <w:rPr>
          <w:rFonts w:ascii="Calibri" w:hAnsi="Calibri" w:cs="Calibri"/>
          <w:sz w:val="22"/>
          <w:szCs w:val="22"/>
        </w:rPr>
        <w:t xml:space="preserve"> et Sacha, il vivent au jour le jour, d'expédients, de charité en rapport à sa mission pour les chat et Sacha avec sa petite pension d'invalidité. </w:t>
      </w:r>
    </w:p>
    <w:p w14:paraId="4B57110D" w14:textId="72C63D71" w:rsidR="00260DC3" w:rsidRDefault="00260DC3" w:rsidP="00260DC3">
      <w:pPr>
        <w:pStyle w:val="Standard"/>
        <w:jc w:val="both"/>
        <w:rPr>
          <w:rFonts w:ascii="Calibri" w:hAnsi="Calibri" w:cs="Calibri"/>
          <w:sz w:val="22"/>
          <w:szCs w:val="22"/>
        </w:rPr>
      </w:pPr>
      <w:r>
        <w:rPr>
          <w:rFonts w:ascii="Calibri" w:hAnsi="Calibri" w:cs="Calibri"/>
          <w:sz w:val="22"/>
          <w:szCs w:val="22"/>
        </w:rPr>
        <w:t>A cause de son invalidité, Sacha n’est pas incorporé dans l’armée.</w:t>
      </w:r>
    </w:p>
    <w:p w14:paraId="6635F35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 </w:t>
      </w:r>
    </w:p>
    <w:p w14:paraId="3EC545B8" w14:textId="56B95B28"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Dès le départ, nous nous sommes proposés de payer la nourriture, </w:t>
      </w:r>
      <w:r w:rsidR="00126F7E">
        <w:rPr>
          <w:rFonts w:ascii="Calibri" w:hAnsi="Calibri" w:cs="Calibri"/>
          <w:sz w:val="22"/>
          <w:szCs w:val="22"/>
        </w:rPr>
        <w:t>une initiative</w:t>
      </w:r>
      <w:r>
        <w:rPr>
          <w:rFonts w:ascii="Calibri" w:hAnsi="Calibri" w:cs="Calibri"/>
          <w:sz w:val="22"/>
          <w:szCs w:val="22"/>
        </w:rPr>
        <w:t xml:space="preserve"> qui visiblement a </w:t>
      </w:r>
      <w:r w:rsidR="00126F7E">
        <w:rPr>
          <w:rFonts w:ascii="Calibri" w:hAnsi="Calibri" w:cs="Calibri"/>
          <w:sz w:val="22"/>
          <w:szCs w:val="22"/>
        </w:rPr>
        <w:t xml:space="preserve">apporté un </w:t>
      </w:r>
      <w:r>
        <w:rPr>
          <w:rFonts w:ascii="Calibri" w:hAnsi="Calibri" w:cs="Calibri"/>
          <w:sz w:val="22"/>
          <w:szCs w:val="22"/>
        </w:rPr>
        <w:t xml:space="preserve">soulagement pour </w:t>
      </w:r>
      <w:proofErr w:type="spellStart"/>
      <w:r>
        <w:rPr>
          <w:rFonts w:ascii="Calibri" w:hAnsi="Calibri" w:cs="Calibri"/>
          <w:sz w:val="22"/>
          <w:szCs w:val="22"/>
        </w:rPr>
        <w:t>Natalya</w:t>
      </w:r>
      <w:proofErr w:type="spellEnd"/>
      <w:r>
        <w:rPr>
          <w:rFonts w:ascii="Calibri" w:hAnsi="Calibri" w:cs="Calibri"/>
          <w:sz w:val="22"/>
          <w:szCs w:val="22"/>
        </w:rPr>
        <w:t>.</w:t>
      </w:r>
    </w:p>
    <w:p w14:paraId="07970C3A" w14:textId="77777777" w:rsidR="001A0F34" w:rsidRDefault="001A0F34" w:rsidP="001A0F34">
      <w:pPr>
        <w:pStyle w:val="Standard"/>
        <w:jc w:val="both"/>
        <w:rPr>
          <w:rFonts w:ascii="Calibri" w:hAnsi="Calibri" w:cs="Calibri"/>
          <w:sz w:val="22"/>
          <w:szCs w:val="22"/>
        </w:rPr>
      </w:pPr>
    </w:p>
    <w:p w14:paraId="48BCBC20" w14:textId="45DB037D" w:rsidR="001A0F34" w:rsidRDefault="001A0F34" w:rsidP="001A0F34">
      <w:pPr>
        <w:pStyle w:val="Standard"/>
        <w:jc w:val="both"/>
      </w:pPr>
      <w:r>
        <w:rPr>
          <w:rFonts w:ascii="Calibri" w:hAnsi="Calibri" w:cs="Calibri"/>
          <w:sz w:val="22"/>
          <w:szCs w:val="22"/>
          <w:u w:val="single"/>
        </w:rPr>
        <w:t>Note</w:t>
      </w:r>
      <w:r>
        <w:rPr>
          <w:rFonts w:ascii="Calibri" w:hAnsi="Calibri" w:cs="Calibri"/>
          <w:sz w:val="22"/>
          <w:szCs w:val="22"/>
        </w:rPr>
        <w:t xml:space="preserve"> : Mon propre frère lui m’affirme que la région de Lviv et de Kiev seraient plus industrialisées et plus riches que les régions du sud de l’Ukraine, comme la nôtre. Toutefois, selon le guide Ukraine de </w:t>
      </w:r>
      <w:proofErr w:type="spellStart"/>
      <w:r>
        <w:rPr>
          <w:rFonts w:ascii="Calibri" w:hAnsi="Calibri" w:cs="Calibri"/>
          <w:sz w:val="22"/>
          <w:szCs w:val="22"/>
        </w:rPr>
        <w:t>Lonely</w:t>
      </w:r>
      <w:proofErr w:type="spellEnd"/>
      <w:r>
        <w:rPr>
          <w:rFonts w:ascii="Calibri" w:hAnsi="Calibri" w:cs="Calibri"/>
          <w:sz w:val="22"/>
          <w:szCs w:val="22"/>
        </w:rPr>
        <w:t xml:space="preserve"> Planet, page 251, « </w:t>
      </w:r>
      <w:r>
        <w:rPr>
          <w:rFonts w:ascii="Calibri" w:hAnsi="Calibri" w:cs="Calibri"/>
          <w:i/>
          <w:iCs/>
          <w:sz w:val="22"/>
          <w:szCs w:val="22"/>
        </w:rPr>
        <w:t>L’Ukraine est un pays assez pauvre</w:t>
      </w:r>
      <w:r>
        <w:rPr>
          <w:rFonts w:ascii="Calibri" w:hAnsi="Calibri" w:cs="Calibri"/>
          <w:sz w:val="22"/>
          <w:szCs w:val="22"/>
        </w:rPr>
        <w:t> ».</w:t>
      </w:r>
    </w:p>
    <w:p w14:paraId="31107A03" w14:textId="77777777" w:rsidR="00260DC3" w:rsidRDefault="00260DC3" w:rsidP="00260DC3">
      <w:pPr>
        <w:pStyle w:val="Standard"/>
        <w:jc w:val="both"/>
        <w:rPr>
          <w:rFonts w:ascii="Calibri" w:hAnsi="Calibri" w:cs="Calibri"/>
          <w:sz w:val="22"/>
          <w:szCs w:val="22"/>
        </w:rPr>
      </w:pPr>
    </w:p>
    <w:p w14:paraId="60259A95" w14:textId="1FEAF3F6"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Natalya</w:t>
      </w:r>
      <w:proofErr w:type="spellEnd"/>
      <w:r>
        <w:rPr>
          <w:rFonts w:ascii="Calibri" w:hAnsi="Calibri" w:cs="Calibri"/>
          <w:sz w:val="22"/>
          <w:szCs w:val="22"/>
        </w:rPr>
        <w:t xml:space="preserve"> se plie en quatre, tout le temps, pour nous, nous préparant de [trop] beaux repas. Si je ne retrouve pas une chaussure, elle va arrêter son occupation et va tout faire pour la retrouver... Sa priorité, nous rendre service. </w:t>
      </w:r>
    </w:p>
    <w:p w14:paraId="1DA829A3" w14:textId="77777777" w:rsidR="00260DC3" w:rsidRDefault="00260DC3" w:rsidP="00260DC3">
      <w:pPr>
        <w:pStyle w:val="Standard"/>
        <w:jc w:val="both"/>
        <w:rPr>
          <w:rFonts w:ascii="Calibri" w:hAnsi="Calibri" w:cs="Calibri"/>
          <w:sz w:val="22"/>
          <w:szCs w:val="22"/>
        </w:rPr>
      </w:pPr>
    </w:p>
    <w:p w14:paraId="57520E15" w14:textId="77777777" w:rsidR="00260DC3" w:rsidRDefault="00260DC3" w:rsidP="00260DC3">
      <w:pPr>
        <w:pStyle w:val="Standard"/>
        <w:jc w:val="both"/>
      </w:pPr>
      <w:r>
        <w:rPr>
          <w:rFonts w:ascii="Calibri" w:hAnsi="Calibri" w:cs="Calibri"/>
          <w:sz w:val="22"/>
          <w:szCs w:val="22"/>
        </w:rPr>
        <w:t xml:space="preserve">Ce dimanche, les maîtres avec leurs animaux étaient déjà là à attendre tôt le matin. Déjà maintenant, à 9h39, heure locale, la chaleur revient ! </w:t>
      </w:r>
      <w:r>
        <w:rPr>
          <w:rFonts w:ascii="Segoe UI Emoji" w:hAnsi="Segoe UI Emoji" w:cs="Segoe UI Emoji"/>
          <w:sz w:val="22"/>
          <w:szCs w:val="22"/>
        </w:rPr>
        <w:t>🥵</w:t>
      </w:r>
    </w:p>
    <w:p w14:paraId="01F31A7E" w14:textId="77777777" w:rsidR="00260DC3" w:rsidRDefault="00260DC3" w:rsidP="00260DC3">
      <w:pPr>
        <w:pStyle w:val="Standard"/>
        <w:jc w:val="both"/>
        <w:rPr>
          <w:rFonts w:ascii="Calibri" w:hAnsi="Calibri" w:cs="Calibri"/>
          <w:sz w:val="22"/>
          <w:szCs w:val="22"/>
        </w:rPr>
      </w:pPr>
    </w:p>
    <w:p w14:paraId="2B2BD719" w14:textId="77777777" w:rsidR="00126F7E" w:rsidRDefault="00260DC3" w:rsidP="00260DC3">
      <w:pPr>
        <w:pStyle w:val="Standard"/>
        <w:jc w:val="both"/>
        <w:rPr>
          <w:rFonts w:ascii="Calibri" w:hAnsi="Calibri" w:cs="Calibri"/>
          <w:sz w:val="22"/>
          <w:szCs w:val="22"/>
        </w:rPr>
      </w:pPr>
      <w:r>
        <w:rPr>
          <w:rFonts w:ascii="Calibri" w:hAnsi="Calibri" w:cs="Calibri"/>
          <w:sz w:val="22"/>
          <w:szCs w:val="22"/>
        </w:rPr>
        <w:t xml:space="preserve">Dans la journée, les conditions sont africaines : chaleur de 32°C hier avec humidité de 97%. </w:t>
      </w:r>
    </w:p>
    <w:p w14:paraId="0D7FB6C6" w14:textId="77777777" w:rsidR="00260DC3" w:rsidRDefault="00260DC3" w:rsidP="00260DC3">
      <w:pPr>
        <w:pStyle w:val="Standard"/>
        <w:jc w:val="both"/>
        <w:rPr>
          <w:rFonts w:ascii="Calibri" w:hAnsi="Calibri" w:cs="Calibri"/>
          <w:sz w:val="22"/>
          <w:szCs w:val="22"/>
        </w:rPr>
      </w:pPr>
    </w:p>
    <w:p w14:paraId="77937B87" w14:textId="5B68B0C6" w:rsidR="00260DC3" w:rsidRDefault="00126F7E" w:rsidP="00260DC3">
      <w:pPr>
        <w:pStyle w:val="Standard"/>
        <w:jc w:val="both"/>
        <w:rPr>
          <w:rFonts w:ascii="Calibri" w:hAnsi="Calibri" w:cs="Calibri"/>
          <w:sz w:val="22"/>
          <w:szCs w:val="22"/>
        </w:rPr>
      </w:pPr>
      <w:r>
        <w:rPr>
          <w:rFonts w:ascii="Calibri" w:hAnsi="Calibri" w:cs="Calibri"/>
          <w:sz w:val="22"/>
          <w:szCs w:val="22"/>
        </w:rPr>
        <w:t xml:space="preserve">Chez </w:t>
      </w:r>
      <w:proofErr w:type="spellStart"/>
      <w:r>
        <w:rPr>
          <w:rFonts w:ascii="Calibri" w:hAnsi="Calibri" w:cs="Calibri"/>
          <w:sz w:val="22"/>
          <w:szCs w:val="22"/>
        </w:rPr>
        <w:t>Natalya</w:t>
      </w:r>
      <w:proofErr w:type="spellEnd"/>
      <w:r>
        <w:rPr>
          <w:rFonts w:ascii="Calibri" w:hAnsi="Calibri" w:cs="Calibri"/>
          <w:sz w:val="22"/>
          <w:szCs w:val="22"/>
        </w:rPr>
        <w:t>, i</w:t>
      </w:r>
      <w:r w:rsidR="00260DC3">
        <w:rPr>
          <w:rFonts w:ascii="Calibri" w:hAnsi="Calibri" w:cs="Calibri"/>
          <w:sz w:val="22"/>
          <w:szCs w:val="22"/>
        </w:rPr>
        <w:t>l n'y a pas de pommeau de douche, juste un tuyau. Pour y remédier, j'ai acheté un pommeau de douche et le tuyau de raccordement, qui va avec, hier, au supermarché ATB</w:t>
      </w:r>
      <w:r>
        <w:rPr>
          <w:rFonts w:ascii="Calibri" w:hAnsi="Calibri" w:cs="Calibri"/>
          <w:sz w:val="22"/>
          <w:szCs w:val="22"/>
        </w:rPr>
        <w:t>.</w:t>
      </w:r>
      <w:r w:rsidR="00260DC3">
        <w:rPr>
          <w:rFonts w:ascii="Calibri" w:hAnsi="Calibri" w:cs="Calibri"/>
          <w:sz w:val="22"/>
          <w:szCs w:val="22"/>
        </w:rPr>
        <w:t xml:space="preserve"> </w:t>
      </w:r>
    </w:p>
    <w:p w14:paraId="6FF6F3AF" w14:textId="77777777" w:rsidR="00260DC3" w:rsidRDefault="00260DC3" w:rsidP="00260DC3">
      <w:pPr>
        <w:pStyle w:val="Standard"/>
        <w:jc w:val="both"/>
        <w:rPr>
          <w:rFonts w:ascii="Calibri" w:hAnsi="Calibri" w:cs="Calibri"/>
          <w:sz w:val="22"/>
          <w:szCs w:val="22"/>
        </w:rPr>
      </w:pPr>
    </w:p>
    <w:p w14:paraId="504EF982" w14:textId="23F1FB55" w:rsidR="00260DC3" w:rsidRDefault="00260DC3" w:rsidP="00260DC3">
      <w:pPr>
        <w:pStyle w:val="Standard"/>
        <w:jc w:val="both"/>
        <w:rPr>
          <w:rFonts w:ascii="Calibri" w:hAnsi="Calibri" w:cs="Calibri"/>
          <w:sz w:val="22"/>
          <w:szCs w:val="22"/>
        </w:rPr>
      </w:pPr>
      <w:r>
        <w:rPr>
          <w:rFonts w:ascii="Calibri" w:hAnsi="Calibri" w:cs="Calibri"/>
          <w:sz w:val="22"/>
          <w:szCs w:val="22"/>
        </w:rPr>
        <w:t>A noter que ce magasin ATB est ouvert, tous les jours, même le dimanche, de 5h30 du matin à 23h30 !</w:t>
      </w:r>
      <w:r w:rsidR="001A0F34">
        <w:rPr>
          <w:rFonts w:ascii="Calibri" w:hAnsi="Calibri" w:cs="Calibri"/>
          <w:sz w:val="22"/>
          <w:szCs w:val="22"/>
        </w:rPr>
        <w:t xml:space="preserve"> </w:t>
      </w:r>
      <w:r>
        <w:rPr>
          <w:rFonts w:ascii="Calibri" w:hAnsi="Calibri" w:cs="Calibri"/>
          <w:sz w:val="22"/>
          <w:szCs w:val="22"/>
        </w:rPr>
        <w:t>Je voudrais bien connaître les droits sociaux de ses employés.</w:t>
      </w:r>
    </w:p>
    <w:p w14:paraId="00C6CA3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Sinon, ce supermarché impose un couvre-feu pour les alcools (y compris pour la bière), de 22h à 9h du matin. </w:t>
      </w:r>
    </w:p>
    <w:p w14:paraId="65487F96" w14:textId="77777777" w:rsidR="00260DC3" w:rsidRDefault="00260DC3" w:rsidP="00260DC3">
      <w:pPr>
        <w:pStyle w:val="Standard"/>
        <w:jc w:val="both"/>
        <w:rPr>
          <w:rFonts w:ascii="Calibri" w:hAnsi="Calibri" w:cs="Calibri"/>
          <w:i/>
          <w:iCs/>
          <w:sz w:val="22"/>
          <w:szCs w:val="22"/>
        </w:rPr>
      </w:pPr>
    </w:p>
    <w:p w14:paraId="29539501" w14:textId="642CF95C" w:rsidR="00260DC3" w:rsidRDefault="00260DC3" w:rsidP="00260DC3">
      <w:pPr>
        <w:pStyle w:val="Standard"/>
        <w:jc w:val="both"/>
        <w:rPr>
          <w:rFonts w:ascii="Calibri" w:hAnsi="Calibri" w:cs="Calibri"/>
          <w:sz w:val="22"/>
          <w:szCs w:val="22"/>
        </w:rPr>
      </w:pPr>
      <w:r>
        <w:rPr>
          <w:rFonts w:ascii="Calibri" w:hAnsi="Calibri" w:cs="Calibri"/>
          <w:sz w:val="22"/>
          <w:szCs w:val="22"/>
        </w:rPr>
        <w:lastRenderedPageBreak/>
        <w:t xml:space="preserve">Le soir, </w:t>
      </w:r>
      <w:r w:rsidR="001A0F34">
        <w:rPr>
          <w:rFonts w:ascii="Calibri" w:hAnsi="Calibri" w:cs="Calibri"/>
          <w:sz w:val="22"/>
          <w:szCs w:val="22"/>
        </w:rPr>
        <w:t>au moment où</w:t>
      </w:r>
      <w:r>
        <w:rPr>
          <w:rFonts w:ascii="Calibri" w:hAnsi="Calibri" w:cs="Calibri"/>
          <w:sz w:val="22"/>
          <w:szCs w:val="22"/>
        </w:rPr>
        <w:t xml:space="preserve"> nous voulons installer le pommeau de douche, nous constatons qu’il n’y aucune clé anglaise, ni clé de 16, au domicile de </w:t>
      </w:r>
      <w:proofErr w:type="spellStart"/>
      <w:r>
        <w:rPr>
          <w:rFonts w:ascii="Calibri" w:hAnsi="Calibri" w:cs="Calibri"/>
          <w:sz w:val="22"/>
          <w:szCs w:val="22"/>
        </w:rPr>
        <w:t>Natalya</w:t>
      </w:r>
      <w:proofErr w:type="spellEnd"/>
      <w:r>
        <w:rPr>
          <w:rFonts w:ascii="Calibri" w:hAnsi="Calibri" w:cs="Calibri"/>
          <w:sz w:val="22"/>
          <w:szCs w:val="22"/>
        </w:rPr>
        <w:t>. Heureusement, Jean-Claude avait emporté tous les outils possibles, dans l’ambulance</w:t>
      </w:r>
      <w:r w:rsidR="001A0F34">
        <w:rPr>
          <w:rFonts w:ascii="Calibri" w:hAnsi="Calibri" w:cs="Calibri"/>
          <w:sz w:val="22"/>
          <w:szCs w:val="22"/>
        </w:rPr>
        <w:t>. N</w:t>
      </w:r>
      <w:r>
        <w:rPr>
          <w:rFonts w:ascii="Calibri" w:hAnsi="Calibri" w:cs="Calibri"/>
          <w:sz w:val="22"/>
          <w:szCs w:val="22"/>
        </w:rPr>
        <w:t xml:space="preserve">ous pouvons installer ce pommeau, </w:t>
      </w:r>
      <w:r w:rsidR="001A0F34">
        <w:rPr>
          <w:rFonts w:ascii="Calibri" w:hAnsi="Calibri" w:cs="Calibri"/>
          <w:sz w:val="22"/>
          <w:szCs w:val="22"/>
        </w:rPr>
        <w:t>à</w:t>
      </w:r>
      <w:r>
        <w:rPr>
          <w:rFonts w:ascii="Calibri" w:hAnsi="Calibri" w:cs="Calibri"/>
          <w:sz w:val="22"/>
          <w:szCs w:val="22"/>
        </w:rPr>
        <w:t xml:space="preserve"> la satisfaction de tou</w:t>
      </w:r>
      <w:r w:rsidR="001A0F34">
        <w:rPr>
          <w:rFonts w:ascii="Calibri" w:hAnsi="Calibri" w:cs="Calibri"/>
          <w:sz w:val="22"/>
          <w:szCs w:val="22"/>
        </w:rPr>
        <w:t>s</w:t>
      </w:r>
      <w:r>
        <w:rPr>
          <w:rFonts w:ascii="Calibri" w:hAnsi="Calibri" w:cs="Calibri"/>
          <w:sz w:val="22"/>
          <w:szCs w:val="22"/>
        </w:rPr>
        <w:t xml:space="preserve">. </w:t>
      </w:r>
    </w:p>
    <w:p w14:paraId="068821CE" w14:textId="77777777" w:rsidR="00260DC3" w:rsidRDefault="00260DC3" w:rsidP="00260DC3">
      <w:pPr>
        <w:pStyle w:val="Standard"/>
        <w:jc w:val="both"/>
        <w:rPr>
          <w:rFonts w:ascii="Calibri" w:hAnsi="Calibri" w:cs="Calibri"/>
          <w:i/>
          <w:iCs/>
          <w:sz w:val="22"/>
          <w:szCs w:val="22"/>
        </w:rPr>
      </w:pPr>
    </w:p>
    <w:p w14:paraId="2F859887" w14:textId="262C1C04" w:rsidR="00260DC3" w:rsidRDefault="001A0F34" w:rsidP="00260DC3">
      <w:pPr>
        <w:pStyle w:val="Standard"/>
        <w:jc w:val="both"/>
        <w:rPr>
          <w:rFonts w:ascii="Calibri" w:hAnsi="Calibri" w:cs="Calibri"/>
          <w:sz w:val="22"/>
          <w:szCs w:val="22"/>
        </w:rPr>
      </w:pPr>
      <w:r>
        <w:rPr>
          <w:rFonts w:ascii="Calibri" w:hAnsi="Calibri" w:cs="Calibri"/>
          <w:sz w:val="22"/>
          <w:szCs w:val="22"/>
        </w:rPr>
        <w:t>Depuis quatre jours, n</w:t>
      </w:r>
      <w:r w:rsidR="00260DC3">
        <w:rPr>
          <w:rFonts w:ascii="Calibri" w:hAnsi="Calibri" w:cs="Calibri"/>
          <w:sz w:val="22"/>
          <w:szCs w:val="22"/>
        </w:rPr>
        <w:t xml:space="preserve">ous souffrons de problème de manque d’eau </w:t>
      </w:r>
      <w:r>
        <w:rPr>
          <w:rFonts w:ascii="Calibri" w:hAnsi="Calibri" w:cs="Calibri"/>
          <w:sz w:val="22"/>
          <w:szCs w:val="22"/>
        </w:rPr>
        <w:t xml:space="preserve">chez </w:t>
      </w:r>
      <w:proofErr w:type="spellStart"/>
      <w:r>
        <w:rPr>
          <w:rFonts w:ascii="Calibri" w:hAnsi="Calibri" w:cs="Calibri"/>
          <w:sz w:val="22"/>
          <w:szCs w:val="22"/>
        </w:rPr>
        <w:t>Natalya</w:t>
      </w:r>
      <w:proofErr w:type="spellEnd"/>
      <w:r w:rsidR="00260DC3">
        <w:rPr>
          <w:rFonts w:ascii="Calibri" w:hAnsi="Calibri" w:cs="Calibri"/>
          <w:sz w:val="22"/>
          <w:szCs w:val="22"/>
        </w:rPr>
        <w:t xml:space="preserve">, depuis notre arrivée. L’eau du village vient d’un puits artésien. La conduite, enterrée, amenant « l’eau de ville » vers la maison de </w:t>
      </w:r>
      <w:proofErr w:type="spellStart"/>
      <w:r w:rsidR="00260DC3">
        <w:rPr>
          <w:rFonts w:ascii="Calibri" w:hAnsi="Calibri" w:cs="Calibri"/>
          <w:sz w:val="22"/>
          <w:szCs w:val="22"/>
        </w:rPr>
        <w:t>Natalya</w:t>
      </w:r>
      <w:proofErr w:type="spellEnd"/>
      <w:r w:rsidR="00260DC3">
        <w:rPr>
          <w:rFonts w:ascii="Calibri" w:hAnsi="Calibri" w:cs="Calibri"/>
          <w:sz w:val="22"/>
          <w:szCs w:val="22"/>
        </w:rPr>
        <w:t xml:space="preserve"> est trop fragile et se fend régulièrement. Le compagnon de </w:t>
      </w:r>
      <w:proofErr w:type="spellStart"/>
      <w:r w:rsidR="00260DC3">
        <w:rPr>
          <w:rFonts w:ascii="Calibri" w:hAnsi="Calibri" w:cs="Calibri"/>
          <w:sz w:val="22"/>
          <w:szCs w:val="22"/>
        </w:rPr>
        <w:t>Natalya</w:t>
      </w:r>
      <w:proofErr w:type="spellEnd"/>
      <w:r w:rsidR="00260DC3">
        <w:rPr>
          <w:rFonts w:ascii="Calibri" w:hAnsi="Calibri" w:cs="Calibri"/>
          <w:sz w:val="22"/>
          <w:szCs w:val="22"/>
        </w:rPr>
        <w:t>, Sacha, un doux géant, et un de ses amis sont en train de creuser une tranchée dans la cour des chats, pour tenter de repérer la fuite et la réparer.</w:t>
      </w:r>
    </w:p>
    <w:p w14:paraId="333951D4" w14:textId="77777777" w:rsidR="00260DC3" w:rsidRDefault="00260DC3" w:rsidP="00260DC3">
      <w:pPr>
        <w:pStyle w:val="Standard"/>
        <w:jc w:val="both"/>
        <w:rPr>
          <w:rFonts w:ascii="Calibri" w:hAnsi="Calibri" w:cs="Calibri"/>
          <w:sz w:val="22"/>
          <w:szCs w:val="22"/>
        </w:rPr>
      </w:pPr>
    </w:p>
    <w:p w14:paraId="3905033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La plupart des tuyaux d’eau dans la maison sont en PVC et non en cuivre (ou en métal), donc certainement fragiles.</w:t>
      </w:r>
    </w:p>
    <w:p w14:paraId="5E780D5D" w14:textId="77777777" w:rsidR="00260DC3" w:rsidRDefault="00260DC3" w:rsidP="00260DC3">
      <w:pPr>
        <w:pStyle w:val="Standard"/>
        <w:jc w:val="both"/>
        <w:rPr>
          <w:rFonts w:ascii="Calibri" w:hAnsi="Calibri" w:cs="Calibri"/>
          <w:sz w:val="22"/>
          <w:szCs w:val="22"/>
        </w:rPr>
      </w:pPr>
    </w:p>
    <w:p w14:paraId="3EA58625" w14:textId="4EEA4AA6"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Vremia vient régulièrement au local pour proposer son aide et pour discuter avec moi sur la France, un pays qui l’intéresse beaucoup, sur la guerre etc. </w:t>
      </w:r>
      <w:r w:rsidR="00C94D0C">
        <w:rPr>
          <w:rFonts w:ascii="Calibri" w:hAnsi="Calibri" w:cs="Calibri"/>
          <w:sz w:val="22"/>
          <w:szCs w:val="22"/>
        </w:rPr>
        <w:t>C’</w:t>
      </w:r>
      <w:r>
        <w:rPr>
          <w:rFonts w:ascii="Calibri" w:hAnsi="Calibri" w:cs="Calibri"/>
          <w:sz w:val="22"/>
          <w:szCs w:val="22"/>
        </w:rPr>
        <w:t>est un vrai intellectuel, avec une culture universelle, s’intéressante à tout (George Orwell, Chopin, Hegel, Kant …). Et en plus, il est très intelligent, très pertinent et mûr, avec beaucoup de discernement, pour son jeune âge</w:t>
      </w:r>
      <w:r w:rsidR="00C94D0C">
        <w:rPr>
          <w:rFonts w:ascii="Calibri" w:hAnsi="Calibri" w:cs="Calibri"/>
          <w:sz w:val="22"/>
          <w:szCs w:val="22"/>
        </w:rPr>
        <w:t>,</w:t>
      </w:r>
      <w:r>
        <w:rPr>
          <w:rFonts w:ascii="Calibri" w:hAnsi="Calibri" w:cs="Calibri"/>
          <w:sz w:val="22"/>
          <w:szCs w:val="22"/>
        </w:rPr>
        <w:t xml:space="preserve"> 21 ans.</w:t>
      </w:r>
    </w:p>
    <w:p w14:paraId="6F181FB7" w14:textId="77777777" w:rsidR="00260DC3" w:rsidRDefault="00260DC3" w:rsidP="00260DC3">
      <w:pPr>
        <w:pStyle w:val="Standard"/>
        <w:jc w:val="both"/>
        <w:rPr>
          <w:rFonts w:ascii="Calibri" w:hAnsi="Calibri" w:cs="Calibri"/>
          <w:sz w:val="22"/>
          <w:szCs w:val="22"/>
        </w:rPr>
      </w:pPr>
    </w:p>
    <w:p w14:paraId="0B85AD5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Aujourd’hui, un drame survient. Un jeune chat chartreux, a subi un choc anesthésique _ il était probablement allergique au produit anesthésique _ et ne s’est pas réveillé, malgré les massages cardiaques prodigués par Jean-Claude, tandis que Vremia tenait l’animal.</w:t>
      </w:r>
    </w:p>
    <w:p w14:paraId="22588242" w14:textId="77777777" w:rsidR="00260DC3" w:rsidRDefault="00260DC3" w:rsidP="00260DC3">
      <w:pPr>
        <w:pStyle w:val="Standard"/>
        <w:jc w:val="both"/>
        <w:rPr>
          <w:rFonts w:ascii="Calibri" w:hAnsi="Calibri" w:cs="Calibri"/>
          <w:sz w:val="22"/>
          <w:szCs w:val="22"/>
        </w:rPr>
      </w:pPr>
    </w:p>
    <w:p w14:paraId="3889DDAB" w14:textId="59207E69"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Ce midi, une dame vient nous offrir deux sandwichs ukrainiens chauds, contenant, en général, toujours des carottes râpées. Une autre se propose de nettoyer bénévolement le local, </w:t>
      </w:r>
      <w:r w:rsidR="00C94D0C">
        <w:rPr>
          <w:rFonts w:ascii="Calibri" w:hAnsi="Calibri" w:cs="Calibri"/>
          <w:sz w:val="22"/>
          <w:szCs w:val="22"/>
        </w:rPr>
        <w:t>ce dernier</w:t>
      </w:r>
      <w:r>
        <w:rPr>
          <w:rFonts w:ascii="Calibri" w:hAnsi="Calibri" w:cs="Calibri"/>
          <w:sz w:val="22"/>
          <w:szCs w:val="22"/>
        </w:rPr>
        <w:t xml:space="preserve"> se sali</w:t>
      </w:r>
      <w:r w:rsidR="00C94D0C">
        <w:rPr>
          <w:rFonts w:ascii="Calibri" w:hAnsi="Calibri" w:cs="Calibri"/>
          <w:sz w:val="22"/>
          <w:szCs w:val="22"/>
        </w:rPr>
        <w:t>ssan</w:t>
      </w:r>
      <w:r>
        <w:rPr>
          <w:rFonts w:ascii="Calibri" w:hAnsi="Calibri" w:cs="Calibri"/>
          <w:sz w:val="22"/>
          <w:szCs w:val="22"/>
        </w:rPr>
        <w:t>t vite, à cause des nombreuses entrées et sorties et des particules émises par les camions dehors.</w:t>
      </w:r>
    </w:p>
    <w:p w14:paraId="1C09ABBC" w14:textId="77777777" w:rsidR="00260DC3" w:rsidRDefault="00260DC3" w:rsidP="00260DC3">
      <w:pPr>
        <w:pStyle w:val="Standard"/>
        <w:jc w:val="both"/>
        <w:rPr>
          <w:rFonts w:ascii="Calibri" w:hAnsi="Calibri" w:cs="Calibri"/>
          <w:sz w:val="22"/>
          <w:szCs w:val="22"/>
        </w:rPr>
      </w:pPr>
    </w:p>
    <w:p w14:paraId="3A0E1121" w14:textId="4E9E56AA" w:rsidR="00260DC3" w:rsidRDefault="00260DC3" w:rsidP="00260DC3">
      <w:pPr>
        <w:pStyle w:val="Standard"/>
        <w:jc w:val="both"/>
      </w:pPr>
      <w:r>
        <w:rPr>
          <w:rFonts w:ascii="Calibri" w:hAnsi="Calibri" w:cs="Calibri"/>
          <w:sz w:val="22"/>
          <w:szCs w:val="22"/>
        </w:rPr>
        <w:t xml:space="preserve">Ce matin, une personne nous a donné exceptionnellement 200 </w:t>
      </w:r>
      <w:r>
        <w:rPr>
          <w:rFonts w:ascii="Calibri" w:hAnsi="Calibri" w:cs="Calibri"/>
          <w:sz w:val="22"/>
          <w:szCs w:val="22"/>
        </w:rPr>
        <w:lastRenderedPageBreak/>
        <w:t>hryvnia</w:t>
      </w:r>
      <w:r>
        <w:rPr>
          <w:rStyle w:val="Appelnotedebasdep"/>
          <w:rFonts w:ascii="Calibri" w:hAnsi="Calibri" w:cs="Calibri"/>
          <w:sz w:val="22"/>
          <w:szCs w:val="22"/>
        </w:rPr>
        <w:footnoteReference w:id="14"/>
      </w:r>
      <w:r>
        <w:rPr>
          <w:rFonts w:ascii="Calibri" w:hAnsi="Calibri" w:cs="Calibri"/>
          <w:sz w:val="22"/>
          <w:szCs w:val="22"/>
        </w:rPr>
        <w:t>, soit environ 5 euros. Une personne nous a même donné une bouteille de vin madérisé à 16° d’alcool et une autre, une bouteille de jus de tomate.</w:t>
      </w:r>
    </w:p>
    <w:p w14:paraId="54B8A725" w14:textId="77777777" w:rsidR="00260DC3" w:rsidRDefault="00260DC3" w:rsidP="00260DC3">
      <w:pPr>
        <w:pStyle w:val="Standard"/>
        <w:jc w:val="both"/>
        <w:rPr>
          <w:rFonts w:ascii="Calibri" w:hAnsi="Calibri" w:cs="Calibri"/>
          <w:sz w:val="22"/>
          <w:szCs w:val="22"/>
        </w:rPr>
      </w:pPr>
    </w:p>
    <w:p w14:paraId="1E46723F" w14:textId="057D7F5C" w:rsidR="00C94D0C" w:rsidRDefault="00260DC3" w:rsidP="00260DC3">
      <w:pPr>
        <w:pStyle w:val="Standard"/>
        <w:jc w:val="both"/>
        <w:rPr>
          <w:rFonts w:ascii="Calibri" w:hAnsi="Calibri" w:cs="Calibri"/>
          <w:sz w:val="22"/>
          <w:szCs w:val="22"/>
        </w:rPr>
      </w:pPr>
      <w:r>
        <w:rPr>
          <w:rFonts w:ascii="Calibri" w:hAnsi="Calibri" w:cs="Calibri"/>
          <w:sz w:val="22"/>
          <w:szCs w:val="22"/>
        </w:rPr>
        <w:t>L’après-midi, Ludmilla,</w:t>
      </w:r>
      <w:r w:rsidR="00C94D0C">
        <w:rPr>
          <w:rFonts w:ascii="Calibri" w:hAnsi="Calibri" w:cs="Calibri"/>
          <w:sz w:val="22"/>
          <w:szCs w:val="22"/>
        </w:rPr>
        <w:t xml:space="preserve"> une vétérinaire ukrainienne,</w:t>
      </w:r>
      <w:r>
        <w:rPr>
          <w:rFonts w:ascii="Calibri" w:hAnsi="Calibri" w:cs="Calibri"/>
          <w:sz w:val="22"/>
          <w:szCs w:val="22"/>
        </w:rPr>
        <w:t xml:space="preserve"> une belle et très grande femme, aussi grande qu’une joueuse de baske</w:t>
      </w:r>
      <w:r w:rsidR="00C94D0C">
        <w:rPr>
          <w:rFonts w:ascii="Calibri" w:hAnsi="Calibri" w:cs="Calibri"/>
          <w:sz w:val="22"/>
          <w:szCs w:val="22"/>
        </w:rPr>
        <w:t>t</w:t>
      </w:r>
      <w:r>
        <w:rPr>
          <w:rFonts w:ascii="Calibri" w:hAnsi="Calibri" w:cs="Calibri"/>
          <w:sz w:val="22"/>
          <w:szCs w:val="22"/>
        </w:rPr>
        <w:t xml:space="preserve">, </w:t>
      </w:r>
      <w:r>
        <w:rPr>
          <w:rFonts w:ascii="Calibri" w:hAnsi="Calibri" w:cs="Calibri"/>
          <w:i/>
          <w:iCs/>
          <w:sz w:val="22"/>
          <w:szCs w:val="22"/>
        </w:rPr>
        <w:t>parlant parfaitement français</w:t>
      </w:r>
      <w:r>
        <w:rPr>
          <w:rStyle w:val="Appelnotedebasdep"/>
          <w:rFonts w:ascii="Calibri" w:hAnsi="Calibri" w:cs="Calibri"/>
          <w:i/>
          <w:iCs/>
          <w:sz w:val="22"/>
          <w:szCs w:val="22"/>
        </w:rPr>
        <w:footnoteReference w:id="15"/>
      </w:r>
      <w:r>
        <w:rPr>
          <w:rFonts w:ascii="Calibri" w:hAnsi="Calibri" w:cs="Calibri"/>
          <w:sz w:val="22"/>
          <w:szCs w:val="22"/>
        </w:rPr>
        <w:t>, ayant fait ses études vétérinaire</w:t>
      </w:r>
      <w:r w:rsidR="004F62FD">
        <w:rPr>
          <w:rFonts w:ascii="Calibri" w:hAnsi="Calibri" w:cs="Calibri"/>
          <w:sz w:val="22"/>
          <w:szCs w:val="22"/>
        </w:rPr>
        <w:t xml:space="preserve">s à Odessa, puis </w:t>
      </w:r>
      <w:r w:rsidR="004F62FD" w:rsidRPr="004F62FD">
        <w:rPr>
          <w:rFonts w:ascii="Calibri" w:hAnsi="Calibri" w:cs="Calibri"/>
          <w:sz w:val="22"/>
          <w:szCs w:val="22"/>
        </w:rPr>
        <w:t xml:space="preserve">est venue en stage à 4 reprises en </w:t>
      </w:r>
      <w:r w:rsidR="004F62FD">
        <w:rPr>
          <w:rFonts w:ascii="Calibri" w:hAnsi="Calibri" w:cs="Calibri"/>
          <w:sz w:val="22"/>
          <w:szCs w:val="22"/>
        </w:rPr>
        <w:t>France, vient nous visiter</w:t>
      </w:r>
      <w:r>
        <w:rPr>
          <w:rFonts w:ascii="Calibri" w:hAnsi="Calibri" w:cs="Calibri"/>
          <w:sz w:val="22"/>
          <w:szCs w:val="22"/>
        </w:rPr>
        <w:t xml:space="preserve">. </w:t>
      </w:r>
    </w:p>
    <w:p w14:paraId="4AF115C0" w14:textId="7F44BFF1" w:rsidR="00260DC3" w:rsidRDefault="00260DC3" w:rsidP="00260DC3">
      <w:pPr>
        <w:pStyle w:val="Standard"/>
        <w:jc w:val="both"/>
      </w:pPr>
      <w:r>
        <w:rPr>
          <w:rFonts w:ascii="Calibri" w:hAnsi="Calibri" w:cs="Calibri"/>
          <w:sz w:val="22"/>
          <w:szCs w:val="22"/>
        </w:rPr>
        <w:t xml:space="preserve">Nous apprenons qu’elle a abandonné son activité vétérinaire, depuis six ans, </w:t>
      </w:r>
      <w:r w:rsidR="00C94D0C">
        <w:rPr>
          <w:rFonts w:ascii="Calibri" w:hAnsi="Calibri" w:cs="Calibri"/>
          <w:sz w:val="22"/>
          <w:szCs w:val="22"/>
        </w:rPr>
        <w:t>pour</w:t>
      </w:r>
      <w:r>
        <w:rPr>
          <w:rFonts w:ascii="Calibri" w:hAnsi="Calibri" w:cs="Calibri"/>
          <w:sz w:val="22"/>
          <w:szCs w:val="22"/>
        </w:rPr>
        <w:t xml:space="preserve"> él</w:t>
      </w:r>
      <w:r w:rsidR="00C94D0C">
        <w:rPr>
          <w:rFonts w:ascii="Calibri" w:hAnsi="Calibri" w:cs="Calibri"/>
          <w:sz w:val="22"/>
          <w:szCs w:val="22"/>
        </w:rPr>
        <w:t>e</w:t>
      </w:r>
      <w:r>
        <w:rPr>
          <w:rFonts w:ascii="Calibri" w:hAnsi="Calibri" w:cs="Calibri"/>
          <w:sz w:val="22"/>
          <w:szCs w:val="22"/>
        </w:rPr>
        <w:t>ve</w:t>
      </w:r>
      <w:r w:rsidR="00C94D0C">
        <w:rPr>
          <w:rFonts w:ascii="Calibri" w:hAnsi="Calibri" w:cs="Calibri"/>
          <w:sz w:val="22"/>
          <w:szCs w:val="22"/>
        </w:rPr>
        <w:t>r</w:t>
      </w:r>
      <w:r>
        <w:rPr>
          <w:rFonts w:ascii="Calibri" w:hAnsi="Calibri" w:cs="Calibri"/>
          <w:sz w:val="22"/>
          <w:szCs w:val="22"/>
        </w:rPr>
        <w:t xml:space="preserve"> ses deux fils. Son mari, importateur de voiture américaines à Odessa </w:t>
      </w:r>
      <w:r w:rsidR="00C94D0C">
        <w:rPr>
          <w:rFonts w:ascii="Calibri" w:hAnsi="Calibri" w:cs="Calibri"/>
          <w:sz w:val="22"/>
          <w:szCs w:val="22"/>
        </w:rPr>
        <w:t>est</w:t>
      </w:r>
      <w:r>
        <w:rPr>
          <w:rFonts w:ascii="Calibri" w:hAnsi="Calibri" w:cs="Calibri"/>
          <w:sz w:val="22"/>
          <w:szCs w:val="22"/>
        </w:rPr>
        <w:t xml:space="preserve"> assez riche pour entretenir toute sa famille. Ludmilla, elle-même, est la fille d’une vétérinaire ayant exercée, toute sa vie, son métier dans un Kolkhoze. Le courant passe bien avec elle.</w:t>
      </w:r>
    </w:p>
    <w:p w14:paraId="1DDC4264" w14:textId="77777777" w:rsidR="00260DC3" w:rsidRDefault="00260DC3" w:rsidP="00260DC3">
      <w:pPr>
        <w:pStyle w:val="Standard"/>
        <w:jc w:val="both"/>
        <w:rPr>
          <w:rFonts w:ascii="Calibri" w:hAnsi="Calibri" w:cs="Calibri"/>
          <w:sz w:val="22"/>
          <w:szCs w:val="22"/>
        </w:rPr>
      </w:pPr>
    </w:p>
    <w:p w14:paraId="25EBAF6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Etant donné les énormes besoins dans la région, Jean-Claude tente de convaincre Ludmilla de reprendre le pieds à l’étier, en lui montrant pendant qu’il opère, les différentes techniques chirurgicales qu’il emploie, en la guidant et en l’incitant à accomplir les mêmes gestes que lui, sous sa supervision.</w:t>
      </w:r>
    </w:p>
    <w:p w14:paraId="5DB5ABCF" w14:textId="77777777" w:rsidR="00260DC3" w:rsidRDefault="00260DC3" w:rsidP="00260DC3">
      <w:pPr>
        <w:pStyle w:val="Standard"/>
        <w:jc w:val="both"/>
        <w:rPr>
          <w:rFonts w:ascii="Calibri" w:hAnsi="Calibri" w:cs="Calibri"/>
          <w:sz w:val="22"/>
          <w:szCs w:val="22"/>
        </w:rPr>
      </w:pPr>
    </w:p>
    <w:p w14:paraId="1D8CFB6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Elle nous propose de venir voir la ferme de ses parents situés à 30 km de </w:t>
      </w:r>
      <w:proofErr w:type="spellStart"/>
      <w:r>
        <w:rPr>
          <w:rFonts w:ascii="Calibri" w:hAnsi="Calibri" w:cs="Calibri"/>
          <w:sz w:val="22"/>
          <w:szCs w:val="22"/>
        </w:rPr>
        <w:t>Tatarbunary</w:t>
      </w:r>
      <w:proofErr w:type="spellEnd"/>
      <w:r>
        <w:rPr>
          <w:rFonts w:ascii="Calibri" w:hAnsi="Calibri" w:cs="Calibri"/>
          <w:sz w:val="22"/>
          <w:szCs w:val="22"/>
        </w:rPr>
        <w:t xml:space="preserve"> et peut-être d’y procéder à des stérilisations.</w:t>
      </w:r>
    </w:p>
    <w:p w14:paraId="4495FBD5" w14:textId="77777777" w:rsidR="00260DC3" w:rsidRDefault="00260DC3" w:rsidP="00260DC3">
      <w:pPr>
        <w:pStyle w:val="Standard"/>
        <w:jc w:val="both"/>
        <w:rPr>
          <w:rFonts w:ascii="Calibri" w:hAnsi="Calibri" w:cs="Calibri"/>
          <w:sz w:val="22"/>
          <w:szCs w:val="22"/>
        </w:rPr>
      </w:pPr>
    </w:p>
    <w:p w14:paraId="48EAEA8D" w14:textId="48167308"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Mon ami ukrainien, </w:t>
      </w:r>
      <w:proofErr w:type="spellStart"/>
      <w:r>
        <w:rPr>
          <w:rFonts w:ascii="Calibri" w:hAnsi="Calibri" w:cs="Calibri"/>
          <w:sz w:val="22"/>
          <w:szCs w:val="22"/>
        </w:rPr>
        <w:t>Andrii</w:t>
      </w:r>
      <w:proofErr w:type="spellEnd"/>
      <w:r>
        <w:rPr>
          <w:rFonts w:ascii="Calibri" w:hAnsi="Calibri" w:cs="Calibri"/>
          <w:sz w:val="22"/>
          <w:szCs w:val="22"/>
        </w:rPr>
        <w:t>, m’a</w:t>
      </w:r>
      <w:r w:rsidR="00C94D0C">
        <w:rPr>
          <w:rFonts w:ascii="Calibri" w:hAnsi="Calibri" w:cs="Calibri"/>
          <w:sz w:val="22"/>
          <w:szCs w:val="22"/>
        </w:rPr>
        <w:t>vait</w:t>
      </w:r>
      <w:r>
        <w:rPr>
          <w:rFonts w:ascii="Calibri" w:hAnsi="Calibri" w:cs="Calibri"/>
          <w:sz w:val="22"/>
          <w:szCs w:val="22"/>
        </w:rPr>
        <w:t xml:space="preserve"> aidé à préparer ce voyage humanitaire.</w:t>
      </w:r>
    </w:p>
    <w:p w14:paraId="002585F5" w14:textId="77777777" w:rsidR="00C94D0C" w:rsidRDefault="00C94D0C" w:rsidP="00260DC3">
      <w:pPr>
        <w:pStyle w:val="Standard"/>
        <w:jc w:val="both"/>
        <w:rPr>
          <w:rFonts w:ascii="Calibri" w:hAnsi="Calibri" w:cs="Calibri"/>
          <w:sz w:val="22"/>
          <w:szCs w:val="22"/>
        </w:rPr>
      </w:pPr>
    </w:p>
    <w:p w14:paraId="77350AB2" w14:textId="7E5145E8" w:rsidR="00260DC3" w:rsidRDefault="00260DC3" w:rsidP="00260DC3">
      <w:pPr>
        <w:pStyle w:val="Standard"/>
        <w:jc w:val="both"/>
        <w:rPr>
          <w:rFonts w:ascii="Calibri" w:hAnsi="Calibri" w:cs="Calibri"/>
          <w:sz w:val="22"/>
          <w:szCs w:val="22"/>
        </w:rPr>
      </w:pPr>
      <w:r>
        <w:rPr>
          <w:rFonts w:ascii="Calibri" w:hAnsi="Calibri" w:cs="Calibri"/>
          <w:sz w:val="22"/>
          <w:szCs w:val="22"/>
        </w:rPr>
        <w:t>Juste après l’agression russe de l’Ukraine, du 24 février 2024, il était parti se réfugier, avec son épouse et sa famille, au Danemark. Finalement, il a décidé de revenir, dans son pays, par patriotisme et pour l’aider, en devenant démineur</w:t>
      </w:r>
      <w:r w:rsidR="00C94D0C">
        <w:rPr>
          <w:rFonts w:ascii="Calibri" w:hAnsi="Calibri" w:cs="Calibri"/>
          <w:sz w:val="22"/>
          <w:szCs w:val="22"/>
        </w:rPr>
        <w:t xml:space="preserve"> _</w:t>
      </w:r>
      <w:r>
        <w:rPr>
          <w:rFonts w:ascii="Calibri" w:hAnsi="Calibri" w:cs="Calibri"/>
          <w:sz w:val="22"/>
          <w:szCs w:val="22"/>
        </w:rPr>
        <w:t xml:space="preserve"> un travail dangereux. C’est fort courageux de sa part. Je lui dis</w:t>
      </w:r>
      <w:r w:rsidR="007A3B1E">
        <w:rPr>
          <w:rFonts w:ascii="Calibri" w:hAnsi="Calibri" w:cs="Calibri"/>
          <w:sz w:val="22"/>
          <w:szCs w:val="22"/>
        </w:rPr>
        <w:t xml:space="preserve"> un énorme</w:t>
      </w:r>
      <w:r>
        <w:rPr>
          <w:rFonts w:ascii="Calibri" w:hAnsi="Calibri" w:cs="Calibri"/>
          <w:sz w:val="22"/>
          <w:szCs w:val="22"/>
        </w:rPr>
        <w:t xml:space="preserve"> « </w:t>
      </w:r>
      <w:r w:rsidRPr="007A3B1E">
        <w:rPr>
          <w:rFonts w:ascii="Calibri" w:hAnsi="Calibri" w:cs="Calibri"/>
          <w:i/>
          <w:iCs/>
          <w:sz w:val="22"/>
          <w:szCs w:val="22"/>
        </w:rPr>
        <w:t>Bravo !</w:t>
      </w:r>
      <w:r>
        <w:rPr>
          <w:rFonts w:ascii="Calibri" w:hAnsi="Calibri" w:cs="Calibri"/>
          <w:sz w:val="22"/>
          <w:szCs w:val="22"/>
        </w:rPr>
        <w:t> ».</w:t>
      </w:r>
    </w:p>
    <w:p w14:paraId="48E848F2" w14:textId="77777777" w:rsidR="00260DC3" w:rsidRDefault="00260DC3" w:rsidP="00260DC3">
      <w:pPr>
        <w:pStyle w:val="Standard"/>
        <w:jc w:val="both"/>
        <w:rPr>
          <w:rFonts w:ascii="Calibri" w:hAnsi="Calibri" w:cs="Calibri"/>
          <w:sz w:val="22"/>
          <w:szCs w:val="22"/>
        </w:rPr>
      </w:pPr>
    </w:p>
    <w:p w14:paraId="1243568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lastRenderedPageBreak/>
        <w:t xml:space="preserve">A Kharkiv, </w:t>
      </w:r>
      <w:proofErr w:type="spellStart"/>
      <w:r>
        <w:rPr>
          <w:rFonts w:ascii="Calibri" w:hAnsi="Calibri" w:cs="Calibri"/>
          <w:sz w:val="22"/>
          <w:szCs w:val="22"/>
        </w:rPr>
        <w:t>Andrii</w:t>
      </w:r>
      <w:proofErr w:type="spellEnd"/>
      <w:r>
        <w:rPr>
          <w:rFonts w:ascii="Calibri" w:hAnsi="Calibri" w:cs="Calibri"/>
          <w:sz w:val="22"/>
          <w:szCs w:val="22"/>
        </w:rPr>
        <w:t xml:space="preserve"> est lié par un contrat avec l'ONG "The Halo Trust". </w:t>
      </w:r>
    </w:p>
    <w:p w14:paraId="5FB64A16" w14:textId="77777777" w:rsidR="00C94D0C" w:rsidRDefault="00260DC3" w:rsidP="00260DC3">
      <w:pPr>
        <w:pStyle w:val="Standard"/>
        <w:jc w:val="both"/>
        <w:rPr>
          <w:rFonts w:ascii="Calibri" w:hAnsi="Calibri" w:cs="Calibri"/>
          <w:sz w:val="22"/>
          <w:szCs w:val="22"/>
        </w:rPr>
      </w:pPr>
      <w:r>
        <w:rPr>
          <w:rFonts w:ascii="Calibri" w:hAnsi="Calibri" w:cs="Calibri"/>
          <w:sz w:val="22"/>
          <w:szCs w:val="22"/>
        </w:rPr>
        <w:t>« The HALO Trust », dont le nom est inscrit sur le second sac à dos bleu d’</w:t>
      </w:r>
      <w:proofErr w:type="spellStart"/>
      <w:r>
        <w:rPr>
          <w:rFonts w:ascii="Calibri" w:hAnsi="Calibri" w:cs="Calibri"/>
          <w:sz w:val="22"/>
          <w:szCs w:val="22"/>
        </w:rPr>
        <w:t>Andrii</w:t>
      </w:r>
      <w:proofErr w:type="spellEnd"/>
      <w:r>
        <w:rPr>
          <w:rFonts w:ascii="Calibri" w:hAnsi="Calibri" w:cs="Calibri"/>
          <w:sz w:val="22"/>
          <w:szCs w:val="22"/>
        </w:rPr>
        <w:t xml:space="preserve"> (voir sur la photo ci-dessous), est une organisation humanitaire non gouvernementale qui travaille principalement pour éliminer les mines terrestres et autres engins explosifs laissés par les conflits. Avec plus de 10 000 employés dans le monde, HALO est présent dans 28 pays. </w:t>
      </w:r>
    </w:p>
    <w:p w14:paraId="3C5BB1D1" w14:textId="3A90134D" w:rsidR="00260DC3" w:rsidRPr="00C94D0C" w:rsidRDefault="00C94D0C" w:rsidP="00260DC3">
      <w:pPr>
        <w:pStyle w:val="Standard"/>
        <w:jc w:val="both"/>
      </w:pPr>
      <w:r w:rsidRPr="00C94D0C">
        <w:rPr>
          <w:rFonts w:ascii="Calibri" w:hAnsi="Calibri" w:cs="Calibri"/>
          <w:sz w:val="22"/>
          <w:szCs w:val="22"/>
        </w:rPr>
        <w:t>Son site web :</w:t>
      </w:r>
      <w:r w:rsidR="00260DC3" w:rsidRPr="00C94D0C">
        <w:rPr>
          <w:rFonts w:ascii="Calibri" w:hAnsi="Calibri" w:cs="Calibri"/>
          <w:sz w:val="22"/>
          <w:szCs w:val="22"/>
        </w:rPr>
        <w:t xml:space="preserve"> </w:t>
      </w:r>
      <w:hyperlink r:id="rId32" w:history="1">
        <w:r w:rsidR="00260DC3" w:rsidRPr="00C94D0C">
          <w:rPr>
            <w:rStyle w:val="Lienhypertexte"/>
            <w:rFonts w:ascii="Calibri" w:hAnsi="Calibri" w:cs="Calibri"/>
            <w:sz w:val="22"/>
            <w:szCs w:val="22"/>
          </w:rPr>
          <w:t>https://www.halotrust.org/</w:t>
        </w:r>
      </w:hyperlink>
      <w:r w:rsidR="00260DC3" w:rsidRPr="00C94D0C">
        <w:rPr>
          <w:rFonts w:ascii="Calibri" w:hAnsi="Calibri" w:cs="Calibri"/>
          <w:sz w:val="22"/>
          <w:szCs w:val="22"/>
        </w:rPr>
        <w:t xml:space="preserve"> </w:t>
      </w:r>
    </w:p>
    <w:p w14:paraId="24C175EB" w14:textId="4441487D" w:rsidR="00260DC3" w:rsidRDefault="00260DC3" w:rsidP="00260DC3">
      <w:pPr>
        <w:pStyle w:val="Standard"/>
        <w:jc w:val="both"/>
        <w:rPr>
          <w:rFonts w:ascii="Calibri" w:hAnsi="Calibri" w:cs="Calibri"/>
          <w:sz w:val="22"/>
          <w:szCs w:val="22"/>
        </w:rPr>
      </w:pPr>
      <w:r>
        <w:rPr>
          <w:rFonts w:ascii="Calibri" w:hAnsi="Calibri" w:cs="Calibri"/>
          <w:sz w:val="22"/>
          <w:szCs w:val="22"/>
        </w:rPr>
        <w:t>Cette dernière ONG lui a fait subir programme d'entraînement très difficile, sur le terrain d'entraînement ou de manœuvre, pendant 10 heures par jour, sept jours sur sept, durant un mois.</w:t>
      </w:r>
    </w:p>
    <w:p w14:paraId="2CD58DCA" w14:textId="77777777" w:rsidR="00260DC3" w:rsidRDefault="00260DC3" w:rsidP="00260DC3">
      <w:pPr>
        <w:pStyle w:val="Standard"/>
        <w:jc w:val="both"/>
        <w:rPr>
          <w:rFonts w:ascii="Calibri" w:hAnsi="Calibri" w:cs="Calibri"/>
          <w:sz w:val="22"/>
          <w:szCs w:val="22"/>
        </w:rPr>
      </w:pPr>
    </w:p>
    <w:p w14:paraId="7085CFB8" w14:textId="31187B61" w:rsidR="00260DC3" w:rsidRDefault="00260DC3" w:rsidP="00260DC3">
      <w:pPr>
        <w:pStyle w:val="Standard"/>
        <w:jc w:val="both"/>
        <w:rPr>
          <w:rFonts w:ascii="Calibri" w:hAnsi="Calibri" w:cs="Calibri"/>
          <w:sz w:val="22"/>
          <w:szCs w:val="22"/>
        </w:rPr>
      </w:pPr>
      <w:r>
        <w:rPr>
          <w:rFonts w:ascii="Calibri" w:hAnsi="Calibri" w:cs="Calibri"/>
          <w:sz w:val="22"/>
          <w:szCs w:val="22"/>
        </w:rPr>
        <w:t>Voici ce qu’il m’écrivait après avoir réussi toutes les épreuves :</w:t>
      </w:r>
    </w:p>
    <w:p w14:paraId="587ECAB1" w14:textId="27FD0794" w:rsidR="00260DC3" w:rsidRDefault="00260DC3" w:rsidP="00260DC3">
      <w:pPr>
        <w:pStyle w:val="Standard"/>
        <w:jc w:val="both"/>
      </w:pPr>
      <w:r>
        <w:rPr>
          <w:rFonts w:ascii="Calibri" w:hAnsi="Calibri" w:cs="Calibri"/>
          <w:sz w:val="22"/>
          <w:szCs w:val="22"/>
        </w:rPr>
        <w:t>« </w:t>
      </w:r>
      <w:r>
        <w:rPr>
          <w:rFonts w:ascii="Calibri" w:hAnsi="Calibri" w:cs="Calibri"/>
          <w:i/>
          <w:iCs/>
          <w:sz w:val="22"/>
          <w:szCs w:val="22"/>
        </w:rPr>
        <w:t>Aujourd'hui j'ai réussi mon dernier examen. Je suis officiellement devenu démineur sapeu</w:t>
      </w:r>
      <w:r>
        <w:rPr>
          <w:rFonts w:ascii="Calibri" w:hAnsi="Calibri" w:cs="Calibri"/>
          <w:sz w:val="22"/>
          <w:szCs w:val="22"/>
        </w:rPr>
        <w:t>r</w:t>
      </w:r>
      <w:r w:rsidR="00C94D0C">
        <w:rPr>
          <w:rFonts w:ascii="Calibri" w:hAnsi="Calibri" w:cs="Calibri"/>
          <w:sz w:val="22"/>
          <w:szCs w:val="22"/>
        </w:rPr>
        <w:t xml:space="preserve"> </w:t>
      </w:r>
      <w:r>
        <w:rPr>
          <w:rFonts w:ascii="Segoe UI Emoji" w:hAnsi="Segoe UI Emoji" w:cs="Segoe UI Emoji"/>
          <w:sz w:val="22"/>
          <w:szCs w:val="22"/>
        </w:rPr>
        <w:t xml:space="preserve">💪 </w:t>
      </w:r>
      <w:r>
        <w:rPr>
          <w:rFonts w:ascii="Segoe UI Emoji" w:hAnsi="Segoe UI Emoji" w:cs="Segoe UI Emoji"/>
          <w:i/>
          <w:iCs/>
          <w:sz w:val="22"/>
          <w:szCs w:val="22"/>
        </w:rPr>
        <w:t xml:space="preserve">et </w:t>
      </w:r>
      <w:r>
        <w:rPr>
          <w:rFonts w:ascii="Calibri" w:hAnsi="Calibri" w:cs="Calibri"/>
          <w:i/>
          <w:iCs/>
          <w:sz w:val="22"/>
          <w:szCs w:val="22"/>
        </w:rPr>
        <w:t>un membre à part entière de l'équipe de Halo Trust, ayant parfaitement réussi tous les examens. Je commence le travail lundi. Je suis très heureux. J'ai un excellent travail. Maintenant, j'ai 3 jours de congé.</w:t>
      </w:r>
    </w:p>
    <w:p w14:paraId="1332C417" w14:textId="77777777" w:rsidR="00260DC3" w:rsidRDefault="00260DC3" w:rsidP="00260DC3">
      <w:pPr>
        <w:pStyle w:val="Standard"/>
        <w:jc w:val="both"/>
        <w:rPr>
          <w:rFonts w:ascii="Calibri" w:hAnsi="Calibri" w:cs="Calibri"/>
          <w:sz w:val="22"/>
          <w:szCs w:val="22"/>
        </w:rPr>
      </w:pPr>
      <w:r>
        <w:rPr>
          <w:rFonts w:ascii="Calibri" w:hAnsi="Calibri" w:cs="Calibri"/>
          <w:i/>
          <w:iCs/>
          <w:sz w:val="22"/>
          <w:szCs w:val="22"/>
        </w:rPr>
        <w:t>Ensuite, je travaille dans les champs de mines. Je ne travaillerai que dans la région de Kharkiv pour l'instant</w:t>
      </w:r>
      <w:r>
        <w:rPr>
          <w:rFonts w:ascii="Calibri" w:hAnsi="Calibri" w:cs="Calibri"/>
          <w:sz w:val="22"/>
          <w:szCs w:val="22"/>
        </w:rPr>
        <w:t> ».</w:t>
      </w:r>
    </w:p>
    <w:p w14:paraId="762E9BCB" w14:textId="77777777" w:rsidR="00C276A1" w:rsidRDefault="00C276A1" w:rsidP="00260DC3">
      <w:pPr>
        <w:pStyle w:val="Standard"/>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C276A1" w14:paraId="5C72BAFB" w14:textId="77777777" w:rsidTr="00C276A1">
        <w:tc>
          <w:tcPr>
            <w:tcW w:w="5796" w:type="dxa"/>
          </w:tcPr>
          <w:p w14:paraId="731549D3" w14:textId="77777777" w:rsidR="00C276A1" w:rsidRDefault="00C276A1" w:rsidP="00C276A1">
            <w:pPr>
              <w:pStyle w:val="Standard"/>
              <w:jc w:val="center"/>
            </w:pPr>
            <w:r>
              <w:rPr>
                <w:noProof/>
              </w:rPr>
              <w:drawing>
                <wp:inline distT="0" distB="0" distL="0" distR="0" wp14:anchorId="22BA6296" wp14:editId="1F37DC67">
                  <wp:extent cx="1389698" cy="2389505"/>
                  <wp:effectExtent l="0" t="0" r="1270" b="0"/>
                  <wp:docPr id="25147841" name="Image 2" descr="Une image contenant Bagages et sacs, sac, accessoir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392420" cy="2394185"/>
                          </a:xfrm>
                          <a:prstGeom prst="rect">
                            <a:avLst/>
                          </a:prstGeom>
                          <a:noFill/>
                          <a:ln>
                            <a:noFill/>
                            <a:prstDash/>
                          </a:ln>
                        </pic:spPr>
                      </pic:pic>
                    </a:graphicData>
                  </a:graphic>
                </wp:inline>
              </w:drawing>
            </w:r>
          </w:p>
          <w:p w14:paraId="011195E8" w14:textId="77777777" w:rsidR="00C276A1" w:rsidRDefault="00C276A1" w:rsidP="00C276A1">
            <w:pPr>
              <w:pStyle w:val="Standard"/>
              <w:jc w:val="center"/>
              <w:rPr>
                <w:rFonts w:ascii="Calibri" w:hAnsi="Calibri" w:cs="Calibri"/>
                <w:sz w:val="22"/>
                <w:szCs w:val="22"/>
              </w:rPr>
            </w:pPr>
            <w:r>
              <w:rPr>
                <w:rFonts w:ascii="Calibri" w:hAnsi="Calibri" w:cs="Calibri"/>
                <w:sz w:val="22"/>
                <w:szCs w:val="22"/>
              </w:rPr>
              <w:t xml:space="preserve">Le sac à dos joliment personnalisé aux couleurs de l'Ukraine, par </w:t>
            </w:r>
            <w:proofErr w:type="spellStart"/>
            <w:r>
              <w:rPr>
                <w:rFonts w:ascii="Calibri" w:hAnsi="Calibri" w:cs="Calibri"/>
                <w:sz w:val="22"/>
                <w:szCs w:val="22"/>
              </w:rPr>
              <w:t>Andrii</w:t>
            </w:r>
            <w:proofErr w:type="spellEnd"/>
            <w:r>
              <w:rPr>
                <w:rFonts w:ascii="Calibri" w:hAnsi="Calibri" w:cs="Calibri"/>
                <w:sz w:val="22"/>
                <w:szCs w:val="22"/>
              </w:rPr>
              <w:t>, pompier démineur ukrainien.</w:t>
            </w:r>
          </w:p>
          <w:p w14:paraId="1FFD88B8" w14:textId="12BE1F10" w:rsidR="00F36749" w:rsidRDefault="00F36749" w:rsidP="00C276A1">
            <w:pPr>
              <w:pStyle w:val="Standard"/>
              <w:jc w:val="center"/>
            </w:pPr>
          </w:p>
        </w:tc>
      </w:tr>
      <w:tr w:rsidR="00F36749" w14:paraId="3FDB69B1" w14:textId="77777777" w:rsidTr="00C276A1">
        <w:tc>
          <w:tcPr>
            <w:tcW w:w="5796" w:type="dxa"/>
          </w:tcPr>
          <w:p w14:paraId="2B11015B" w14:textId="77777777" w:rsidR="00F36749" w:rsidRDefault="00F36749" w:rsidP="00C276A1">
            <w:pPr>
              <w:pStyle w:val="Standard"/>
              <w:jc w:val="center"/>
              <w:rPr>
                <w:noProof/>
              </w:rPr>
            </w:pPr>
            <w:r>
              <w:rPr>
                <w:noProof/>
              </w:rPr>
              <w:lastRenderedPageBreak/>
              <w:drawing>
                <wp:inline distT="0" distB="0" distL="0" distR="0" wp14:anchorId="46E2D77A" wp14:editId="073340B4">
                  <wp:extent cx="2057400" cy="2743200"/>
                  <wp:effectExtent l="0" t="0" r="0" b="0"/>
                  <wp:docPr id="633657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14:paraId="174B53D2" w14:textId="43BCB9A6" w:rsidR="00F36749" w:rsidRDefault="00F36749" w:rsidP="00F36749">
            <w:pPr>
              <w:pStyle w:val="Standard"/>
              <w:jc w:val="center"/>
              <w:rPr>
                <w:noProof/>
              </w:rPr>
            </w:pPr>
            <w:r>
              <w:rPr>
                <w:rFonts w:ascii="Calibri" w:hAnsi="Calibri" w:cs="Calibri"/>
                <w:sz w:val="22"/>
                <w:szCs w:val="22"/>
              </w:rPr>
              <w:t xml:space="preserve">Durant son activité de déminage, </w:t>
            </w:r>
            <w:proofErr w:type="spellStart"/>
            <w:r>
              <w:rPr>
                <w:rFonts w:ascii="Calibri" w:hAnsi="Calibri" w:cs="Calibri"/>
                <w:sz w:val="22"/>
                <w:szCs w:val="22"/>
              </w:rPr>
              <w:t>Andrii</w:t>
            </w:r>
            <w:proofErr w:type="spellEnd"/>
            <w:r>
              <w:rPr>
                <w:rFonts w:ascii="Calibri" w:hAnsi="Calibri" w:cs="Calibri"/>
                <w:sz w:val="22"/>
                <w:szCs w:val="22"/>
              </w:rPr>
              <w:t xml:space="preserve"> porte </w:t>
            </w:r>
            <w:r w:rsidR="00C94D0C">
              <w:rPr>
                <w:rFonts w:ascii="Calibri" w:hAnsi="Calibri" w:cs="Calibri"/>
                <w:sz w:val="22"/>
                <w:szCs w:val="22"/>
              </w:rPr>
              <w:t>une combinaison de démineur, fournie par « The Halo Trust ».</w:t>
            </w:r>
          </w:p>
        </w:tc>
      </w:tr>
    </w:tbl>
    <w:p w14:paraId="28B893CF" w14:textId="77777777" w:rsidR="00260DC3" w:rsidRDefault="00260DC3" w:rsidP="00260DC3">
      <w:pPr>
        <w:pStyle w:val="Standard"/>
        <w:jc w:val="center"/>
        <w:rPr>
          <w:rFonts w:ascii="Calibri" w:hAnsi="Calibri" w:cs="Calibri"/>
          <w:sz w:val="22"/>
          <w:szCs w:val="22"/>
        </w:rPr>
      </w:pPr>
    </w:p>
    <w:p w14:paraId="4C0B449D" w14:textId="51969F3E"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Andrii</w:t>
      </w:r>
      <w:proofErr w:type="spellEnd"/>
      <w:r>
        <w:rPr>
          <w:rFonts w:ascii="Calibri" w:hAnsi="Calibri" w:cs="Calibri"/>
          <w:sz w:val="22"/>
          <w:szCs w:val="22"/>
        </w:rPr>
        <w:t xml:space="preserve"> m’avait exprimé, avant mon départ, le besoin d’un sac à dos noir de 50 litres. En France, je lui a</w:t>
      </w:r>
      <w:r w:rsidR="00C94D0C">
        <w:rPr>
          <w:rFonts w:ascii="Calibri" w:hAnsi="Calibri" w:cs="Calibri"/>
          <w:sz w:val="22"/>
          <w:szCs w:val="22"/>
        </w:rPr>
        <w:t>i</w:t>
      </w:r>
      <w:r>
        <w:rPr>
          <w:rFonts w:ascii="Calibri" w:hAnsi="Calibri" w:cs="Calibri"/>
          <w:sz w:val="22"/>
          <w:szCs w:val="22"/>
        </w:rPr>
        <w:t xml:space="preserve"> donc acheté un sac à dos de pompier noir de 50 litres, du type SWATT.</w:t>
      </w:r>
    </w:p>
    <w:p w14:paraId="675421C3" w14:textId="5DB608EF" w:rsidR="00260DC3" w:rsidRDefault="00C94D0C" w:rsidP="00260DC3">
      <w:pPr>
        <w:pStyle w:val="Standard"/>
        <w:jc w:val="both"/>
        <w:rPr>
          <w:rFonts w:ascii="Calibri" w:hAnsi="Calibri" w:cs="Calibri"/>
          <w:sz w:val="22"/>
          <w:szCs w:val="22"/>
        </w:rPr>
      </w:pPr>
      <w:r>
        <w:rPr>
          <w:rFonts w:ascii="Calibri" w:hAnsi="Calibri" w:cs="Calibri"/>
          <w:sz w:val="22"/>
          <w:szCs w:val="22"/>
        </w:rPr>
        <w:t>A</w:t>
      </w:r>
      <w:r w:rsidR="00260DC3">
        <w:rPr>
          <w:rFonts w:ascii="Calibri" w:hAnsi="Calibri" w:cs="Calibri"/>
          <w:sz w:val="22"/>
          <w:szCs w:val="22"/>
        </w:rPr>
        <w:t xml:space="preserve">ujourd’hui, Ludmilla m’a aidé à l’envoyer à </w:t>
      </w:r>
      <w:proofErr w:type="spellStart"/>
      <w:r w:rsidR="00260DC3">
        <w:rPr>
          <w:rFonts w:ascii="Calibri" w:hAnsi="Calibri" w:cs="Calibri"/>
          <w:sz w:val="22"/>
          <w:szCs w:val="22"/>
        </w:rPr>
        <w:t>Andrii</w:t>
      </w:r>
      <w:proofErr w:type="spellEnd"/>
      <w:r w:rsidR="00260DC3">
        <w:rPr>
          <w:rFonts w:ascii="Calibri" w:hAnsi="Calibri" w:cs="Calibri"/>
          <w:sz w:val="22"/>
          <w:szCs w:val="22"/>
        </w:rPr>
        <w:t xml:space="preserve"> à Kharkiv, via le bureau de poste local de </w:t>
      </w:r>
      <w:proofErr w:type="spellStart"/>
      <w:r w:rsidR="00260DC3">
        <w:rPr>
          <w:rFonts w:ascii="Calibri" w:hAnsi="Calibri" w:cs="Calibri"/>
          <w:sz w:val="22"/>
          <w:szCs w:val="22"/>
        </w:rPr>
        <w:t>Tatarbunary</w:t>
      </w:r>
      <w:proofErr w:type="spellEnd"/>
      <w:r w:rsidR="00260DC3">
        <w:rPr>
          <w:rFonts w:ascii="Calibri" w:hAnsi="Calibri" w:cs="Calibri"/>
          <w:sz w:val="22"/>
          <w:szCs w:val="22"/>
        </w:rPr>
        <w:t xml:space="preserve">. Le montant des frais d’expédition est très bas (environ 2€). </w:t>
      </w:r>
      <w:proofErr w:type="spellStart"/>
      <w:r w:rsidR="00260DC3">
        <w:rPr>
          <w:rFonts w:ascii="Calibri" w:hAnsi="Calibri" w:cs="Calibri"/>
          <w:sz w:val="22"/>
          <w:szCs w:val="22"/>
        </w:rPr>
        <w:t>Andrii</w:t>
      </w:r>
      <w:proofErr w:type="spellEnd"/>
      <w:r w:rsidR="00260DC3">
        <w:rPr>
          <w:rFonts w:ascii="Calibri" w:hAnsi="Calibri" w:cs="Calibri"/>
          <w:sz w:val="22"/>
          <w:szCs w:val="22"/>
        </w:rPr>
        <w:t xml:space="preserve"> le recevra deux jours après et me remerciera très chaleureusement.</w:t>
      </w:r>
    </w:p>
    <w:p w14:paraId="21A010CE" w14:textId="77777777" w:rsidR="00260DC3" w:rsidRDefault="00260DC3" w:rsidP="00260DC3">
      <w:pPr>
        <w:pStyle w:val="Standard"/>
        <w:jc w:val="both"/>
        <w:rPr>
          <w:rFonts w:ascii="Calibri" w:hAnsi="Calibri" w:cs="Calibri"/>
          <w:sz w:val="22"/>
          <w:szCs w:val="22"/>
        </w:rPr>
      </w:pPr>
    </w:p>
    <w:p w14:paraId="14B175F2" w14:textId="77777777" w:rsidR="00260DC3" w:rsidRDefault="00260DC3" w:rsidP="00260DC3">
      <w:pPr>
        <w:pStyle w:val="Standard"/>
        <w:jc w:val="both"/>
      </w:pPr>
      <w:r>
        <w:rPr>
          <w:rFonts w:ascii="Calibri" w:hAnsi="Calibri" w:cs="Calibri"/>
          <w:sz w:val="22"/>
          <w:szCs w:val="22"/>
        </w:rPr>
        <w:t>Le soir j’écris à Karine, « </w:t>
      </w:r>
      <w:r>
        <w:rPr>
          <w:rFonts w:ascii="Calibri" w:hAnsi="Calibri" w:cs="Calibri"/>
          <w:i/>
          <w:iCs/>
          <w:sz w:val="22"/>
          <w:szCs w:val="22"/>
        </w:rPr>
        <w:t>C'est Tombouctou. On crève de chaud.</w:t>
      </w:r>
      <w:r>
        <w:t xml:space="preserve"> </w:t>
      </w:r>
      <w:r>
        <w:rPr>
          <w:rFonts w:ascii="Calibri" w:hAnsi="Calibri" w:cs="Calibri"/>
          <w:i/>
          <w:iCs/>
          <w:sz w:val="22"/>
          <w:szCs w:val="22"/>
        </w:rPr>
        <w:t>En fait, à part l'histoire du petit chat décédé (on est dans Tchekhov et la cerisaie), tout va bien tant que le ciel ou Toutatis ne nous tombe pas sur la tête.</w:t>
      </w:r>
    </w:p>
    <w:p w14:paraId="770686D9" w14:textId="77777777" w:rsidR="00260DC3" w:rsidRDefault="00260DC3" w:rsidP="00260DC3">
      <w:pPr>
        <w:pStyle w:val="Standard"/>
        <w:jc w:val="both"/>
      </w:pPr>
      <w:r>
        <w:rPr>
          <w:rFonts w:ascii="Calibri" w:hAnsi="Calibri" w:cs="Calibri"/>
          <w:i/>
          <w:iCs/>
          <w:sz w:val="22"/>
          <w:szCs w:val="22"/>
        </w:rPr>
        <w:t>J'essaye d'être joyeux, mais j'ai été triste du décès du jeune chat type chartreux, […]</w:t>
      </w:r>
      <w:r>
        <w:rPr>
          <w:rFonts w:ascii="Calibri" w:hAnsi="Calibri" w:cs="Calibri"/>
          <w:sz w:val="22"/>
          <w:szCs w:val="22"/>
        </w:rPr>
        <w:t> ».</w:t>
      </w:r>
    </w:p>
    <w:p w14:paraId="50702D0A" w14:textId="77777777" w:rsidR="00260DC3" w:rsidRDefault="00260DC3" w:rsidP="00260DC3">
      <w:pPr>
        <w:pStyle w:val="Standard"/>
        <w:jc w:val="both"/>
        <w:rPr>
          <w:rFonts w:ascii="Calibri" w:hAnsi="Calibri" w:cs="Calibri"/>
          <w:sz w:val="22"/>
          <w:szCs w:val="22"/>
        </w:rPr>
      </w:pPr>
    </w:p>
    <w:p w14:paraId="7A7CBC5C" w14:textId="77777777" w:rsidR="00260DC3" w:rsidRDefault="00260DC3" w:rsidP="00260DC3">
      <w:pPr>
        <w:pStyle w:val="Titre2"/>
      </w:pPr>
      <w:bookmarkStart w:id="102" w:name="_Toc146288079"/>
      <w:bookmarkStart w:id="103" w:name="_Toc146572360"/>
      <w:bookmarkStart w:id="104" w:name="_Toc146576058"/>
      <w:bookmarkStart w:id="105" w:name="_Toc146603405"/>
      <w:bookmarkStart w:id="106" w:name="_Toc146706216"/>
      <w:bookmarkStart w:id="107" w:name="_Toc146742883"/>
      <w:bookmarkStart w:id="108" w:name="_Toc149308701"/>
      <w:r>
        <w:t>Langues et ethnies en Ukraine</w:t>
      </w:r>
      <w:bookmarkEnd w:id="102"/>
      <w:bookmarkEnd w:id="103"/>
      <w:bookmarkEnd w:id="104"/>
      <w:bookmarkEnd w:id="105"/>
      <w:bookmarkEnd w:id="106"/>
      <w:bookmarkEnd w:id="107"/>
      <w:bookmarkEnd w:id="108"/>
    </w:p>
    <w:p w14:paraId="1E530C8F" w14:textId="77777777" w:rsidR="00260DC3" w:rsidRDefault="00260DC3" w:rsidP="00260DC3">
      <w:pPr>
        <w:pStyle w:val="Standard"/>
        <w:jc w:val="both"/>
        <w:rPr>
          <w:rFonts w:ascii="Calibri" w:hAnsi="Calibri" w:cs="Calibri"/>
          <w:sz w:val="22"/>
          <w:szCs w:val="22"/>
        </w:rPr>
      </w:pPr>
    </w:p>
    <w:p w14:paraId="73159C9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J’ai appris par Vremia que l’Ukraine est un vrai melting-pot des langues. </w:t>
      </w:r>
    </w:p>
    <w:p w14:paraId="1F255A79" w14:textId="77777777" w:rsidR="00260DC3" w:rsidRDefault="00260DC3" w:rsidP="00260DC3">
      <w:pPr>
        <w:pStyle w:val="Standard"/>
        <w:jc w:val="both"/>
        <w:rPr>
          <w:rFonts w:ascii="Calibri" w:hAnsi="Calibri" w:cs="Calibri"/>
          <w:sz w:val="22"/>
          <w:szCs w:val="22"/>
        </w:rPr>
      </w:pPr>
    </w:p>
    <w:p w14:paraId="770C931E"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Les personnes originaires d'Ukraine parlent ukrainien, une langue slave _ tout comme le russe, biélorusse et le rusyn _, la seule langue officielle du pays (67% des locuteurs), et souvent aussi russe (24% des locuteurs). Le russe est beaucoup utilisé, en raison de la domination de l'ancien empire russe et de plusieurs siècles de russification qu'a connus cette partie du pays.</w:t>
      </w:r>
    </w:p>
    <w:p w14:paraId="3874EAD2"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Le russe domine à l’Est et au Sud du pays. Le fait que la plupart des Ukrainiens comprennent le russe couramment est dû à la proximité des deux langues et à l’intégration jusqu’en 1991 de l’Ukraine dans l’Union soviétique, mais aussi à un passé plus ancien, les deux tiers Est et Sud du pays, avec la capitale Kiev, ayant fait partie pendant plus de trois siècles de l’Empire russe, d’où la présence de 17 % de russophones usuels et, en 2001, de 29,6 % de russophones natifs.</w:t>
      </w:r>
    </w:p>
    <w:p w14:paraId="78615D1E" w14:textId="77777777" w:rsidR="00260DC3" w:rsidRDefault="00260DC3" w:rsidP="00260DC3">
      <w:pPr>
        <w:pStyle w:val="Standard"/>
        <w:jc w:val="both"/>
        <w:rPr>
          <w:rFonts w:ascii="Calibri" w:hAnsi="Calibri" w:cs="Calibri"/>
          <w:i/>
          <w:iCs/>
          <w:sz w:val="22"/>
          <w:szCs w:val="22"/>
        </w:rPr>
      </w:pPr>
    </w:p>
    <w:p w14:paraId="4A3E3824" w14:textId="77777777" w:rsidR="00260DC3" w:rsidRDefault="00260DC3" w:rsidP="00260DC3">
      <w:pPr>
        <w:pStyle w:val="Standard"/>
        <w:jc w:val="both"/>
      </w:pPr>
      <w:r>
        <w:rPr>
          <w:rFonts w:ascii="Calibri" w:hAnsi="Calibri" w:cs="Calibri"/>
          <w:i/>
          <w:iCs/>
          <w:sz w:val="22"/>
          <w:szCs w:val="22"/>
        </w:rPr>
        <w:t>Le pays comporte plusieurs langues minoritaires (9% des locuteurs), dont seul le tatar possède un statut de langue régionale, en Crimée. Les Tatars parlent aussi souvent russe. Dans l’Ouest du pays, on trouve des minorités qui parlent le polonais, le hongrois, le biélorusse, le roumain, le romani et des variantes anciennes de l’ukrainien, comme le rusyn</w:t>
      </w:r>
      <w:r>
        <w:rPr>
          <w:rStyle w:val="Appelnotedebasdep"/>
          <w:rFonts w:ascii="Calibri" w:hAnsi="Calibri" w:cs="Calibri"/>
          <w:i/>
          <w:iCs/>
          <w:sz w:val="22"/>
          <w:szCs w:val="22"/>
        </w:rPr>
        <w:footnoteReference w:id="16"/>
      </w:r>
      <w:r>
        <w:rPr>
          <w:rFonts w:ascii="Calibri" w:hAnsi="Calibri" w:cs="Calibri"/>
          <w:i/>
          <w:iCs/>
          <w:sz w:val="22"/>
          <w:szCs w:val="22"/>
        </w:rPr>
        <w:t>.</w:t>
      </w:r>
    </w:p>
    <w:p w14:paraId="4FFC9AD0" w14:textId="77777777" w:rsidR="00260DC3" w:rsidRDefault="00260DC3" w:rsidP="00260DC3">
      <w:pPr>
        <w:pStyle w:val="Standard"/>
        <w:jc w:val="both"/>
        <w:rPr>
          <w:rFonts w:ascii="Calibri" w:hAnsi="Calibri" w:cs="Calibri"/>
          <w:i/>
          <w:iCs/>
          <w:sz w:val="22"/>
          <w:szCs w:val="22"/>
        </w:rPr>
      </w:pPr>
    </w:p>
    <w:p w14:paraId="28CC0052" w14:textId="77777777" w:rsidR="00260DC3" w:rsidRDefault="00260DC3" w:rsidP="00260DC3">
      <w:pPr>
        <w:pStyle w:val="Standard"/>
        <w:jc w:val="both"/>
      </w:pPr>
      <w:r>
        <w:rPr>
          <w:rFonts w:ascii="Calibri" w:hAnsi="Calibri" w:cs="Calibri"/>
          <w:i/>
          <w:iCs/>
          <w:sz w:val="22"/>
          <w:szCs w:val="22"/>
        </w:rPr>
        <w:t xml:space="preserve">J'oublie aussi la langue gagaouze, une langue turcique, très minoritaire, parlée par les Gagaouzes, peuple turcophone et chrétien orthodoxe vivant dans les régions constituant de nos jours l'Ukraine, la Moldavie, la Roumanie et la Bulgarie. Officiellement, il est parlé par environ 162 200 personnes et il est langue officielle en Gagaouzie, région autonome de la Moldavie, mais n'est pratiqué au quotidien que par environ 50 000 personnes, car les Gagaouzes s'expriment usuellement en russe depuis le </w:t>
      </w:r>
      <w:proofErr w:type="spellStart"/>
      <w:r>
        <w:rPr>
          <w:rFonts w:ascii="Calibri" w:hAnsi="Calibri" w:cs="Calibri"/>
          <w:i/>
          <w:iCs/>
          <w:sz w:val="22"/>
          <w:szCs w:val="22"/>
        </w:rPr>
        <w:t>xixe</w:t>
      </w:r>
      <w:proofErr w:type="spellEnd"/>
      <w:r>
        <w:rPr>
          <w:rFonts w:ascii="Calibri" w:hAnsi="Calibri" w:cs="Calibri"/>
          <w:i/>
          <w:iCs/>
          <w:sz w:val="22"/>
          <w:szCs w:val="22"/>
        </w:rPr>
        <w:t xml:space="preserve"> siècle</w:t>
      </w:r>
      <w:r>
        <w:rPr>
          <w:rStyle w:val="Appelnotedebasdep"/>
          <w:rFonts w:ascii="Calibri" w:hAnsi="Calibri" w:cs="Calibri"/>
          <w:i/>
          <w:iCs/>
          <w:sz w:val="22"/>
          <w:szCs w:val="22"/>
        </w:rPr>
        <w:footnoteReference w:id="17"/>
      </w:r>
      <w:r>
        <w:rPr>
          <w:rFonts w:ascii="Calibri" w:hAnsi="Calibri" w:cs="Calibri"/>
          <w:i/>
          <w:iCs/>
          <w:sz w:val="22"/>
          <w:szCs w:val="22"/>
        </w:rPr>
        <w:t>.</w:t>
      </w:r>
    </w:p>
    <w:p w14:paraId="35350CB3" w14:textId="77777777" w:rsidR="00260DC3" w:rsidRDefault="00260DC3" w:rsidP="00260DC3">
      <w:pPr>
        <w:pStyle w:val="Standard"/>
        <w:jc w:val="both"/>
        <w:rPr>
          <w:rFonts w:ascii="Calibri" w:hAnsi="Calibri" w:cs="Calibri"/>
          <w:sz w:val="22"/>
          <w:szCs w:val="22"/>
        </w:rPr>
      </w:pPr>
    </w:p>
    <w:p w14:paraId="4F3510BC" w14:textId="77777777" w:rsidR="00260DC3" w:rsidRDefault="00260DC3" w:rsidP="00260DC3">
      <w:pPr>
        <w:pStyle w:val="Standard"/>
        <w:jc w:val="center"/>
      </w:pPr>
      <w:r>
        <w:rPr>
          <w:noProof/>
        </w:rPr>
        <w:lastRenderedPageBreak/>
        <w:drawing>
          <wp:inline distT="0" distB="0" distL="0" distR="0" wp14:anchorId="19D21B03" wp14:editId="5DCB9168">
            <wp:extent cx="3538091" cy="1591310"/>
            <wp:effectExtent l="0" t="0" r="5715" b="8890"/>
            <wp:docPr id="1034799241" name="Image 1" descr="Une image contenant texte, diagramme, capture d’écran,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3541540" cy="1592861"/>
                    </a:xfrm>
                    <a:prstGeom prst="rect">
                      <a:avLst/>
                    </a:prstGeom>
                    <a:noFill/>
                    <a:ln>
                      <a:noFill/>
                      <a:prstDash/>
                    </a:ln>
                  </pic:spPr>
                </pic:pic>
              </a:graphicData>
            </a:graphic>
          </wp:inline>
        </w:drawing>
      </w:r>
    </w:p>
    <w:p w14:paraId="41CFD0BE" w14:textId="77777777" w:rsidR="00260DC3" w:rsidRDefault="00260DC3" w:rsidP="00260DC3">
      <w:pPr>
        <w:pStyle w:val="Standard"/>
        <w:jc w:val="center"/>
        <w:rPr>
          <w:rFonts w:ascii="Calibri" w:hAnsi="Calibri" w:cs="Calibri"/>
          <w:sz w:val="22"/>
          <w:szCs w:val="22"/>
        </w:rPr>
      </w:pPr>
      <w:r>
        <w:rPr>
          <w:rFonts w:ascii="Calibri" w:hAnsi="Calibri" w:cs="Calibri"/>
          <w:sz w:val="22"/>
          <w:szCs w:val="22"/>
        </w:rPr>
        <w:t>Carte ethnique de l’Ukraine.</w:t>
      </w:r>
    </w:p>
    <w:p w14:paraId="5C87D7B2" w14:textId="77777777" w:rsidR="00260DC3" w:rsidRDefault="00260DC3" w:rsidP="00260DC3">
      <w:pPr>
        <w:pStyle w:val="Standard"/>
        <w:jc w:val="both"/>
        <w:rPr>
          <w:rFonts w:ascii="Calibri" w:hAnsi="Calibri" w:cs="Calibri"/>
          <w:sz w:val="22"/>
          <w:szCs w:val="22"/>
        </w:rPr>
      </w:pPr>
    </w:p>
    <w:p w14:paraId="626ABD3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Selon le guide Ukraine de </w:t>
      </w:r>
      <w:proofErr w:type="spellStart"/>
      <w:r>
        <w:rPr>
          <w:rFonts w:ascii="Calibri" w:hAnsi="Calibri" w:cs="Calibri"/>
          <w:sz w:val="22"/>
          <w:szCs w:val="22"/>
        </w:rPr>
        <w:t>Lonely</w:t>
      </w:r>
      <w:proofErr w:type="spellEnd"/>
      <w:r>
        <w:rPr>
          <w:rFonts w:ascii="Calibri" w:hAnsi="Calibri" w:cs="Calibri"/>
          <w:sz w:val="22"/>
          <w:szCs w:val="22"/>
        </w:rPr>
        <w:t xml:space="preserve"> Planet, de 2014, page 237, sur 100 personnes en Ukraine, 77 seraient ukrainiennes, 17 seraient russes et 9 d’une autre origine.</w:t>
      </w:r>
    </w:p>
    <w:p w14:paraId="33EA33B0" w14:textId="77777777" w:rsidR="00260DC3" w:rsidRDefault="00260DC3" w:rsidP="00260DC3">
      <w:pPr>
        <w:pStyle w:val="Standard"/>
        <w:jc w:val="both"/>
        <w:rPr>
          <w:rFonts w:ascii="Calibri" w:hAnsi="Calibri" w:cs="Calibri"/>
          <w:sz w:val="22"/>
          <w:szCs w:val="22"/>
        </w:rPr>
      </w:pPr>
    </w:p>
    <w:p w14:paraId="3ACDA3B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Ici, à </w:t>
      </w:r>
      <w:proofErr w:type="spellStart"/>
      <w:r>
        <w:rPr>
          <w:rFonts w:ascii="Calibri" w:hAnsi="Calibri" w:cs="Calibri"/>
          <w:sz w:val="22"/>
          <w:szCs w:val="22"/>
        </w:rPr>
        <w:t>Tatarbunary</w:t>
      </w:r>
      <w:proofErr w:type="spellEnd"/>
      <w:r>
        <w:rPr>
          <w:rFonts w:ascii="Calibri" w:hAnsi="Calibri" w:cs="Calibri"/>
          <w:sz w:val="22"/>
          <w:szCs w:val="22"/>
        </w:rPr>
        <w:t xml:space="preserve"> et </w:t>
      </w:r>
      <w:proofErr w:type="spellStart"/>
      <w:r>
        <w:rPr>
          <w:rFonts w:ascii="Calibri" w:hAnsi="Calibri" w:cs="Calibri"/>
          <w:sz w:val="22"/>
          <w:szCs w:val="22"/>
        </w:rPr>
        <w:t>Bilolissya</w:t>
      </w:r>
      <w:proofErr w:type="spellEnd"/>
      <w:r>
        <w:rPr>
          <w:rFonts w:ascii="Calibri" w:hAnsi="Calibri" w:cs="Calibri"/>
          <w:sz w:val="22"/>
          <w:szCs w:val="22"/>
        </w:rPr>
        <w:t>, j’ai l’impression d’être immergé dans un monde de culture russe : les gens se réunissent dans la cuisine, tous les plats sont servis ensemble sur la table, tout le monde parle russe …</w:t>
      </w:r>
    </w:p>
    <w:p w14:paraId="2FB360A5" w14:textId="77777777" w:rsidR="00260DC3" w:rsidRDefault="00260DC3" w:rsidP="00260DC3">
      <w:pPr>
        <w:pStyle w:val="Standard"/>
        <w:jc w:val="both"/>
        <w:rPr>
          <w:rFonts w:ascii="Calibri" w:hAnsi="Calibri" w:cs="Calibri"/>
          <w:sz w:val="22"/>
          <w:szCs w:val="22"/>
        </w:rPr>
      </w:pPr>
    </w:p>
    <w:p w14:paraId="0F8F78E1" w14:textId="77777777" w:rsidR="00260DC3" w:rsidRDefault="00260DC3" w:rsidP="00260DC3">
      <w:pPr>
        <w:pStyle w:val="Titre2"/>
      </w:pPr>
      <w:bookmarkStart w:id="109" w:name="_Toc146288083"/>
      <w:bookmarkStart w:id="110" w:name="_Toc146572364"/>
      <w:bookmarkStart w:id="111" w:name="_Toc146576062"/>
      <w:bookmarkStart w:id="112" w:name="_Toc146603409"/>
      <w:bookmarkStart w:id="113" w:name="_Toc146706220"/>
      <w:bookmarkStart w:id="114" w:name="_Toc146742887"/>
      <w:bookmarkStart w:id="115" w:name="_Toc149308702"/>
      <w:r>
        <w:t>Le lundi 7 août</w:t>
      </w:r>
      <w:bookmarkEnd w:id="109"/>
      <w:bookmarkEnd w:id="110"/>
      <w:bookmarkEnd w:id="111"/>
      <w:bookmarkEnd w:id="112"/>
      <w:bookmarkEnd w:id="113"/>
      <w:bookmarkEnd w:id="114"/>
      <w:bookmarkEnd w:id="115"/>
    </w:p>
    <w:p w14:paraId="0E1D088A" w14:textId="77777777" w:rsidR="00260DC3" w:rsidRDefault="00260DC3" w:rsidP="00260DC3">
      <w:pPr>
        <w:pStyle w:val="Standard"/>
        <w:jc w:val="both"/>
        <w:rPr>
          <w:rFonts w:ascii="Calibri" w:hAnsi="Calibri" w:cs="Calibri"/>
          <w:sz w:val="22"/>
          <w:szCs w:val="22"/>
        </w:rPr>
      </w:pPr>
    </w:p>
    <w:p w14:paraId="0ADD3D79" w14:textId="77777777" w:rsidR="00260DC3" w:rsidRDefault="00260DC3" w:rsidP="00260DC3">
      <w:pPr>
        <w:pStyle w:val="Standard"/>
        <w:jc w:val="both"/>
      </w:pPr>
      <w:r>
        <w:rPr>
          <w:rFonts w:ascii="Calibri" w:hAnsi="Calibri" w:cs="Calibri"/>
          <w:sz w:val="22"/>
          <w:szCs w:val="22"/>
        </w:rPr>
        <w:t>Jean-Claude (et moi) avons commencé tôt, ce matin, pour profiter de la fraîcheur matinale avant les grandes chaleurs du midi.</w:t>
      </w:r>
      <w:r>
        <w:t xml:space="preserve"> </w:t>
      </w:r>
      <w:r>
        <w:rPr>
          <w:rFonts w:ascii="Calibri" w:hAnsi="Calibri" w:cs="Calibri"/>
          <w:sz w:val="22"/>
          <w:szCs w:val="22"/>
        </w:rPr>
        <w:t>Une dame, nous attendait déjà à 7h du matin avec ses deux chats.</w:t>
      </w:r>
    </w:p>
    <w:p w14:paraId="648C0C4B" w14:textId="77777777" w:rsidR="00260DC3" w:rsidRDefault="00260DC3" w:rsidP="00260DC3">
      <w:pPr>
        <w:pStyle w:val="Standard"/>
        <w:jc w:val="both"/>
        <w:rPr>
          <w:rFonts w:ascii="Calibri" w:hAnsi="Calibri" w:cs="Calibri"/>
          <w:sz w:val="22"/>
          <w:szCs w:val="22"/>
        </w:rPr>
      </w:pPr>
    </w:p>
    <w:p w14:paraId="6BC0821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En 20 jours, nous aurons tout le temps un grand soleil, avec un seul jour de pluie.</w:t>
      </w:r>
    </w:p>
    <w:p w14:paraId="534ACACC" w14:textId="77777777" w:rsidR="00260DC3" w:rsidRDefault="00260DC3" w:rsidP="00260DC3">
      <w:pPr>
        <w:pStyle w:val="Standard"/>
        <w:jc w:val="both"/>
        <w:rPr>
          <w:rFonts w:ascii="Calibri" w:hAnsi="Calibri" w:cs="Calibri"/>
          <w:sz w:val="22"/>
          <w:szCs w:val="22"/>
        </w:rPr>
      </w:pPr>
    </w:p>
    <w:p w14:paraId="7752E16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Durant l’intervention chirurgicale, pour éviter que l’animal bouge, Jean-Claude lui attache préalablement ses quatre pattes, par des ficelles nouées autour des pieds de la table d’opération.</w:t>
      </w:r>
    </w:p>
    <w:p w14:paraId="419F1353" w14:textId="77777777" w:rsidR="00260DC3" w:rsidRDefault="00260DC3" w:rsidP="00260DC3">
      <w:pPr>
        <w:pStyle w:val="Standard"/>
        <w:jc w:val="both"/>
        <w:rPr>
          <w:rFonts w:ascii="Calibri" w:hAnsi="Calibri" w:cs="Calibri"/>
          <w:sz w:val="22"/>
          <w:szCs w:val="22"/>
        </w:rPr>
      </w:pPr>
    </w:p>
    <w:p w14:paraId="0EB53364" w14:textId="279DCC4A"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Comme </w:t>
      </w:r>
      <w:proofErr w:type="spellStart"/>
      <w:r>
        <w:rPr>
          <w:rFonts w:ascii="Calibri" w:hAnsi="Calibri" w:cs="Calibri"/>
          <w:sz w:val="22"/>
          <w:szCs w:val="22"/>
        </w:rPr>
        <w:t>Tatarbunary</w:t>
      </w:r>
      <w:proofErr w:type="spellEnd"/>
      <w:r>
        <w:rPr>
          <w:rFonts w:ascii="Calibri" w:hAnsi="Calibri" w:cs="Calibri"/>
          <w:sz w:val="22"/>
          <w:szCs w:val="22"/>
        </w:rPr>
        <w:t xml:space="preserve"> est située dans une région au climat méditerranéen, qu’il y fait chaud l’été _ le midi, nous avons souvent entre 32 et 35°C _, la chaleur, dans le local préfabriqué et non climatisé étant élevé,  plus que celle à extérieur, nous commençons tôt et, dans la journée, nous laissons la porte </w:t>
      </w:r>
      <w:r>
        <w:rPr>
          <w:rFonts w:ascii="Calibri" w:hAnsi="Calibri" w:cs="Calibri"/>
          <w:sz w:val="22"/>
          <w:szCs w:val="22"/>
        </w:rPr>
        <w:lastRenderedPageBreak/>
        <w:t xml:space="preserve">d’entrée et la fenêtre situé au fond du local ouvertes, sauf lorsque Jean-Claude doit immobiliser un animal _ dont il craint alors une réaction de fuite _ pour lui injecter l’anesthésiant. </w:t>
      </w:r>
    </w:p>
    <w:p w14:paraId="58814DCE" w14:textId="77777777" w:rsidR="00260DC3" w:rsidRDefault="00260DC3" w:rsidP="00260DC3">
      <w:pPr>
        <w:pStyle w:val="Standard"/>
        <w:jc w:val="both"/>
        <w:rPr>
          <w:rFonts w:ascii="Calibri" w:hAnsi="Calibri" w:cs="Calibri"/>
          <w:sz w:val="22"/>
          <w:szCs w:val="22"/>
        </w:rPr>
      </w:pPr>
    </w:p>
    <w:p w14:paraId="7392C6C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 chaque fois qu'un chat est stérilisé, vacciné, « </w:t>
      </w:r>
      <w:proofErr w:type="spellStart"/>
      <w:r>
        <w:rPr>
          <w:rFonts w:ascii="Calibri" w:hAnsi="Calibri" w:cs="Calibri"/>
          <w:sz w:val="22"/>
          <w:szCs w:val="22"/>
        </w:rPr>
        <w:t>pucé</w:t>
      </w:r>
      <w:proofErr w:type="spellEnd"/>
      <w:r>
        <w:rPr>
          <w:rFonts w:ascii="Calibri" w:hAnsi="Calibri" w:cs="Calibri"/>
          <w:sz w:val="22"/>
          <w:szCs w:val="22"/>
        </w:rPr>
        <w:t> », je prends, pour Jean-Claude, une photo du chat avec tout ce qui permet d'identifier le chat _ n° de puce, nom et prénom du propriétaire, nom du chat, sexe, âge _ et son traitement et y compris les infos sur sa vaccination contre la rage (voir la photo ci-après).</w:t>
      </w:r>
    </w:p>
    <w:p w14:paraId="60E1A70C" w14:textId="77777777" w:rsidR="00260DC3" w:rsidRDefault="00260DC3" w:rsidP="00260DC3">
      <w:pPr>
        <w:pStyle w:val="Standard"/>
        <w:jc w:val="both"/>
        <w:rPr>
          <w:rFonts w:ascii="Calibri" w:hAnsi="Calibri" w:cs="Calibri"/>
          <w:sz w:val="22"/>
          <w:szCs w:val="22"/>
        </w:rPr>
      </w:pPr>
    </w:p>
    <w:p w14:paraId="4BD26BDF" w14:textId="77777777" w:rsidR="00260DC3" w:rsidRDefault="00260DC3" w:rsidP="00260DC3">
      <w:pPr>
        <w:pStyle w:val="Standard"/>
        <w:jc w:val="center"/>
      </w:pPr>
      <w:r>
        <w:rPr>
          <w:noProof/>
        </w:rPr>
        <w:drawing>
          <wp:inline distT="0" distB="0" distL="0" distR="0" wp14:anchorId="6D22B9F2" wp14:editId="68447452">
            <wp:extent cx="2143125" cy="2857500"/>
            <wp:effectExtent l="0" t="0" r="9525" b="0"/>
            <wp:docPr id="863841059" name="Image 1" descr="Une image contenant texte, boisson, personne, mots croisés&#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143125" cy="2857500"/>
                    </a:xfrm>
                    <a:prstGeom prst="rect">
                      <a:avLst/>
                    </a:prstGeom>
                    <a:noFill/>
                    <a:ln>
                      <a:noFill/>
                      <a:prstDash/>
                    </a:ln>
                  </pic:spPr>
                </pic:pic>
              </a:graphicData>
            </a:graphic>
          </wp:inline>
        </w:drawing>
      </w:r>
    </w:p>
    <w:p w14:paraId="62813528" w14:textId="77777777" w:rsidR="00260DC3" w:rsidRDefault="00260DC3" w:rsidP="00260DC3">
      <w:pPr>
        <w:pStyle w:val="Standard"/>
        <w:jc w:val="both"/>
        <w:rPr>
          <w:rFonts w:ascii="Calibri" w:hAnsi="Calibri" w:cs="Calibri"/>
          <w:sz w:val="22"/>
          <w:szCs w:val="22"/>
        </w:rPr>
      </w:pPr>
    </w:p>
    <w:p w14:paraId="11E135F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Par ailleurs, le « dispensaire » (le local) est situé en bordure de la nationale M-15, surchargée de camions, qui régulièrement freinent à l’intersection proche. Donc le bruit de la nationale, que nous subissons, est énorme. En plus, durant 20 jours, nous avons dû aussi respirer beaucoup de particules fines et se prendre des doses non négligeables de polluants. Bref, les conditions de travail sont peu idéales.</w:t>
      </w:r>
    </w:p>
    <w:p w14:paraId="2B515C99" w14:textId="77777777" w:rsidR="00200007" w:rsidRDefault="00200007" w:rsidP="00260DC3">
      <w:pPr>
        <w:pStyle w:val="Standard"/>
        <w:jc w:val="both"/>
        <w:rPr>
          <w:rFonts w:ascii="Calibri" w:hAnsi="Calibri" w:cs="Calibri"/>
          <w:sz w:val="22"/>
          <w:szCs w:val="22"/>
        </w:rPr>
      </w:pPr>
    </w:p>
    <w:p w14:paraId="653F9DB2" w14:textId="533A6541" w:rsidR="00260DC3" w:rsidRDefault="00260DC3" w:rsidP="00260DC3">
      <w:pPr>
        <w:pStyle w:val="Standard"/>
        <w:jc w:val="both"/>
        <w:rPr>
          <w:rFonts w:ascii="Calibri" w:hAnsi="Calibri" w:cs="Calibri"/>
          <w:sz w:val="22"/>
          <w:szCs w:val="22"/>
        </w:rPr>
      </w:pPr>
      <w:r>
        <w:rPr>
          <w:rFonts w:ascii="Calibri" w:hAnsi="Calibri" w:cs="Calibri"/>
          <w:sz w:val="22"/>
          <w:szCs w:val="22"/>
        </w:rPr>
        <w:t>Mais il a semblé que certains jours (le dimanche ?), les camions ne roulent p</w:t>
      </w:r>
      <w:r w:rsidR="00200007">
        <w:rPr>
          <w:rFonts w:ascii="Calibri" w:hAnsi="Calibri" w:cs="Calibri"/>
          <w:sz w:val="22"/>
          <w:szCs w:val="22"/>
        </w:rPr>
        <w:t>lu</w:t>
      </w:r>
      <w:r>
        <w:rPr>
          <w:rFonts w:ascii="Calibri" w:hAnsi="Calibri" w:cs="Calibri"/>
          <w:sz w:val="22"/>
          <w:szCs w:val="22"/>
        </w:rPr>
        <w:t>s de 8h à 18h.</w:t>
      </w:r>
    </w:p>
    <w:p w14:paraId="54919FE9" w14:textId="77777777" w:rsidR="00260DC3" w:rsidRDefault="00260DC3" w:rsidP="00260DC3">
      <w:pPr>
        <w:pStyle w:val="Standard"/>
        <w:jc w:val="both"/>
        <w:rPr>
          <w:rFonts w:ascii="Calibri" w:hAnsi="Calibri" w:cs="Calibri"/>
          <w:sz w:val="22"/>
          <w:szCs w:val="22"/>
        </w:rPr>
      </w:pPr>
    </w:p>
    <w:p w14:paraId="71B09D3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lastRenderedPageBreak/>
        <w:t>En face de notre local, au niveau d’un arrêt de bus, j’observe les arrivées régulières de sortes taxis brousses locaux, assez nombreux et beaucoup âgés, embarquant jusqu’à une quinzaine de passagers.</w:t>
      </w:r>
    </w:p>
    <w:p w14:paraId="1F8C0C37" w14:textId="77777777" w:rsidR="00260DC3" w:rsidRDefault="00260DC3" w:rsidP="00260DC3">
      <w:pPr>
        <w:pStyle w:val="Standard"/>
        <w:jc w:val="both"/>
        <w:rPr>
          <w:rFonts w:ascii="Calibri" w:hAnsi="Calibri" w:cs="Calibri"/>
          <w:sz w:val="22"/>
          <w:szCs w:val="22"/>
        </w:rPr>
      </w:pPr>
    </w:p>
    <w:p w14:paraId="5ABD6D86" w14:textId="77777777" w:rsidR="00260DC3" w:rsidRDefault="00260DC3" w:rsidP="00260DC3">
      <w:pPr>
        <w:pStyle w:val="Standard"/>
        <w:jc w:val="center"/>
      </w:pPr>
      <w:r>
        <w:rPr>
          <w:noProof/>
        </w:rPr>
        <w:drawing>
          <wp:inline distT="0" distB="0" distL="0" distR="0" wp14:anchorId="252F4DED" wp14:editId="5C638EB4">
            <wp:extent cx="3488690" cy="698468"/>
            <wp:effectExtent l="0" t="0" r="0" b="6985"/>
            <wp:docPr id="2068330424" name="Image 1" descr="Une image contenant plein air, véhicule, transport, Véhicule terrest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10126" cy="702760"/>
                    </a:xfrm>
                    <a:prstGeom prst="rect">
                      <a:avLst/>
                    </a:prstGeom>
                    <a:noFill/>
                    <a:ln>
                      <a:noFill/>
                      <a:prstDash/>
                    </a:ln>
                  </pic:spPr>
                </pic:pic>
              </a:graphicData>
            </a:graphic>
          </wp:inline>
        </w:drawing>
      </w:r>
    </w:p>
    <w:p w14:paraId="301F9BD3" w14:textId="77777777" w:rsidR="00260DC3" w:rsidRDefault="00260DC3" w:rsidP="00260DC3">
      <w:pPr>
        <w:pStyle w:val="Standard"/>
        <w:jc w:val="both"/>
        <w:rPr>
          <w:rFonts w:ascii="Calibri" w:hAnsi="Calibri" w:cs="Calibri"/>
          <w:sz w:val="22"/>
          <w:szCs w:val="22"/>
        </w:rPr>
      </w:pPr>
    </w:p>
    <w:p w14:paraId="47A9C7F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 soir, nous nous rendons à la ferme des parents de Ludmilla, à l’invitation de cette dernière. La route conduisant au village est plutôt défoncée. Les rues du village sont en terre. Les panneaux routiers manquent. Heureusement, Waze nous conduit à bon port.</w:t>
      </w:r>
    </w:p>
    <w:p w14:paraId="57683DAB" w14:textId="77777777" w:rsidR="00260DC3" w:rsidRDefault="00260DC3" w:rsidP="00260DC3">
      <w:pPr>
        <w:pStyle w:val="Standard"/>
        <w:jc w:val="both"/>
        <w:rPr>
          <w:rFonts w:ascii="Calibri" w:hAnsi="Calibri" w:cs="Calibri"/>
          <w:sz w:val="22"/>
          <w:szCs w:val="22"/>
        </w:rPr>
      </w:pPr>
    </w:p>
    <w:p w14:paraId="5512B02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 corps de ferme est très grand et cette ferme semble riche. Un gros pick-up Mitsubishi est garé sous un appentis. Cette ferme est remplie des animaux qu’on retrouve dans les basse-cours des fermes françaises dans les années 50 : poules, oies, lapins, cochons …</w:t>
      </w:r>
    </w:p>
    <w:p w14:paraId="48FC7247" w14:textId="77777777" w:rsidR="00260DC3" w:rsidRDefault="00260DC3" w:rsidP="00260DC3">
      <w:pPr>
        <w:pStyle w:val="Standard"/>
        <w:jc w:val="both"/>
        <w:rPr>
          <w:rFonts w:ascii="Calibri" w:hAnsi="Calibri" w:cs="Calibri"/>
          <w:sz w:val="22"/>
          <w:szCs w:val="22"/>
        </w:rPr>
      </w:pPr>
    </w:p>
    <w:p w14:paraId="17B8EAC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Les deux jeunes enfants de Ludmilla s’amusent à plonger dans un grand tas de grains de blé, déposé sur une bâche au milieux de la cour. Ses enfants semblent adorer les animaux. </w:t>
      </w:r>
    </w:p>
    <w:p w14:paraId="2C13BE18" w14:textId="77777777" w:rsidR="00260DC3" w:rsidRDefault="00260DC3" w:rsidP="00260DC3">
      <w:pPr>
        <w:pStyle w:val="Standard"/>
        <w:jc w:val="both"/>
        <w:rPr>
          <w:rFonts w:ascii="Calibri" w:hAnsi="Calibri" w:cs="Calibri"/>
          <w:sz w:val="22"/>
          <w:szCs w:val="22"/>
        </w:rPr>
      </w:pPr>
    </w:p>
    <w:p w14:paraId="0C70647B" w14:textId="2C1838E2" w:rsidR="00260DC3" w:rsidRDefault="00260DC3" w:rsidP="00260DC3">
      <w:pPr>
        <w:pStyle w:val="Standard"/>
        <w:jc w:val="both"/>
        <w:rPr>
          <w:rFonts w:ascii="Calibri" w:hAnsi="Calibri" w:cs="Calibri"/>
          <w:sz w:val="22"/>
          <w:szCs w:val="22"/>
        </w:rPr>
      </w:pPr>
      <w:r>
        <w:rPr>
          <w:rFonts w:ascii="Calibri" w:hAnsi="Calibri" w:cs="Calibri"/>
          <w:sz w:val="22"/>
          <w:szCs w:val="22"/>
        </w:rPr>
        <w:t>La mère de Ludmilla nous accueille avec une sorte de ratatouille</w:t>
      </w:r>
      <w:r w:rsidR="00200007">
        <w:rPr>
          <w:rFonts w:ascii="Calibri" w:hAnsi="Calibri" w:cs="Calibri"/>
          <w:sz w:val="22"/>
          <w:szCs w:val="22"/>
        </w:rPr>
        <w:t>,</w:t>
      </w:r>
      <w:r>
        <w:rPr>
          <w:rFonts w:ascii="Calibri" w:hAnsi="Calibri" w:cs="Calibri"/>
          <w:sz w:val="22"/>
          <w:szCs w:val="22"/>
        </w:rPr>
        <w:t xml:space="preserve"> excellente</w:t>
      </w:r>
      <w:r w:rsidR="00200007">
        <w:rPr>
          <w:rFonts w:ascii="Calibri" w:hAnsi="Calibri" w:cs="Calibri"/>
          <w:sz w:val="22"/>
          <w:szCs w:val="22"/>
        </w:rPr>
        <w:t>,</w:t>
      </w:r>
      <w:r>
        <w:rPr>
          <w:rFonts w:ascii="Calibri" w:hAnsi="Calibri" w:cs="Calibri"/>
          <w:sz w:val="22"/>
          <w:szCs w:val="22"/>
        </w:rPr>
        <w:t xml:space="preserve"> et un broc rempli d’un vin ukrainien madérisé. Ici aussi, comme</w:t>
      </w:r>
      <w:r w:rsidR="00200007">
        <w:rPr>
          <w:rFonts w:ascii="Calibri" w:hAnsi="Calibri" w:cs="Calibri"/>
          <w:sz w:val="22"/>
          <w:szCs w:val="22"/>
        </w:rPr>
        <w:t xml:space="preserve"> chez</w:t>
      </w:r>
      <w:r>
        <w:rPr>
          <w:rFonts w:ascii="Calibri" w:hAnsi="Calibri" w:cs="Calibri"/>
          <w:sz w:val="22"/>
          <w:szCs w:val="22"/>
        </w:rPr>
        <w:t xml:space="preserve"> </w:t>
      </w:r>
      <w:proofErr w:type="spellStart"/>
      <w:r>
        <w:rPr>
          <w:rFonts w:ascii="Calibri" w:hAnsi="Calibri" w:cs="Calibri"/>
          <w:sz w:val="22"/>
          <w:szCs w:val="22"/>
        </w:rPr>
        <w:t>Natalya</w:t>
      </w:r>
      <w:proofErr w:type="spellEnd"/>
      <w:r>
        <w:rPr>
          <w:rFonts w:ascii="Calibri" w:hAnsi="Calibri" w:cs="Calibri"/>
          <w:sz w:val="22"/>
          <w:szCs w:val="22"/>
        </w:rPr>
        <w:t xml:space="preserve">, cette dame nous donne trop à manger. </w:t>
      </w:r>
    </w:p>
    <w:p w14:paraId="4ECB7A4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Celle-ci nous explique qu’elle fait son vin elle-même.</w:t>
      </w:r>
    </w:p>
    <w:p w14:paraId="1088580E" w14:textId="77777777" w:rsidR="00260DC3" w:rsidRDefault="00260DC3" w:rsidP="00260DC3">
      <w:pPr>
        <w:pStyle w:val="Standard"/>
        <w:jc w:val="both"/>
        <w:rPr>
          <w:rFonts w:ascii="Calibri" w:hAnsi="Calibri" w:cs="Calibri"/>
          <w:sz w:val="22"/>
          <w:szCs w:val="22"/>
        </w:rPr>
      </w:pPr>
    </w:p>
    <w:p w14:paraId="59A6CD8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Nous apprenons que le père de Ludmilla, ayant plus de 60 ans, auparavant docker dans le port d’Odessa, avant son bombardement par les Russes, est parti travailler dans un port roumain. Il revient maintenant à la maison tous les quinze jours. Et aussi que toute la famille parle ukrainien à la maison.</w:t>
      </w:r>
    </w:p>
    <w:p w14:paraId="6F288A76" w14:textId="77777777" w:rsidR="00260DC3" w:rsidRDefault="00260DC3" w:rsidP="00260DC3">
      <w:pPr>
        <w:pStyle w:val="Standard"/>
        <w:jc w:val="both"/>
        <w:rPr>
          <w:rFonts w:ascii="Calibri" w:hAnsi="Calibri" w:cs="Calibri"/>
          <w:sz w:val="22"/>
          <w:szCs w:val="22"/>
        </w:rPr>
      </w:pPr>
    </w:p>
    <w:p w14:paraId="0154D4D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apprenons d’elle qu’il n’y a aucun vétérinaire dans la région, les vétérinaires de campagne ne gagnant pratiquement rien, alors </w:t>
      </w:r>
      <w:r>
        <w:rPr>
          <w:rFonts w:ascii="Calibri" w:hAnsi="Calibri" w:cs="Calibri"/>
          <w:sz w:val="22"/>
          <w:szCs w:val="22"/>
        </w:rPr>
        <w:lastRenderedPageBreak/>
        <w:t>que beaucoup de vétérinaires travaillent à Odessa.</w:t>
      </w:r>
    </w:p>
    <w:p w14:paraId="2E752AD2" w14:textId="77777777" w:rsidR="00260DC3" w:rsidRDefault="00260DC3" w:rsidP="00260DC3">
      <w:pPr>
        <w:pStyle w:val="Standard"/>
        <w:jc w:val="both"/>
        <w:rPr>
          <w:rFonts w:ascii="Calibri" w:hAnsi="Calibri" w:cs="Calibri"/>
          <w:sz w:val="22"/>
          <w:szCs w:val="22"/>
        </w:rPr>
      </w:pPr>
    </w:p>
    <w:p w14:paraId="5FF88C69" w14:textId="388D676F"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Jean-Claude voudrait pérenniser le dispensaire vétérinaire à </w:t>
      </w:r>
      <w:proofErr w:type="spellStart"/>
      <w:r>
        <w:rPr>
          <w:rFonts w:ascii="Calibri" w:hAnsi="Calibri" w:cs="Calibri"/>
          <w:sz w:val="22"/>
          <w:szCs w:val="22"/>
        </w:rPr>
        <w:t>Tartarbunary</w:t>
      </w:r>
      <w:proofErr w:type="spellEnd"/>
      <w:r>
        <w:rPr>
          <w:rFonts w:ascii="Calibri" w:hAnsi="Calibri" w:cs="Calibri"/>
          <w:sz w:val="22"/>
          <w:szCs w:val="22"/>
        </w:rPr>
        <w:t xml:space="preserve"> et souhaiterait que Ludmilla participe à la réalisation de ce projet.</w:t>
      </w:r>
    </w:p>
    <w:p w14:paraId="5D2F807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Mais elle met en avant qu’elle n’a plus exercé, en tant que vétérinaire, durant six ans.</w:t>
      </w:r>
    </w:p>
    <w:p w14:paraId="7A9E03CA" w14:textId="77777777" w:rsidR="00200007" w:rsidRDefault="00200007" w:rsidP="00260DC3">
      <w:pPr>
        <w:pStyle w:val="Standard"/>
        <w:jc w:val="both"/>
        <w:rPr>
          <w:rFonts w:ascii="Calibri" w:hAnsi="Calibri" w:cs="Calibri"/>
          <w:sz w:val="22"/>
          <w:szCs w:val="22"/>
        </w:rPr>
      </w:pPr>
    </w:p>
    <w:p w14:paraId="0260D93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Plus tard, elle nous expliquera, que jeune, elle voulait être médecin pour les humains, mais que ses parents s’y étaient opposés et que donc, elle avait choisi de faire des études de vétérinaire.</w:t>
      </w:r>
    </w:p>
    <w:p w14:paraId="587A9183" w14:textId="77777777" w:rsidR="00260DC3" w:rsidRDefault="00260DC3" w:rsidP="00260DC3">
      <w:pPr>
        <w:pStyle w:val="Standard"/>
        <w:jc w:val="both"/>
        <w:rPr>
          <w:rFonts w:ascii="Calibri" w:hAnsi="Calibri" w:cs="Calibri"/>
          <w:sz w:val="22"/>
          <w:szCs w:val="22"/>
        </w:rPr>
      </w:pPr>
    </w:p>
    <w:p w14:paraId="712D29B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Ludmilla avait fait un stage vétérinaire en Bourgogne. Elle était impressionnée par la taille des vaches en France. De telles vaches seraient immédiatement volée, en Ukraine, nous dit-elle. Et il est vrai qu’ici, la plupart des vaches rencontrées, aux abords des villages, souvent solitaires et attachées à une corde, sont petites voire squelettiques. Mais pour Jean-Claude, ce type de vols peut aussi survenir en France.</w:t>
      </w:r>
    </w:p>
    <w:p w14:paraId="2F5401D5" w14:textId="77777777" w:rsidR="00260DC3" w:rsidRDefault="00260DC3" w:rsidP="00260DC3">
      <w:pPr>
        <w:pStyle w:val="Standard"/>
        <w:jc w:val="both"/>
        <w:rPr>
          <w:rFonts w:ascii="Calibri" w:hAnsi="Calibri" w:cs="Calibri"/>
          <w:sz w:val="22"/>
          <w:szCs w:val="22"/>
        </w:rPr>
      </w:pPr>
    </w:p>
    <w:p w14:paraId="44D7057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La ferme vend de la viande. Mais à la suite d’une panne d’électricité, elle a été obligée de vendre immédiatement tout son stock. Cette panne était due aux bombardements des infrastructures électriques, cet hiver, ayant entraîné des délestages à l'autre bout de l'Ukraine.</w:t>
      </w:r>
    </w:p>
    <w:p w14:paraId="07F8C1AE" w14:textId="77777777" w:rsidR="00260DC3" w:rsidRDefault="00260DC3" w:rsidP="00260DC3">
      <w:pPr>
        <w:pStyle w:val="Standard"/>
        <w:jc w:val="both"/>
        <w:rPr>
          <w:rFonts w:ascii="Calibri" w:hAnsi="Calibri" w:cs="Calibri"/>
          <w:sz w:val="22"/>
          <w:szCs w:val="22"/>
        </w:rPr>
      </w:pPr>
    </w:p>
    <w:p w14:paraId="6D2AECD3"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Ludmilla nous explique que, pour éviter que les envahisseurs russes retrouvent leurs chemins, les autorités locales peuvent ôter les panneaux routiers, les long des routes.</w:t>
      </w:r>
    </w:p>
    <w:p w14:paraId="22CC58D5" w14:textId="77777777" w:rsidR="00260DC3" w:rsidRDefault="00260DC3" w:rsidP="00260DC3">
      <w:pPr>
        <w:pStyle w:val="Standard"/>
        <w:jc w:val="both"/>
        <w:rPr>
          <w:rFonts w:ascii="Calibri" w:hAnsi="Calibri" w:cs="Calibri"/>
          <w:sz w:val="22"/>
          <w:szCs w:val="22"/>
        </w:rPr>
      </w:pPr>
    </w:p>
    <w:p w14:paraId="1478B8B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Elle nous explique qu’ici, le recyclage ou bien les containers pour récupérer les encombrants n’existent pas.</w:t>
      </w:r>
    </w:p>
    <w:p w14:paraId="765366C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Les gens et les mairies brûlent simplement leurs poubelles.</w:t>
      </w:r>
    </w:p>
    <w:p w14:paraId="789AA466" w14:textId="77777777" w:rsidR="00260DC3" w:rsidRDefault="00260DC3" w:rsidP="00260DC3">
      <w:pPr>
        <w:pStyle w:val="Standard"/>
        <w:jc w:val="both"/>
        <w:rPr>
          <w:rFonts w:ascii="Calibri" w:hAnsi="Calibri" w:cs="Calibri"/>
          <w:sz w:val="22"/>
          <w:szCs w:val="22"/>
        </w:rPr>
      </w:pPr>
    </w:p>
    <w:p w14:paraId="5FA1E19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 père ou la mère ont deux fils qui sont marins. Depuis novembre 2021, ils sont en mer et ne sont pas retourné en Ukraine, de peur d’être incorporés. Vremia a aussi cette crainte.</w:t>
      </w:r>
    </w:p>
    <w:p w14:paraId="6058B73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L’incorporation des hommes pose de gros problèmes à l’Ukraine, </w:t>
      </w:r>
      <w:r>
        <w:rPr>
          <w:rFonts w:ascii="Calibri" w:hAnsi="Calibri" w:cs="Calibri"/>
          <w:sz w:val="22"/>
          <w:szCs w:val="22"/>
        </w:rPr>
        <w:lastRenderedPageBreak/>
        <w:t xml:space="preserve">ralentissant son économie ou la mettant à l’arrêt. </w:t>
      </w:r>
    </w:p>
    <w:p w14:paraId="4679DD39" w14:textId="77777777" w:rsidR="00260DC3" w:rsidRDefault="00260DC3" w:rsidP="00260DC3">
      <w:pPr>
        <w:pStyle w:val="Standard"/>
        <w:jc w:val="both"/>
        <w:rPr>
          <w:rFonts w:ascii="Calibri" w:hAnsi="Calibri" w:cs="Calibri"/>
          <w:sz w:val="22"/>
          <w:szCs w:val="22"/>
        </w:rPr>
      </w:pPr>
    </w:p>
    <w:p w14:paraId="4C28B38A" w14:textId="14F095CA"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 notre retour à </w:t>
      </w:r>
      <w:proofErr w:type="spellStart"/>
      <w:r>
        <w:rPr>
          <w:rFonts w:ascii="Calibri" w:hAnsi="Calibri" w:cs="Calibri"/>
          <w:sz w:val="22"/>
          <w:szCs w:val="22"/>
        </w:rPr>
        <w:t>Bilolissya</w:t>
      </w:r>
      <w:proofErr w:type="spellEnd"/>
      <w:r>
        <w:rPr>
          <w:rFonts w:ascii="Calibri" w:hAnsi="Calibri" w:cs="Calibri"/>
          <w:sz w:val="22"/>
          <w:szCs w:val="22"/>
        </w:rPr>
        <w:t xml:space="preserve">, nous trouvons </w:t>
      </w:r>
      <w:proofErr w:type="spellStart"/>
      <w:r>
        <w:rPr>
          <w:rFonts w:ascii="Calibri" w:hAnsi="Calibri" w:cs="Calibri"/>
          <w:sz w:val="22"/>
          <w:szCs w:val="22"/>
        </w:rPr>
        <w:t>Natalya</w:t>
      </w:r>
      <w:proofErr w:type="spellEnd"/>
      <w:r>
        <w:rPr>
          <w:rFonts w:ascii="Calibri" w:hAnsi="Calibri" w:cs="Calibri"/>
          <w:sz w:val="22"/>
          <w:szCs w:val="22"/>
        </w:rPr>
        <w:t xml:space="preserve">, couchée sur le sol, embrassant et serrant dans ses bras, une chatte qui ne donne pas de lait _ alors que ses quatre chatons tentent désespérément de téter ses tétons. </w:t>
      </w:r>
    </w:p>
    <w:p w14:paraId="13188EC3" w14:textId="77777777" w:rsidR="00200007" w:rsidRDefault="00260DC3" w:rsidP="00260DC3">
      <w:pPr>
        <w:pStyle w:val="Standard"/>
        <w:jc w:val="both"/>
        <w:rPr>
          <w:rFonts w:ascii="Calibri" w:hAnsi="Calibri" w:cs="Calibri"/>
          <w:sz w:val="22"/>
          <w:szCs w:val="22"/>
        </w:rPr>
      </w:pPr>
      <w:r>
        <w:rPr>
          <w:rFonts w:ascii="Calibri" w:hAnsi="Calibri" w:cs="Calibri"/>
          <w:sz w:val="22"/>
          <w:szCs w:val="22"/>
        </w:rPr>
        <w:t xml:space="preserve">Puis elle tente de les nourrir avec du lait de vache, via une seringue. Mais normalement, il faudrait du lait spécial chaton, alors que le lait de vache n’est pas adapté. </w:t>
      </w:r>
    </w:p>
    <w:p w14:paraId="507C9B2F" w14:textId="6CAF107D" w:rsidR="00260DC3" w:rsidRDefault="00260DC3" w:rsidP="00260DC3">
      <w:pPr>
        <w:pStyle w:val="Standard"/>
        <w:jc w:val="both"/>
        <w:rPr>
          <w:rFonts w:ascii="Calibri" w:hAnsi="Calibri" w:cs="Calibri"/>
          <w:sz w:val="22"/>
          <w:szCs w:val="22"/>
        </w:rPr>
      </w:pPr>
      <w:r>
        <w:rPr>
          <w:rFonts w:ascii="Calibri" w:hAnsi="Calibri" w:cs="Calibri"/>
          <w:sz w:val="22"/>
          <w:szCs w:val="22"/>
        </w:rPr>
        <w:t>Les chatons ont des diarrhées et au moins l’un d’eux meurt. Elle pleure sur la mort de ce chaton.</w:t>
      </w:r>
    </w:p>
    <w:p w14:paraId="575DEF0D" w14:textId="77777777" w:rsidR="00260DC3" w:rsidRDefault="00260DC3" w:rsidP="00260DC3">
      <w:pPr>
        <w:pStyle w:val="Standard"/>
        <w:jc w:val="both"/>
        <w:rPr>
          <w:rFonts w:ascii="Calibri" w:hAnsi="Calibri" w:cs="Calibri"/>
          <w:sz w:val="22"/>
          <w:szCs w:val="22"/>
        </w:rPr>
      </w:pPr>
    </w:p>
    <w:p w14:paraId="49A8BC55" w14:textId="4F93C1D0" w:rsidR="00260DC3" w:rsidRDefault="00260DC3" w:rsidP="00260DC3">
      <w:pPr>
        <w:pStyle w:val="Standard"/>
        <w:jc w:val="both"/>
        <w:rPr>
          <w:rFonts w:ascii="Calibri" w:hAnsi="Calibri" w:cs="Calibri"/>
          <w:sz w:val="22"/>
          <w:szCs w:val="22"/>
        </w:rPr>
      </w:pPr>
      <w:r>
        <w:rPr>
          <w:rFonts w:ascii="Calibri" w:hAnsi="Calibri" w:cs="Calibri"/>
          <w:sz w:val="22"/>
          <w:szCs w:val="22"/>
        </w:rPr>
        <w:t>Karine nous a contacté, via Messenger, pour nous proposer une mission de deux jours ou plus, à Mykolaïv, une ville portuaire sur</w:t>
      </w:r>
      <w:r w:rsidR="002A457F">
        <w:rPr>
          <w:rFonts w:ascii="Calibri" w:hAnsi="Calibri" w:cs="Calibri"/>
          <w:sz w:val="22"/>
          <w:szCs w:val="22"/>
        </w:rPr>
        <w:t xml:space="preserve"> </w:t>
      </w:r>
      <w:r w:rsidR="002A457F" w:rsidRPr="002A457F">
        <w:rPr>
          <w:rFonts w:ascii="Calibri" w:hAnsi="Calibri" w:cs="Calibri"/>
          <w:sz w:val="22"/>
          <w:szCs w:val="22"/>
        </w:rPr>
        <w:t>située sur l'estuaire du Boug méridional à sa confluence avec l'</w:t>
      </w:r>
      <w:proofErr w:type="spellStart"/>
      <w:r w:rsidR="002A457F" w:rsidRPr="002A457F">
        <w:rPr>
          <w:rFonts w:ascii="Calibri" w:hAnsi="Calibri" w:cs="Calibri"/>
          <w:sz w:val="22"/>
          <w:szCs w:val="22"/>
        </w:rPr>
        <w:t>Inhoul</w:t>
      </w:r>
      <w:proofErr w:type="spellEnd"/>
      <w:r w:rsidR="002A457F" w:rsidRPr="002A457F">
        <w:rPr>
          <w:rFonts w:ascii="Calibri" w:hAnsi="Calibri" w:cs="Calibri"/>
          <w:sz w:val="22"/>
          <w:szCs w:val="22"/>
        </w:rPr>
        <w:t>, à 65 km de la mer Noire et à 400 km au sud de Kiev</w:t>
      </w:r>
      <w:r w:rsidR="002A457F">
        <w:rPr>
          <w:rFonts w:ascii="Calibri" w:hAnsi="Calibri" w:cs="Calibri"/>
          <w:sz w:val="22"/>
          <w:szCs w:val="22"/>
        </w:rPr>
        <w:t xml:space="preserve"> et</w:t>
      </w:r>
      <w:r>
        <w:rPr>
          <w:rFonts w:ascii="Calibri" w:hAnsi="Calibri" w:cs="Calibri"/>
          <w:sz w:val="22"/>
          <w:szCs w:val="22"/>
        </w:rPr>
        <w:t xml:space="preserve"> à 450 km de </w:t>
      </w:r>
      <w:proofErr w:type="spellStart"/>
      <w:r>
        <w:rPr>
          <w:rFonts w:ascii="Calibri" w:hAnsi="Calibri" w:cs="Calibri"/>
          <w:sz w:val="22"/>
          <w:szCs w:val="22"/>
        </w:rPr>
        <w:t>Tartarbunary</w:t>
      </w:r>
      <w:proofErr w:type="spellEnd"/>
      <w:r>
        <w:rPr>
          <w:rFonts w:ascii="Calibri" w:hAnsi="Calibri" w:cs="Calibri"/>
          <w:sz w:val="22"/>
          <w:szCs w:val="22"/>
        </w:rPr>
        <w:t>, pour stériliser aussi des animaux là-bas.</w:t>
      </w:r>
    </w:p>
    <w:p w14:paraId="49ED3013" w14:textId="750B24F7" w:rsidR="00200007" w:rsidRDefault="00200007" w:rsidP="00260DC3">
      <w:pPr>
        <w:pStyle w:val="Standard"/>
        <w:jc w:val="both"/>
        <w:rPr>
          <w:rFonts w:ascii="Calibri" w:hAnsi="Calibri" w:cs="Calibri"/>
          <w:sz w:val="22"/>
          <w:szCs w:val="22"/>
        </w:rPr>
      </w:pPr>
      <w:r>
        <w:rPr>
          <w:rFonts w:ascii="Calibri" w:hAnsi="Calibri" w:cs="Calibri"/>
          <w:sz w:val="22"/>
          <w:szCs w:val="22"/>
        </w:rPr>
        <w:t xml:space="preserve">Mais ce projet ne fait pas les affaires de </w:t>
      </w:r>
      <w:proofErr w:type="spellStart"/>
      <w:r>
        <w:rPr>
          <w:rFonts w:ascii="Calibri" w:hAnsi="Calibri" w:cs="Calibri"/>
          <w:sz w:val="22"/>
          <w:szCs w:val="22"/>
        </w:rPr>
        <w:t>Natalya</w:t>
      </w:r>
      <w:proofErr w:type="spellEnd"/>
      <w:r>
        <w:rPr>
          <w:rFonts w:ascii="Calibri" w:hAnsi="Calibri" w:cs="Calibri"/>
          <w:sz w:val="22"/>
          <w:szCs w:val="22"/>
        </w:rPr>
        <w:t>, qui nous le dit et le dit à Karine, via un message.</w:t>
      </w:r>
    </w:p>
    <w:p w14:paraId="7C215BDA" w14:textId="77777777" w:rsidR="00260DC3" w:rsidRDefault="00260DC3" w:rsidP="00260DC3">
      <w:pPr>
        <w:pStyle w:val="Standard"/>
        <w:jc w:val="both"/>
        <w:rPr>
          <w:rFonts w:ascii="Calibri" w:hAnsi="Calibri" w:cs="Calibri"/>
          <w:i/>
          <w:iCs/>
          <w:sz w:val="22"/>
          <w:szCs w:val="22"/>
        </w:rPr>
      </w:pPr>
    </w:p>
    <w:p w14:paraId="26CDB0BC" w14:textId="51456274" w:rsidR="00260DC3" w:rsidRDefault="00200007" w:rsidP="00260DC3">
      <w:pPr>
        <w:pStyle w:val="Standard"/>
        <w:jc w:val="both"/>
        <w:rPr>
          <w:rFonts w:ascii="Calibri" w:hAnsi="Calibri" w:cs="Calibri"/>
          <w:sz w:val="22"/>
          <w:szCs w:val="22"/>
        </w:rPr>
      </w:pPr>
      <w:r>
        <w:rPr>
          <w:rFonts w:ascii="Calibri" w:hAnsi="Calibri" w:cs="Calibri"/>
          <w:sz w:val="22"/>
          <w:szCs w:val="22"/>
        </w:rPr>
        <w:t>N</w:t>
      </w:r>
      <w:r w:rsidR="00260DC3">
        <w:rPr>
          <w:rFonts w:ascii="Calibri" w:hAnsi="Calibri" w:cs="Calibri"/>
          <w:sz w:val="22"/>
          <w:szCs w:val="22"/>
        </w:rPr>
        <w:t xml:space="preserve">ous avons des problèmes de compréhension entre </w:t>
      </w:r>
      <w:proofErr w:type="spellStart"/>
      <w:r w:rsidR="00260DC3">
        <w:rPr>
          <w:rFonts w:ascii="Calibri" w:hAnsi="Calibri" w:cs="Calibri"/>
          <w:sz w:val="22"/>
          <w:szCs w:val="22"/>
        </w:rPr>
        <w:t>Natalya</w:t>
      </w:r>
      <w:proofErr w:type="spellEnd"/>
      <w:r w:rsidR="00260DC3">
        <w:rPr>
          <w:rFonts w:ascii="Calibri" w:hAnsi="Calibri" w:cs="Calibri"/>
          <w:sz w:val="22"/>
          <w:szCs w:val="22"/>
        </w:rPr>
        <w:t xml:space="preserve"> et nous, peut-être à cause d’erreurs de traduction générées par notre </w:t>
      </w:r>
      <w:proofErr w:type="spellStart"/>
      <w:r w:rsidR="00260DC3">
        <w:rPr>
          <w:rFonts w:ascii="Calibri" w:hAnsi="Calibri" w:cs="Calibri"/>
          <w:sz w:val="22"/>
          <w:szCs w:val="22"/>
        </w:rPr>
        <w:t>outiels</w:t>
      </w:r>
      <w:proofErr w:type="spellEnd"/>
      <w:r w:rsidR="00260DC3">
        <w:rPr>
          <w:rFonts w:ascii="Calibri" w:hAnsi="Calibri" w:cs="Calibri"/>
          <w:sz w:val="22"/>
          <w:szCs w:val="22"/>
        </w:rPr>
        <w:t xml:space="preserve"> Google translate</w:t>
      </w:r>
      <w:r>
        <w:rPr>
          <w:rFonts w:ascii="Calibri" w:hAnsi="Calibri" w:cs="Calibri"/>
          <w:sz w:val="22"/>
          <w:szCs w:val="22"/>
        </w:rPr>
        <w:t>.</w:t>
      </w:r>
    </w:p>
    <w:p w14:paraId="07C2653F" w14:textId="77777777" w:rsidR="00260DC3" w:rsidRDefault="00260DC3" w:rsidP="00260DC3">
      <w:pPr>
        <w:pStyle w:val="Standard"/>
        <w:jc w:val="both"/>
        <w:rPr>
          <w:rFonts w:ascii="Calibri" w:hAnsi="Calibri" w:cs="Calibri"/>
          <w:sz w:val="22"/>
          <w:szCs w:val="22"/>
        </w:rPr>
      </w:pPr>
    </w:p>
    <w:p w14:paraId="47B2CE1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J'ai cru comprendre que </w:t>
      </w:r>
      <w:proofErr w:type="spellStart"/>
      <w:r>
        <w:rPr>
          <w:rFonts w:ascii="Calibri" w:hAnsi="Calibri" w:cs="Calibri"/>
          <w:sz w:val="22"/>
          <w:szCs w:val="22"/>
        </w:rPr>
        <w:t>Natalya</w:t>
      </w:r>
      <w:proofErr w:type="spellEnd"/>
      <w:r>
        <w:rPr>
          <w:rFonts w:ascii="Calibri" w:hAnsi="Calibri" w:cs="Calibri"/>
          <w:sz w:val="22"/>
          <w:szCs w:val="22"/>
        </w:rPr>
        <w:t xml:space="preserve"> attendait que Jean-Claude stérilise 200 chats en deux semaines. Alors que ce dernier ne peut promettre que de stériliser 100 durant cette période. Nous n'avons stérilisé pour l'instant que des chats ayant des maîtres alors qu'elle voudrait qu'on attrape les chats errants pour les stériliser aussi.</w:t>
      </w:r>
    </w:p>
    <w:p w14:paraId="31994F01" w14:textId="77777777" w:rsidR="00260DC3" w:rsidRDefault="00260DC3" w:rsidP="00260DC3">
      <w:pPr>
        <w:pStyle w:val="Standard"/>
        <w:jc w:val="both"/>
      </w:pPr>
      <w:r>
        <w:rPr>
          <w:rFonts w:ascii="Calibri" w:hAnsi="Calibri" w:cs="Calibri"/>
          <w:sz w:val="22"/>
          <w:szCs w:val="22"/>
        </w:rPr>
        <w:t xml:space="preserve">Jean-Claude lui fait comprendre qu’elle doit revoir ses attentes et se fixer des objectifs plus réalistes. </w:t>
      </w:r>
    </w:p>
    <w:p w14:paraId="61789C7F" w14:textId="77777777" w:rsidR="00260DC3" w:rsidRDefault="00260DC3" w:rsidP="00260DC3">
      <w:pPr>
        <w:pStyle w:val="Standard"/>
        <w:jc w:val="both"/>
        <w:rPr>
          <w:rFonts w:ascii="Calibri" w:hAnsi="Calibri" w:cs="Calibri"/>
          <w:sz w:val="22"/>
          <w:szCs w:val="22"/>
        </w:rPr>
      </w:pPr>
    </w:p>
    <w:p w14:paraId="6B18AABF" w14:textId="77777777" w:rsidR="00260DC3" w:rsidRDefault="00260DC3" w:rsidP="00260DC3">
      <w:pPr>
        <w:pStyle w:val="Titre2"/>
      </w:pPr>
      <w:bookmarkStart w:id="116" w:name="_Toc146288084"/>
      <w:bookmarkStart w:id="117" w:name="_Toc146572365"/>
      <w:bookmarkStart w:id="118" w:name="_Toc146576063"/>
      <w:bookmarkStart w:id="119" w:name="_Toc146603410"/>
      <w:bookmarkStart w:id="120" w:name="_Toc146706221"/>
      <w:bookmarkStart w:id="121" w:name="_Toc146742888"/>
      <w:bookmarkStart w:id="122" w:name="_Toc149308703"/>
      <w:r>
        <w:t>Le mardi 8 août</w:t>
      </w:r>
      <w:bookmarkEnd w:id="116"/>
      <w:bookmarkEnd w:id="117"/>
      <w:bookmarkEnd w:id="118"/>
      <w:bookmarkEnd w:id="119"/>
      <w:bookmarkEnd w:id="120"/>
      <w:bookmarkEnd w:id="121"/>
      <w:bookmarkEnd w:id="122"/>
    </w:p>
    <w:p w14:paraId="4C1F5F16" w14:textId="77777777" w:rsidR="00260DC3" w:rsidRDefault="00260DC3" w:rsidP="00260DC3">
      <w:pPr>
        <w:pStyle w:val="Standard"/>
        <w:jc w:val="both"/>
        <w:rPr>
          <w:rFonts w:ascii="Calibri" w:hAnsi="Calibri" w:cs="Calibri"/>
          <w:sz w:val="22"/>
          <w:szCs w:val="22"/>
        </w:rPr>
      </w:pPr>
    </w:p>
    <w:p w14:paraId="5F469F56" w14:textId="5E657E60" w:rsidR="00200007" w:rsidRDefault="00260DC3" w:rsidP="00260DC3">
      <w:pPr>
        <w:pStyle w:val="Standard"/>
        <w:jc w:val="both"/>
        <w:rPr>
          <w:rFonts w:ascii="Calibri" w:hAnsi="Calibri" w:cs="Calibri"/>
          <w:sz w:val="22"/>
          <w:szCs w:val="22"/>
        </w:rPr>
      </w:pPr>
      <w:r>
        <w:rPr>
          <w:rFonts w:ascii="Calibri" w:hAnsi="Calibri" w:cs="Calibri"/>
          <w:sz w:val="22"/>
          <w:szCs w:val="22"/>
        </w:rPr>
        <w:t xml:space="preserve">Jean-Claude n’est pas très enthousiaste concernant la proposition de </w:t>
      </w:r>
      <w:r w:rsidR="00DB123E">
        <w:rPr>
          <w:rFonts w:ascii="Calibri" w:hAnsi="Calibri" w:cs="Calibri"/>
          <w:sz w:val="22"/>
          <w:szCs w:val="22"/>
        </w:rPr>
        <w:t>Mykolaïv</w:t>
      </w:r>
      <w:r>
        <w:rPr>
          <w:rFonts w:ascii="Calibri" w:hAnsi="Calibri" w:cs="Calibri"/>
          <w:sz w:val="22"/>
          <w:szCs w:val="22"/>
        </w:rPr>
        <w:t xml:space="preserve">. Car cela veut dire qu’il ne terminera pas sa mission, ici, au risque de mécontenter les maîtres ayant inscrits leurs </w:t>
      </w:r>
      <w:r>
        <w:rPr>
          <w:rFonts w:ascii="Calibri" w:hAnsi="Calibri" w:cs="Calibri"/>
          <w:sz w:val="22"/>
          <w:szCs w:val="22"/>
        </w:rPr>
        <w:lastRenderedPageBreak/>
        <w:t xml:space="preserve">animaux dans la file d’attente de </w:t>
      </w:r>
      <w:proofErr w:type="spellStart"/>
      <w:r>
        <w:rPr>
          <w:rFonts w:ascii="Calibri" w:hAnsi="Calibri" w:cs="Calibri"/>
          <w:sz w:val="22"/>
          <w:szCs w:val="22"/>
        </w:rPr>
        <w:t>Natalya</w:t>
      </w:r>
      <w:proofErr w:type="spellEnd"/>
      <w:r>
        <w:rPr>
          <w:rFonts w:ascii="Calibri" w:hAnsi="Calibri" w:cs="Calibri"/>
          <w:sz w:val="22"/>
          <w:szCs w:val="22"/>
        </w:rPr>
        <w:t xml:space="preserve">. </w:t>
      </w:r>
      <w:r w:rsidR="00DB123E">
        <w:rPr>
          <w:rFonts w:ascii="Calibri" w:hAnsi="Calibri" w:cs="Calibri"/>
          <w:sz w:val="22"/>
          <w:szCs w:val="22"/>
        </w:rPr>
        <w:t xml:space="preserve">Mykolaïv </w:t>
      </w:r>
      <w:r>
        <w:rPr>
          <w:rFonts w:ascii="Calibri" w:hAnsi="Calibri" w:cs="Calibri"/>
          <w:sz w:val="22"/>
          <w:szCs w:val="22"/>
        </w:rPr>
        <w:t xml:space="preserve">est à plus de 450 km de </w:t>
      </w:r>
      <w:proofErr w:type="spellStart"/>
      <w:r>
        <w:rPr>
          <w:rFonts w:ascii="Calibri" w:hAnsi="Calibri" w:cs="Calibri"/>
          <w:sz w:val="22"/>
          <w:szCs w:val="22"/>
        </w:rPr>
        <w:t>Tatarbunary</w:t>
      </w:r>
      <w:proofErr w:type="spellEnd"/>
      <w:r>
        <w:rPr>
          <w:rFonts w:ascii="Calibri" w:hAnsi="Calibri" w:cs="Calibri"/>
          <w:sz w:val="22"/>
          <w:szCs w:val="22"/>
        </w:rPr>
        <w:t xml:space="preserve">. C’est donc peut-être à une journée de route, si l’on tient compte des checkpoints militaires sur la route. </w:t>
      </w:r>
    </w:p>
    <w:p w14:paraId="2543F9EE" w14:textId="77777777" w:rsidR="00260DC3" w:rsidRDefault="00260DC3" w:rsidP="00260DC3">
      <w:pPr>
        <w:pStyle w:val="Standard"/>
        <w:jc w:val="both"/>
        <w:rPr>
          <w:rFonts w:ascii="Calibri" w:hAnsi="Calibri" w:cs="Calibri"/>
          <w:sz w:val="22"/>
          <w:szCs w:val="22"/>
        </w:rPr>
      </w:pPr>
    </w:p>
    <w:p w14:paraId="3BD7EFB6" w14:textId="557A27F5" w:rsidR="00260DC3" w:rsidRDefault="00260DC3" w:rsidP="00260DC3">
      <w:pPr>
        <w:pStyle w:val="Standard"/>
        <w:jc w:val="both"/>
      </w:pPr>
      <w:r>
        <w:rPr>
          <w:rFonts w:ascii="Calibri" w:hAnsi="Calibri" w:cs="Calibri"/>
          <w:sz w:val="22"/>
          <w:szCs w:val="22"/>
          <w:u w:val="single"/>
        </w:rPr>
        <w:t>Autre raison</w:t>
      </w:r>
      <w:r>
        <w:rPr>
          <w:rFonts w:ascii="Calibri" w:hAnsi="Calibri" w:cs="Calibri"/>
          <w:sz w:val="22"/>
          <w:szCs w:val="22"/>
        </w:rPr>
        <w:t xml:space="preserve"> : Si nous avions pu rester plus longtemps en Ukraine, nous serions allés à </w:t>
      </w:r>
      <w:r w:rsidR="004F0134">
        <w:rPr>
          <w:rFonts w:ascii="Calibri" w:hAnsi="Calibri" w:cs="Calibri"/>
          <w:sz w:val="22"/>
          <w:szCs w:val="22"/>
        </w:rPr>
        <w:t>Mykolaïv</w:t>
      </w:r>
      <w:r>
        <w:rPr>
          <w:rFonts w:ascii="Calibri" w:hAnsi="Calibri" w:cs="Calibri"/>
          <w:sz w:val="22"/>
          <w:szCs w:val="22"/>
        </w:rPr>
        <w:t>. Malheureusement, Jean-Claude doit diriger son équipe cycliste aux 24 heures cyclistes du Mans, qui commencent le vendredi 25 août. Moi-même, j’ai un rendez-vous, à la fin d’août. Donc, de toute façon, nous devons repartir</w:t>
      </w:r>
      <w:r w:rsidR="00200007">
        <w:rPr>
          <w:rFonts w:ascii="Calibri" w:hAnsi="Calibri" w:cs="Calibri"/>
          <w:sz w:val="22"/>
          <w:szCs w:val="22"/>
        </w:rPr>
        <w:t xml:space="preserve"> impérativement</w:t>
      </w:r>
      <w:r>
        <w:rPr>
          <w:rFonts w:ascii="Calibri" w:hAnsi="Calibri" w:cs="Calibri"/>
          <w:sz w:val="22"/>
          <w:szCs w:val="22"/>
        </w:rPr>
        <w:t xml:space="preserve"> le 20 </w:t>
      </w:r>
      <w:r w:rsidR="00200007">
        <w:rPr>
          <w:rFonts w:ascii="Calibri" w:hAnsi="Calibri" w:cs="Calibri"/>
          <w:sz w:val="22"/>
          <w:szCs w:val="22"/>
        </w:rPr>
        <w:t>août</w:t>
      </w:r>
      <w:r>
        <w:rPr>
          <w:rFonts w:ascii="Calibri" w:hAnsi="Calibri" w:cs="Calibri"/>
          <w:sz w:val="22"/>
          <w:szCs w:val="22"/>
        </w:rPr>
        <w:t>.</w:t>
      </w:r>
    </w:p>
    <w:p w14:paraId="6613E132" w14:textId="77777777" w:rsidR="00260DC3" w:rsidRDefault="00260DC3" w:rsidP="00260DC3">
      <w:pPr>
        <w:pStyle w:val="Standard"/>
        <w:jc w:val="both"/>
        <w:rPr>
          <w:rFonts w:ascii="Calibri" w:hAnsi="Calibri" w:cs="Calibri"/>
          <w:sz w:val="22"/>
          <w:szCs w:val="22"/>
        </w:rPr>
      </w:pPr>
    </w:p>
    <w:p w14:paraId="23B3315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Durant toute la matin, </w:t>
      </w:r>
      <w:proofErr w:type="spellStart"/>
      <w:r>
        <w:rPr>
          <w:rFonts w:ascii="Calibri" w:hAnsi="Calibri" w:cs="Calibri"/>
          <w:sz w:val="22"/>
          <w:szCs w:val="22"/>
        </w:rPr>
        <w:t>Natalya</w:t>
      </w:r>
      <w:proofErr w:type="spellEnd"/>
      <w:r>
        <w:rPr>
          <w:rFonts w:ascii="Calibri" w:hAnsi="Calibri" w:cs="Calibri"/>
          <w:sz w:val="22"/>
          <w:szCs w:val="22"/>
        </w:rPr>
        <w:t xml:space="preserve"> présente dans le local, passe son temps au téléphone, ne cessant de recevoir des appels sur ses deux smartphones. Elle semble être un central téléphonique à elle toute seule.</w:t>
      </w:r>
    </w:p>
    <w:p w14:paraId="2C782827" w14:textId="77777777" w:rsidR="00260DC3" w:rsidRDefault="00260DC3" w:rsidP="00260DC3">
      <w:pPr>
        <w:pStyle w:val="Standard"/>
        <w:jc w:val="both"/>
        <w:rPr>
          <w:rFonts w:ascii="Calibri" w:hAnsi="Calibri" w:cs="Calibri"/>
          <w:sz w:val="22"/>
          <w:szCs w:val="22"/>
        </w:rPr>
      </w:pPr>
    </w:p>
    <w:p w14:paraId="18A9225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Enfin, la pluie est tombée, faisant tomber la température extérieure de 30°C à 19°C-20°C. Une fraicheur bienvenue.</w:t>
      </w:r>
    </w:p>
    <w:p w14:paraId="2B96D94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Aujourd’hui, Jean-Claude n’aura que des chats à opérer.</w:t>
      </w:r>
    </w:p>
    <w:p w14:paraId="5519DCFE" w14:textId="77777777" w:rsidR="00260DC3" w:rsidRDefault="00260DC3" w:rsidP="00260DC3">
      <w:pPr>
        <w:pStyle w:val="Standard"/>
        <w:jc w:val="both"/>
        <w:rPr>
          <w:rFonts w:ascii="Calibri" w:hAnsi="Calibri" w:cs="Calibri"/>
          <w:sz w:val="22"/>
          <w:szCs w:val="22"/>
        </w:rPr>
      </w:pPr>
    </w:p>
    <w:p w14:paraId="1B899FBB" w14:textId="513E5702"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Ludmilla voulait me réinviter aujourd'hui à sa ferme, mais </w:t>
      </w:r>
      <w:r w:rsidR="00200007">
        <w:rPr>
          <w:rFonts w:ascii="Calibri" w:hAnsi="Calibri" w:cs="Calibri"/>
          <w:sz w:val="22"/>
          <w:szCs w:val="22"/>
        </w:rPr>
        <w:t>cela n’était pas possible (</w:t>
      </w:r>
      <w:r>
        <w:rPr>
          <w:rFonts w:ascii="Calibri" w:hAnsi="Calibri" w:cs="Calibri"/>
          <w:sz w:val="22"/>
          <w:szCs w:val="22"/>
        </w:rPr>
        <w:t xml:space="preserve">l'ambulance, </w:t>
      </w:r>
      <w:r w:rsidR="00200007">
        <w:rPr>
          <w:rFonts w:ascii="Calibri" w:hAnsi="Calibri" w:cs="Calibri"/>
          <w:sz w:val="22"/>
          <w:szCs w:val="22"/>
        </w:rPr>
        <w:t>notre</w:t>
      </w:r>
      <w:r>
        <w:rPr>
          <w:rFonts w:ascii="Calibri" w:hAnsi="Calibri" w:cs="Calibri"/>
          <w:sz w:val="22"/>
          <w:szCs w:val="22"/>
        </w:rPr>
        <w:t xml:space="preserve"> seul moyen déplacement sur place, d</w:t>
      </w:r>
      <w:r w:rsidR="00200007">
        <w:rPr>
          <w:rFonts w:ascii="Calibri" w:hAnsi="Calibri" w:cs="Calibri"/>
          <w:sz w:val="22"/>
          <w:szCs w:val="22"/>
        </w:rPr>
        <w:t>evan</w:t>
      </w:r>
      <w:r>
        <w:rPr>
          <w:rFonts w:ascii="Calibri" w:hAnsi="Calibri" w:cs="Calibri"/>
          <w:sz w:val="22"/>
          <w:szCs w:val="22"/>
        </w:rPr>
        <w:t xml:space="preserve">t rester devant le dispensaire </w:t>
      </w:r>
      <w:r w:rsidR="00200007">
        <w:rPr>
          <w:rFonts w:ascii="Calibri" w:hAnsi="Calibri" w:cs="Calibri"/>
          <w:sz w:val="22"/>
          <w:szCs w:val="22"/>
        </w:rPr>
        <w:t xml:space="preserve">et </w:t>
      </w:r>
      <w:r>
        <w:rPr>
          <w:rFonts w:ascii="Calibri" w:hAnsi="Calibri" w:cs="Calibri"/>
          <w:sz w:val="22"/>
          <w:szCs w:val="22"/>
        </w:rPr>
        <w:t>Jean-Claude a</w:t>
      </w:r>
      <w:r w:rsidR="00200007">
        <w:rPr>
          <w:rFonts w:ascii="Calibri" w:hAnsi="Calibri" w:cs="Calibri"/>
          <w:sz w:val="22"/>
          <w:szCs w:val="22"/>
        </w:rPr>
        <w:t>yant</w:t>
      </w:r>
      <w:r>
        <w:rPr>
          <w:rFonts w:ascii="Calibri" w:hAnsi="Calibri" w:cs="Calibri"/>
          <w:sz w:val="22"/>
          <w:szCs w:val="22"/>
        </w:rPr>
        <w:t xml:space="preserve"> absolument besoin de moi, en tant qu’assistant vétérinaire</w:t>
      </w:r>
      <w:r w:rsidR="00200007">
        <w:rPr>
          <w:rFonts w:ascii="Calibri" w:hAnsi="Calibri" w:cs="Calibri"/>
          <w:sz w:val="22"/>
          <w:szCs w:val="22"/>
        </w:rPr>
        <w:t>).</w:t>
      </w:r>
    </w:p>
    <w:p w14:paraId="60E821A1" w14:textId="77777777" w:rsidR="00260DC3" w:rsidRDefault="00260DC3" w:rsidP="00260DC3">
      <w:pPr>
        <w:pStyle w:val="Standard"/>
        <w:jc w:val="both"/>
        <w:rPr>
          <w:rFonts w:ascii="Calibri" w:hAnsi="Calibri" w:cs="Calibri"/>
          <w:sz w:val="22"/>
          <w:szCs w:val="22"/>
        </w:rPr>
      </w:pPr>
    </w:p>
    <w:p w14:paraId="445F19D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 soir, je vais faire le tour du village. J’y découvre en centre, près de l’église, une petite superette et bar, lieu de rendez-vous de tous les jeunes du village. </w:t>
      </w:r>
    </w:p>
    <w:p w14:paraId="0F704792" w14:textId="77777777" w:rsidR="00260DC3" w:rsidRDefault="00260DC3" w:rsidP="00260DC3">
      <w:pPr>
        <w:pStyle w:val="Standard"/>
        <w:jc w:val="both"/>
        <w:rPr>
          <w:rFonts w:ascii="Calibri" w:hAnsi="Calibri" w:cs="Calibri"/>
          <w:sz w:val="22"/>
          <w:szCs w:val="22"/>
        </w:rPr>
      </w:pPr>
    </w:p>
    <w:p w14:paraId="0456C03B" w14:textId="77777777" w:rsidR="00164658" w:rsidRDefault="00260DC3" w:rsidP="00260DC3">
      <w:pPr>
        <w:pStyle w:val="Standard"/>
        <w:jc w:val="both"/>
        <w:rPr>
          <w:rFonts w:ascii="Calibri" w:hAnsi="Calibri" w:cs="Calibri"/>
          <w:sz w:val="22"/>
          <w:szCs w:val="22"/>
        </w:rPr>
      </w:pPr>
      <w:r>
        <w:rPr>
          <w:rFonts w:ascii="Calibri" w:hAnsi="Calibri" w:cs="Calibri"/>
          <w:sz w:val="22"/>
          <w:szCs w:val="22"/>
        </w:rPr>
        <w:t>Je tente de discuter</w:t>
      </w:r>
      <w:r w:rsidR="00164658">
        <w:rPr>
          <w:rFonts w:ascii="Calibri" w:hAnsi="Calibri" w:cs="Calibri"/>
          <w:sz w:val="22"/>
          <w:szCs w:val="22"/>
        </w:rPr>
        <w:t xml:space="preserve"> (via mon traducteur)</w:t>
      </w:r>
      <w:r>
        <w:rPr>
          <w:rFonts w:ascii="Calibri" w:hAnsi="Calibri" w:cs="Calibri"/>
          <w:sz w:val="22"/>
          <w:szCs w:val="22"/>
        </w:rPr>
        <w:t xml:space="preserve"> avec habitant du village âgé,</w:t>
      </w:r>
      <w:r w:rsidR="00164658">
        <w:rPr>
          <w:rFonts w:ascii="Calibri" w:hAnsi="Calibri" w:cs="Calibri"/>
          <w:sz w:val="22"/>
          <w:szCs w:val="22"/>
        </w:rPr>
        <w:t xml:space="preserve"> nommé</w:t>
      </w:r>
      <w:r>
        <w:rPr>
          <w:rFonts w:ascii="Calibri" w:hAnsi="Calibri" w:cs="Calibri"/>
          <w:sz w:val="22"/>
          <w:szCs w:val="22"/>
        </w:rPr>
        <w:t xml:space="preserve"> Vania, assis sur son banc</w:t>
      </w:r>
      <w:r w:rsidR="00164658">
        <w:rPr>
          <w:rFonts w:ascii="Calibri" w:hAnsi="Calibri" w:cs="Calibri"/>
          <w:sz w:val="22"/>
          <w:szCs w:val="22"/>
        </w:rPr>
        <w:t>,</w:t>
      </w:r>
      <w:r>
        <w:rPr>
          <w:rFonts w:ascii="Calibri" w:hAnsi="Calibri" w:cs="Calibri"/>
          <w:sz w:val="22"/>
          <w:szCs w:val="22"/>
        </w:rPr>
        <w:t xml:space="preserve"> à l’extérieur de </w:t>
      </w:r>
      <w:r w:rsidR="00164658">
        <w:rPr>
          <w:rFonts w:ascii="Calibri" w:hAnsi="Calibri" w:cs="Calibri"/>
          <w:sz w:val="22"/>
          <w:szCs w:val="22"/>
        </w:rPr>
        <w:t>s</w:t>
      </w:r>
      <w:r>
        <w:rPr>
          <w:rFonts w:ascii="Calibri" w:hAnsi="Calibri" w:cs="Calibri"/>
          <w:sz w:val="22"/>
          <w:szCs w:val="22"/>
        </w:rPr>
        <w:t xml:space="preserve">a maison, </w:t>
      </w:r>
      <w:r w:rsidR="00164658">
        <w:rPr>
          <w:rFonts w:ascii="Calibri" w:hAnsi="Calibri" w:cs="Calibri"/>
          <w:sz w:val="22"/>
          <w:szCs w:val="22"/>
        </w:rPr>
        <w:t xml:space="preserve">et discutant </w:t>
      </w:r>
      <w:r>
        <w:rPr>
          <w:rFonts w:ascii="Calibri" w:hAnsi="Calibri" w:cs="Calibri"/>
          <w:sz w:val="22"/>
          <w:szCs w:val="22"/>
        </w:rPr>
        <w:t>avec une autre femme</w:t>
      </w:r>
      <w:r w:rsidR="00164658">
        <w:rPr>
          <w:rFonts w:ascii="Calibri" w:hAnsi="Calibri" w:cs="Calibri"/>
          <w:sz w:val="22"/>
          <w:szCs w:val="22"/>
        </w:rPr>
        <w:t xml:space="preserve"> âgée</w:t>
      </w:r>
      <w:r>
        <w:rPr>
          <w:rFonts w:ascii="Calibri" w:hAnsi="Calibri" w:cs="Calibri"/>
          <w:sz w:val="22"/>
          <w:szCs w:val="22"/>
        </w:rPr>
        <w:t xml:space="preserve">. </w:t>
      </w:r>
    </w:p>
    <w:p w14:paraId="6176716C" w14:textId="64B81050" w:rsidR="00260DC3" w:rsidRDefault="00260DC3" w:rsidP="00260DC3">
      <w:pPr>
        <w:pStyle w:val="Standard"/>
        <w:jc w:val="both"/>
        <w:rPr>
          <w:rFonts w:ascii="Calibri" w:hAnsi="Calibri" w:cs="Calibri"/>
          <w:sz w:val="22"/>
          <w:szCs w:val="22"/>
        </w:rPr>
      </w:pPr>
      <w:r>
        <w:rPr>
          <w:rFonts w:ascii="Calibri" w:hAnsi="Calibri" w:cs="Calibri"/>
          <w:sz w:val="22"/>
          <w:szCs w:val="22"/>
        </w:rPr>
        <w:t>Il veut à tout prix m’offrir un verre au bar du village. J’accepte. Mais au bar-épicerie, où j’ai commandé un soda, Vania a acheté une bouteille de vodka et veut, à tout prix, que je la partage avec lui et avec l’un de ses amis. Il veut tout payer.</w:t>
      </w:r>
    </w:p>
    <w:p w14:paraId="17EA1DB8" w14:textId="0F1951E2"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Pour lui faire plaisir, je bois un verre de vodka. Mais il tente de me forcer à boire d’autres verres de vodka. Puis, quand je souhaite partir, il me retient très fermement par le poignet et ne veut plus </w:t>
      </w:r>
      <w:r>
        <w:rPr>
          <w:rFonts w:ascii="Calibri" w:hAnsi="Calibri" w:cs="Calibri"/>
          <w:sz w:val="22"/>
          <w:szCs w:val="22"/>
        </w:rPr>
        <w:lastRenderedPageBreak/>
        <w:t>que je parte. J’arrive enfin à me dégager de sa poigne de fer.</w:t>
      </w:r>
    </w:p>
    <w:p w14:paraId="0B82DB63" w14:textId="062AC197" w:rsidR="00260DC3" w:rsidRDefault="00164658" w:rsidP="00260DC3">
      <w:pPr>
        <w:pStyle w:val="Standard"/>
        <w:jc w:val="both"/>
        <w:rPr>
          <w:rFonts w:ascii="Calibri" w:hAnsi="Calibri" w:cs="Calibri"/>
          <w:sz w:val="22"/>
          <w:szCs w:val="22"/>
        </w:rPr>
      </w:pPr>
      <w:r>
        <w:rPr>
          <w:rFonts w:ascii="Calibri" w:hAnsi="Calibri" w:cs="Calibri"/>
          <w:sz w:val="22"/>
          <w:szCs w:val="22"/>
        </w:rPr>
        <w:t xml:space="preserve">Plus tard, dans la soirée, </w:t>
      </w:r>
      <w:proofErr w:type="spellStart"/>
      <w:r w:rsidR="00260DC3">
        <w:rPr>
          <w:rFonts w:ascii="Calibri" w:hAnsi="Calibri" w:cs="Calibri"/>
          <w:sz w:val="22"/>
          <w:szCs w:val="22"/>
        </w:rPr>
        <w:t>Natalya</w:t>
      </w:r>
      <w:proofErr w:type="spellEnd"/>
      <w:r w:rsidR="00260DC3">
        <w:rPr>
          <w:rFonts w:ascii="Calibri" w:hAnsi="Calibri" w:cs="Calibri"/>
          <w:sz w:val="22"/>
          <w:szCs w:val="22"/>
        </w:rPr>
        <w:t xml:space="preserve"> m’expliquera, que Vania est triste, depuis l’enterrement de son épouse, hier, et qu’il essaye de noyer sa tristesse dans l’alcool. </w:t>
      </w:r>
    </w:p>
    <w:p w14:paraId="362719A4" w14:textId="77777777" w:rsidR="00260DC3" w:rsidRDefault="00260DC3" w:rsidP="00260DC3">
      <w:pPr>
        <w:pStyle w:val="Standard"/>
        <w:jc w:val="both"/>
        <w:rPr>
          <w:rFonts w:ascii="Calibri" w:hAnsi="Calibri" w:cs="Calibri"/>
          <w:sz w:val="22"/>
          <w:szCs w:val="22"/>
        </w:rPr>
      </w:pPr>
    </w:p>
    <w:p w14:paraId="150F76A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 soir, l’eau dans la salle de bain est rétablie. Nous pouvons prendre un douche et </w:t>
      </w:r>
      <w:proofErr w:type="spellStart"/>
      <w:r>
        <w:rPr>
          <w:rFonts w:ascii="Calibri" w:hAnsi="Calibri" w:cs="Calibri"/>
          <w:sz w:val="22"/>
          <w:szCs w:val="22"/>
        </w:rPr>
        <w:t>Natalya</w:t>
      </w:r>
      <w:proofErr w:type="spellEnd"/>
      <w:r>
        <w:rPr>
          <w:rFonts w:ascii="Calibri" w:hAnsi="Calibri" w:cs="Calibri"/>
          <w:sz w:val="22"/>
          <w:szCs w:val="22"/>
        </w:rPr>
        <w:t xml:space="preserve"> lance une lessive pour nos affaires. Super !</w:t>
      </w:r>
    </w:p>
    <w:p w14:paraId="0D47C8DA" w14:textId="77777777" w:rsidR="00260DC3" w:rsidRDefault="00260DC3" w:rsidP="00260DC3">
      <w:pPr>
        <w:pStyle w:val="Standard"/>
        <w:jc w:val="both"/>
        <w:rPr>
          <w:rFonts w:ascii="Calibri" w:hAnsi="Calibri" w:cs="Calibri"/>
          <w:sz w:val="22"/>
          <w:szCs w:val="22"/>
        </w:rPr>
      </w:pPr>
    </w:p>
    <w:p w14:paraId="15F1010E" w14:textId="77777777" w:rsidR="00260DC3" w:rsidRDefault="00260DC3" w:rsidP="00260DC3">
      <w:pPr>
        <w:pStyle w:val="Titre2"/>
      </w:pPr>
      <w:bookmarkStart w:id="123" w:name="_Toc146288085"/>
      <w:bookmarkStart w:id="124" w:name="_Toc146572366"/>
      <w:bookmarkStart w:id="125" w:name="_Toc146576064"/>
      <w:bookmarkStart w:id="126" w:name="_Toc146603411"/>
      <w:bookmarkStart w:id="127" w:name="_Toc146706222"/>
      <w:bookmarkStart w:id="128" w:name="_Toc146742889"/>
      <w:bookmarkStart w:id="129" w:name="_Toc149308704"/>
      <w:r>
        <w:t>Le mercredi 9 août</w:t>
      </w:r>
      <w:bookmarkEnd w:id="123"/>
      <w:bookmarkEnd w:id="124"/>
      <w:bookmarkEnd w:id="125"/>
      <w:bookmarkEnd w:id="126"/>
      <w:bookmarkEnd w:id="127"/>
      <w:bookmarkEnd w:id="128"/>
      <w:bookmarkEnd w:id="129"/>
    </w:p>
    <w:p w14:paraId="59C22FDB" w14:textId="77777777" w:rsidR="00260DC3" w:rsidRDefault="00260DC3" w:rsidP="00260DC3">
      <w:pPr>
        <w:pStyle w:val="Standard"/>
        <w:jc w:val="both"/>
        <w:rPr>
          <w:rFonts w:ascii="Calibri" w:hAnsi="Calibri" w:cs="Calibri"/>
          <w:sz w:val="22"/>
          <w:szCs w:val="22"/>
        </w:rPr>
      </w:pPr>
    </w:p>
    <w:p w14:paraId="09B2C02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 matin, j’apprends de Jean-Claude que :</w:t>
      </w:r>
    </w:p>
    <w:p w14:paraId="29813DC1" w14:textId="77777777" w:rsidR="00260DC3" w:rsidRDefault="00260DC3" w:rsidP="00260DC3">
      <w:pPr>
        <w:pStyle w:val="Standard"/>
        <w:jc w:val="both"/>
        <w:rPr>
          <w:rFonts w:ascii="Calibri" w:hAnsi="Calibri" w:cs="Calibri"/>
          <w:sz w:val="22"/>
          <w:szCs w:val="22"/>
        </w:rPr>
      </w:pPr>
    </w:p>
    <w:p w14:paraId="5E2ADC72" w14:textId="77777777" w:rsidR="00260DC3" w:rsidRDefault="00260DC3" w:rsidP="00260DC3">
      <w:pPr>
        <w:pStyle w:val="Standard"/>
        <w:numPr>
          <w:ilvl w:val="0"/>
          <w:numId w:val="28"/>
        </w:numPr>
        <w:jc w:val="both"/>
        <w:rPr>
          <w:rFonts w:ascii="Calibri" w:hAnsi="Calibri" w:cs="Calibri"/>
          <w:sz w:val="22"/>
          <w:szCs w:val="22"/>
        </w:rPr>
      </w:pPr>
      <w:r>
        <w:rPr>
          <w:rFonts w:ascii="Calibri" w:hAnsi="Calibri" w:cs="Calibri"/>
          <w:sz w:val="22"/>
          <w:szCs w:val="22"/>
        </w:rPr>
        <w:t>Les chats tricolores sont toujours des femelles, sauf dans le cas très rare de mâles XXY.</w:t>
      </w:r>
    </w:p>
    <w:p w14:paraId="2D57D842" w14:textId="77777777" w:rsidR="00260DC3" w:rsidRDefault="00260DC3" w:rsidP="00260DC3">
      <w:pPr>
        <w:pStyle w:val="Standard"/>
        <w:numPr>
          <w:ilvl w:val="0"/>
          <w:numId w:val="28"/>
        </w:numPr>
        <w:jc w:val="both"/>
        <w:rPr>
          <w:rFonts w:ascii="Calibri" w:hAnsi="Calibri" w:cs="Calibri"/>
          <w:sz w:val="22"/>
          <w:szCs w:val="22"/>
        </w:rPr>
      </w:pPr>
      <w:r>
        <w:rPr>
          <w:rFonts w:ascii="Calibri" w:hAnsi="Calibri" w:cs="Calibri"/>
          <w:sz w:val="22"/>
          <w:szCs w:val="22"/>
        </w:rPr>
        <w:t>Les chats anesthésiés ou morts ont toujours les yeux ouverts.</w:t>
      </w:r>
    </w:p>
    <w:p w14:paraId="1E102376" w14:textId="77777777" w:rsidR="00260DC3" w:rsidRDefault="00260DC3" w:rsidP="00260DC3">
      <w:pPr>
        <w:pStyle w:val="Standard"/>
        <w:jc w:val="both"/>
        <w:rPr>
          <w:rFonts w:ascii="Calibri" w:hAnsi="Calibri" w:cs="Calibri"/>
          <w:sz w:val="22"/>
          <w:szCs w:val="22"/>
        </w:rPr>
      </w:pPr>
    </w:p>
    <w:p w14:paraId="6C2D2448"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Natalya</w:t>
      </w:r>
      <w:proofErr w:type="spellEnd"/>
      <w:r>
        <w:rPr>
          <w:rFonts w:ascii="Calibri" w:hAnsi="Calibri" w:cs="Calibri"/>
          <w:sz w:val="22"/>
          <w:szCs w:val="22"/>
        </w:rPr>
        <w:t xml:space="preserve"> m’informe qu’elle est une professeur de fitness et masseuse et qu’elle a donné des cours à un de ses élèves, cet après-midi. Certains soirs, elle masse le dos de Sacha sur le canapé dans la cuisine.</w:t>
      </w:r>
    </w:p>
    <w:p w14:paraId="1AD5C3C3" w14:textId="77777777" w:rsidR="00260DC3" w:rsidRDefault="00260DC3" w:rsidP="00260DC3">
      <w:pPr>
        <w:pStyle w:val="Standard"/>
        <w:jc w:val="both"/>
        <w:rPr>
          <w:rFonts w:ascii="Calibri" w:hAnsi="Calibri" w:cs="Calibri"/>
          <w:sz w:val="22"/>
          <w:szCs w:val="22"/>
        </w:rPr>
      </w:pPr>
    </w:p>
    <w:p w14:paraId="15C3CF0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Ce soir, elle nous montre aussi des vidéos, enregistrées sur son smartphone, de ses danses du ventre et d’autres danses, organisées avec un groupe folklorique _ elle-même portant des tenues des milles et une nuit. Nous constatons qu’elle est douée dans cette discipline et une très bonne danseuse. </w:t>
      </w:r>
    </w:p>
    <w:p w14:paraId="13E937ED" w14:textId="461C6B87" w:rsidR="00260DC3" w:rsidRDefault="00260DC3" w:rsidP="00260DC3">
      <w:pPr>
        <w:pStyle w:val="Standard"/>
        <w:jc w:val="both"/>
        <w:rPr>
          <w:rFonts w:ascii="Calibri" w:hAnsi="Calibri" w:cs="Calibri"/>
          <w:sz w:val="22"/>
          <w:szCs w:val="22"/>
        </w:rPr>
      </w:pPr>
      <w:r>
        <w:rPr>
          <w:rFonts w:ascii="Calibri" w:hAnsi="Calibri" w:cs="Calibri"/>
          <w:sz w:val="22"/>
          <w:szCs w:val="22"/>
        </w:rPr>
        <w:t>Dommage qu’elle n’ait jamais publié ses vidéos en ligne</w:t>
      </w:r>
      <w:r w:rsidR="00164658">
        <w:rPr>
          <w:rFonts w:ascii="Calibri" w:hAnsi="Calibri" w:cs="Calibri"/>
          <w:sz w:val="22"/>
          <w:szCs w:val="22"/>
        </w:rPr>
        <w:t>,</w:t>
      </w:r>
      <w:r>
        <w:rPr>
          <w:rFonts w:ascii="Calibri" w:hAnsi="Calibri" w:cs="Calibri"/>
          <w:sz w:val="22"/>
          <w:szCs w:val="22"/>
        </w:rPr>
        <w:t xml:space="preserve"> sur YouTube, où elle aurait </w:t>
      </w:r>
      <w:r w:rsidR="00164658">
        <w:rPr>
          <w:rFonts w:ascii="Calibri" w:hAnsi="Calibri" w:cs="Calibri"/>
          <w:sz w:val="22"/>
          <w:szCs w:val="22"/>
        </w:rPr>
        <w:t>eu beaucoup de</w:t>
      </w:r>
      <w:r>
        <w:rPr>
          <w:rFonts w:ascii="Calibri" w:hAnsi="Calibri" w:cs="Calibri"/>
          <w:sz w:val="22"/>
          <w:szCs w:val="22"/>
        </w:rPr>
        <w:t xml:space="preserve"> succès etc.</w:t>
      </w:r>
    </w:p>
    <w:p w14:paraId="3E375738" w14:textId="77777777" w:rsidR="00164658" w:rsidRDefault="00164658" w:rsidP="00260DC3">
      <w:pPr>
        <w:pStyle w:val="Standard"/>
        <w:jc w:val="both"/>
        <w:rPr>
          <w:rFonts w:ascii="Calibri" w:hAnsi="Calibri" w:cs="Calibri"/>
          <w:sz w:val="22"/>
          <w:szCs w:val="22"/>
        </w:rPr>
      </w:pPr>
    </w:p>
    <w:p w14:paraId="605FE31F" w14:textId="4B56062A" w:rsidR="00260DC3" w:rsidRDefault="00260DC3" w:rsidP="00260DC3">
      <w:pPr>
        <w:pStyle w:val="Standard"/>
        <w:jc w:val="both"/>
        <w:rPr>
          <w:rFonts w:ascii="Calibri" w:hAnsi="Calibri" w:cs="Calibri"/>
          <w:sz w:val="22"/>
          <w:szCs w:val="22"/>
        </w:rPr>
      </w:pPr>
      <w:r>
        <w:rPr>
          <w:rFonts w:ascii="Calibri" w:hAnsi="Calibri" w:cs="Calibri"/>
          <w:sz w:val="22"/>
          <w:szCs w:val="22"/>
        </w:rPr>
        <w:t>Je surnomme Eddy le « gazouilleur ». C’est un vrai moulin à parole, comme sa mère. Il passe son temps à vouloir m’expliquer plein de choses, mais malheureusement, je ne comprends jamais ce qu’il me dit, ne parlant pas russe. En tout cas, il semble intelligent.  Et il est doué pour la danse.</w:t>
      </w:r>
    </w:p>
    <w:p w14:paraId="119B3136" w14:textId="77777777" w:rsidR="004000AE" w:rsidRDefault="004000AE" w:rsidP="00260DC3">
      <w:pPr>
        <w:pStyle w:val="Standard"/>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4000AE" w14:paraId="215AB2C5" w14:textId="77777777" w:rsidTr="004000AE">
        <w:tc>
          <w:tcPr>
            <w:tcW w:w="5796" w:type="dxa"/>
          </w:tcPr>
          <w:p w14:paraId="291C5687" w14:textId="77777777" w:rsidR="004000AE" w:rsidRDefault="004000AE" w:rsidP="004000AE">
            <w:pPr>
              <w:pStyle w:val="Standard"/>
              <w:jc w:val="center"/>
            </w:pPr>
            <w:r>
              <w:rPr>
                <w:noProof/>
              </w:rPr>
              <w:lastRenderedPageBreak/>
              <w:drawing>
                <wp:inline distT="0" distB="0" distL="0" distR="0" wp14:anchorId="36D5343B" wp14:editId="2C4183BE">
                  <wp:extent cx="2857500" cy="2143125"/>
                  <wp:effectExtent l="0" t="0" r="0" b="9525"/>
                  <wp:docPr id="659279204" name="Image 1" descr="Une image contenant personne, pastèque, intérieur, frui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857500" cy="2143125"/>
                          </a:xfrm>
                          <a:prstGeom prst="rect">
                            <a:avLst/>
                          </a:prstGeom>
                          <a:noFill/>
                          <a:ln>
                            <a:noFill/>
                            <a:prstDash/>
                          </a:ln>
                        </pic:spPr>
                      </pic:pic>
                    </a:graphicData>
                  </a:graphic>
                </wp:inline>
              </w:drawing>
            </w:r>
          </w:p>
          <w:p w14:paraId="7164A46B" w14:textId="77777777" w:rsidR="004000AE" w:rsidRDefault="004000AE" w:rsidP="004000AE">
            <w:pPr>
              <w:pStyle w:val="Standard"/>
              <w:jc w:val="center"/>
              <w:rPr>
                <w:rFonts w:ascii="Calibri" w:hAnsi="Calibri" w:cs="Calibri"/>
                <w:sz w:val="22"/>
                <w:szCs w:val="22"/>
              </w:rPr>
            </w:pPr>
            <w:r>
              <w:rPr>
                <w:rFonts w:ascii="Calibri" w:hAnsi="Calibri" w:cs="Calibri"/>
                <w:sz w:val="22"/>
                <w:szCs w:val="22"/>
              </w:rPr>
              <w:t>Eddy le « gazouilleur ».</w:t>
            </w:r>
          </w:p>
          <w:p w14:paraId="37BB23D7" w14:textId="3F303104" w:rsidR="004000AE" w:rsidRDefault="004000AE" w:rsidP="004000AE">
            <w:pPr>
              <w:pStyle w:val="Standard"/>
              <w:jc w:val="center"/>
              <w:rPr>
                <w:rFonts w:ascii="Calibri" w:hAnsi="Calibri" w:cs="Calibri"/>
                <w:sz w:val="22"/>
                <w:szCs w:val="22"/>
              </w:rPr>
            </w:pPr>
          </w:p>
        </w:tc>
      </w:tr>
      <w:tr w:rsidR="004000AE" w14:paraId="319A8D3F" w14:textId="77777777" w:rsidTr="004000AE">
        <w:tc>
          <w:tcPr>
            <w:tcW w:w="5796" w:type="dxa"/>
          </w:tcPr>
          <w:p w14:paraId="2A9798D9" w14:textId="77777777" w:rsidR="004000AE" w:rsidRDefault="004000AE" w:rsidP="004000AE">
            <w:pPr>
              <w:pStyle w:val="Standard"/>
              <w:jc w:val="center"/>
            </w:pPr>
            <w:r>
              <w:rPr>
                <w:noProof/>
              </w:rPr>
              <w:drawing>
                <wp:inline distT="0" distB="0" distL="0" distR="0" wp14:anchorId="7598926B" wp14:editId="793614DE">
                  <wp:extent cx="1543050" cy="2066928"/>
                  <wp:effectExtent l="0" t="0" r="0" b="9522"/>
                  <wp:docPr id="1454184723" name="Image 2" descr="Une image contenant personne, Visage humain, sourire, Selfie&#10;&#10;Description générée automatiquement"/>
                  <wp:cNvGraphicFramePr/>
                  <a:graphic xmlns:a="http://schemas.openxmlformats.org/drawingml/2006/main">
                    <a:graphicData uri="http://schemas.openxmlformats.org/drawingml/2006/picture">
                      <pic:pic xmlns:pic="http://schemas.openxmlformats.org/drawingml/2006/picture">
                        <pic:nvPicPr>
                          <pic:cNvPr id="1454184723" name="Image 2" descr="Une image contenant personne, Visage humain, sourire, Selfie&#10;&#10;Description générée automatiquement"/>
                          <pic:cNvPicPr/>
                        </pic:nvPicPr>
                        <pic:blipFill>
                          <a:blip r:embed="rId39"/>
                          <a:srcRect/>
                          <a:stretch>
                            <a:fillRect/>
                          </a:stretch>
                        </pic:blipFill>
                        <pic:spPr>
                          <a:xfrm>
                            <a:off x="0" y="0"/>
                            <a:ext cx="1543050" cy="2066928"/>
                          </a:xfrm>
                          <a:prstGeom prst="rect">
                            <a:avLst/>
                          </a:prstGeom>
                          <a:noFill/>
                          <a:ln>
                            <a:noFill/>
                            <a:prstDash/>
                          </a:ln>
                        </pic:spPr>
                      </pic:pic>
                    </a:graphicData>
                  </a:graphic>
                </wp:inline>
              </w:drawing>
            </w:r>
          </w:p>
          <w:p w14:paraId="2F88E3DE" w14:textId="14CF73C2" w:rsidR="004000AE" w:rsidRDefault="004000AE" w:rsidP="004000AE">
            <w:pPr>
              <w:pStyle w:val="Standard"/>
              <w:jc w:val="center"/>
              <w:rPr>
                <w:rFonts w:ascii="Calibri" w:hAnsi="Calibri" w:cs="Calibri"/>
                <w:sz w:val="22"/>
                <w:szCs w:val="22"/>
              </w:rPr>
            </w:pPr>
            <w:proofErr w:type="spellStart"/>
            <w:r>
              <w:rPr>
                <w:rFonts w:ascii="Calibri" w:hAnsi="Calibri" w:cs="Calibri"/>
                <w:sz w:val="22"/>
                <w:szCs w:val="22"/>
              </w:rPr>
              <w:t>Svatoslavk</w:t>
            </w:r>
            <w:proofErr w:type="spellEnd"/>
            <w:r>
              <w:rPr>
                <w:rFonts w:ascii="Calibri" w:hAnsi="Calibri" w:cs="Calibri"/>
                <w:sz w:val="22"/>
                <w:szCs w:val="22"/>
              </w:rPr>
              <w:t>, le « taiseux ».</w:t>
            </w:r>
          </w:p>
        </w:tc>
      </w:tr>
    </w:tbl>
    <w:p w14:paraId="7E814E79" w14:textId="77777777" w:rsidR="004000AE" w:rsidRDefault="004000AE" w:rsidP="004000AE">
      <w:pPr>
        <w:pStyle w:val="Standard"/>
        <w:jc w:val="center"/>
        <w:rPr>
          <w:rFonts w:ascii="Calibri" w:hAnsi="Calibri" w:cs="Calibri"/>
          <w:sz w:val="22"/>
          <w:szCs w:val="22"/>
        </w:rPr>
      </w:pPr>
    </w:p>
    <w:p w14:paraId="7D35138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Son frère, </w:t>
      </w:r>
      <w:proofErr w:type="spellStart"/>
      <w:r>
        <w:rPr>
          <w:rFonts w:ascii="Calibri" w:hAnsi="Calibri" w:cs="Calibri"/>
          <w:sz w:val="22"/>
          <w:szCs w:val="22"/>
        </w:rPr>
        <w:t>Svatoslavk</w:t>
      </w:r>
      <w:proofErr w:type="spellEnd"/>
      <w:r>
        <w:rPr>
          <w:rFonts w:ascii="Calibri" w:hAnsi="Calibri" w:cs="Calibri"/>
          <w:sz w:val="22"/>
          <w:szCs w:val="22"/>
        </w:rPr>
        <w:t xml:space="preserve">, lui, est un taiseux … mais toujours serviable. </w:t>
      </w:r>
    </w:p>
    <w:p w14:paraId="7512E7EC" w14:textId="77777777" w:rsidR="00260DC3" w:rsidRDefault="00260DC3" w:rsidP="00260DC3">
      <w:pPr>
        <w:pStyle w:val="Standard"/>
        <w:jc w:val="both"/>
        <w:rPr>
          <w:rFonts w:ascii="Calibri" w:hAnsi="Calibri" w:cs="Calibri"/>
          <w:sz w:val="22"/>
          <w:szCs w:val="22"/>
        </w:rPr>
      </w:pPr>
    </w:p>
    <w:p w14:paraId="7158439D"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Svatoslavk</w:t>
      </w:r>
      <w:proofErr w:type="spellEnd"/>
      <w:r>
        <w:rPr>
          <w:rFonts w:ascii="Calibri" w:hAnsi="Calibri" w:cs="Calibri"/>
          <w:sz w:val="22"/>
          <w:szCs w:val="22"/>
        </w:rPr>
        <w:t xml:space="preserve"> m’explique qu’il a un frère aîné, </w:t>
      </w:r>
      <w:proofErr w:type="spellStart"/>
      <w:r>
        <w:rPr>
          <w:rFonts w:ascii="Calibri" w:hAnsi="Calibri" w:cs="Calibri"/>
          <w:sz w:val="22"/>
          <w:szCs w:val="22"/>
        </w:rPr>
        <w:t>Yura</w:t>
      </w:r>
      <w:proofErr w:type="spellEnd"/>
      <w:r>
        <w:rPr>
          <w:rFonts w:ascii="Calibri" w:hAnsi="Calibri" w:cs="Calibri"/>
          <w:sz w:val="22"/>
          <w:szCs w:val="22"/>
        </w:rPr>
        <w:t>, qui a 26 ans, qui travaille et vit à Odessa, avec sa fiancée Svetlana.</w:t>
      </w:r>
    </w:p>
    <w:p w14:paraId="6226DA0A" w14:textId="77777777" w:rsidR="00260DC3" w:rsidRDefault="00260DC3" w:rsidP="00260DC3">
      <w:pPr>
        <w:pStyle w:val="Standard"/>
        <w:jc w:val="both"/>
        <w:rPr>
          <w:rFonts w:ascii="Calibri" w:hAnsi="Calibri" w:cs="Calibri"/>
          <w:sz w:val="22"/>
          <w:szCs w:val="22"/>
        </w:rPr>
      </w:pPr>
    </w:p>
    <w:p w14:paraId="0787A32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 soir, j’observe les conciliabules voire les brèves disputes entre chats, qui ne font rien de la journée, à part manger.</w:t>
      </w:r>
    </w:p>
    <w:p w14:paraId="798AC9C2" w14:textId="77777777" w:rsidR="00260DC3" w:rsidRDefault="00260DC3" w:rsidP="00260DC3">
      <w:pPr>
        <w:pStyle w:val="Standard"/>
        <w:jc w:val="both"/>
        <w:rPr>
          <w:rFonts w:ascii="Calibri" w:hAnsi="Calibri" w:cs="Calibri"/>
          <w:sz w:val="22"/>
          <w:szCs w:val="22"/>
        </w:rPr>
      </w:pPr>
    </w:p>
    <w:p w14:paraId="5C6B1953"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 me rends compte, petit à petit, des problèmes d’hygiènes que pourraient causer la promiscuité de cette myriade de chats </w:t>
      </w:r>
      <w:r>
        <w:rPr>
          <w:rFonts w:ascii="Calibri" w:hAnsi="Calibri" w:cs="Calibri"/>
          <w:sz w:val="22"/>
          <w:szCs w:val="22"/>
        </w:rPr>
        <w:lastRenderedPageBreak/>
        <w:t xml:space="preserve">confinés dans cette cour, comme la rapidité de la propagation d’épidémies en leur sein. </w:t>
      </w:r>
    </w:p>
    <w:p w14:paraId="13B77D1E" w14:textId="77777777" w:rsidR="00260DC3" w:rsidRDefault="00260DC3" w:rsidP="00260DC3">
      <w:pPr>
        <w:pStyle w:val="Standard"/>
        <w:jc w:val="both"/>
        <w:rPr>
          <w:rFonts w:ascii="Calibri" w:hAnsi="Calibri" w:cs="Calibri"/>
          <w:sz w:val="22"/>
          <w:szCs w:val="22"/>
        </w:rPr>
      </w:pPr>
    </w:p>
    <w:p w14:paraId="014793F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Cette nuit, un chien, à proximité, n’a cessé d’aboyer et de hurler, une bonne partie de la nuit. Je suis impressionné par son opiniâtreté, le fait qu’il ne se fatigue pas. </w:t>
      </w:r>
    </w:p>
    <w:p w14:paraId="3203F05A" w14:textId="77777777" w:rsidR="00260DC3" w:rsidRDefault="00260DC3" w:rsidP="00260DC3">
      <w:pPr>
        <w:pStyle w:val="Standard"/>
        <w:jc w:val="both"/>
        <w:rPr>
          <w:rFonts w:ascii="Calibri" w:hAnsi="Calibri" w:cs="Calibri"/>
          <w:sz w:val="22"/>
          <w:szCs w:val="22"/>
        </w:rPr>
      </w:pPr>
    </w:p>
    <w:p w14:paraId="5C287813" w14:textId="77777777" w:rsidR="00260DC3" w:rsidRDefault="00260DC3" w:rsidP="00260DC3">
      <w:pPr>
        <w:pStyle w:val="Standard"/>
        <w:jc w:val="both"/>
      </w:pPr>
      <w:r>
        <w:rPr>
          <w:rFonts w:ascii="Calibri" w:hAnsi="Calibri" w:cs="Calibri"/>
          <w:sz w:val="22"/>
          <w:szCs w:val="22"/>
        </w:rPr>
        <w:t>Ce que j’ai expliqué le soir à Karine, «</w:t>
      </w:r>
      <w:r>
        <w:rPr>
          <w:rFonts w:ascii="Calibri" w:hAnsi="Calibri" w:cs="Calibri"/>
          <w:i/>
          <w:iCs/>
          <w:sz w:val="22"/>
          <w:szCs w:val="22"/>
        </w:rPr>
        <w:t xml:space="preserve"> Pourquoi Jean-Claude rêve qu'il y ait un dispensaire vétérinaire permanent à </w:t>
      </w:r>
      <w:proofErr w:type="spellStart"/>
      <w:r>
        <w:rPr>
          <w:rFonts w:ascii="Calibri" w:hAnsi="Calibri" w:cs="Calibri"/>
          <w:i/>
          <w:iCs/>
          <w:sz w:val="22"/>
          <w:szCs w:val="22"/>
        </w:rPr>
        <w:t>Tartarbunary</w:t>
      </w:r>
      <w:proofErr w:type="spellEnd"/>
      <w:r>
        <w:rPr>
          <w:rFonts w:ascii="Calibri" w:hAnsi="Calibri" w:cs="Calibri"/>
          <w:i/>
          <w:iCs/>
          <w:sz w:val="22"/>
          <w:szCs w:val="22"/>
        </w:rPr>
        <w:t xml:space="preserve"> ?</w:t>
      </w:r>
    </w:p>
    <w:p w14:paraId="17934BE8" w14:textId="77777777" w:rsidR="00260DC3" w:rsidRDefault="00260DC3" w:rsidP="00260DC3">
      <w:pPr>
        <w:pStyle w:val="Standard"/>
        <w:jc w:val="both"/>
        <w:rPr>
          <w:rFonts w:ascii="Calibri" w:hAnsi="Calibri" w:cs="Calibri"/>
          <w:i/>
          <w:iCs/>
          <w:sz w:val="22"/>
          <w:szCs w:val="22"/>
        </w:rPr>
      </w:pPr>
    </w:p>
    <w:p w14:paraId="08D3BABB" w14:textId="77777777" w:rsidR="00260DC3" w:rsidRDefault="00260DC3" w:rsidP="00260DC3">
      <w:pPr>
        <w:pStyle w:val="Standard"/>
        <w:jc w:val="both"/>
        <w:rPr>
          <w:rFonts w:ascii="Calibri" w:hAnsi="Calibri" w:cs="Calibri"/>
          <w:i/>
          <w:iCs/>
          <w:sz w:val="22"/>
          <w:szCs w:val="22"/>
        </w:rPr>
      </w:pPr>
      <w:proofErr w:type="spellStart"/>
      <w:r>
        <w:rPr>
          <w:rFonts w:ascii="Calibri" w:hAnsi="Calibri" w:cs="Calibri"/>
          <w:i/>
          <w:iCs/>
          <w:sz w:val="22"/>
          <w:szCs w:val="22"/>
        </w:rPr>
        <w:t>Natalya</w:t>
      </w:r>
      <w:proofErr w:type="spellEnd"/>
      <w:r>
        <w:rPr>
          <w:rFonts w:ascii="Calibri" w:hAnsi="Calibri" w:cs="Calibri"/>
          <w:i/>
          <w:iCs/>
          <w:sz w:val="22"/>
          <w:szCs w:val="22"/>
        </w:rPr>
        <w:t xml:space="preserve"> a créé un groupe Facebook où tous les gens s'inscrivent. Et déjà il y déjà plusieurs centaines de propriétaires, s’étant inscrits pour faire opérer leur chien ou chat.</w:t>
      </w:r>
    </w:p>
    <w:p w14:paraId="3DAF5B4B" w14:textId="77777777" w:rsidR="00260DC3" w:rsidRDefault="00260DC3" w:rsidP="00260DC3">
      <w:pPr>
        <w:pStyle w:val="Standard"/>
        <w:jc w:val="both"/>
        <w:rPr>
          <w:rFonts w:ascii="Calibri" w:hAnsi="Calibri" w:cs="Calibri"/>
          <w:i/>
          <w:iCs/>
          <w:sz w:val="22"/>
          <w:szCs w:val="22"/>
        </w:rPr>
      </w:pPr>
    </w:p>
    <w:p w14:paraId="0B4E3167"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 xml:space="preserve">Sans compter le projet d'attraper les nombreux chiens errants de </w:t>
      </w:r>
      <w:proofErr w:type="spellStart"/>
      <w:r>
        <w:rPr>
          <w:rFonts w:ascii="Calibri" w:hAnsi="Calibri" w:cs="Calibri"/>
          <w:i/>
          <w:iCs/>
          <w:sz w:val="22"/>
          <w:szCs w:val="22"/>
        </w:rPr>
        <w:t>Tartarbunary</w:t>
      </w:r>
      <w:proofErr w:type="spellEnd"/>
      <w:r>
        <w:rPr>
          <w:rFonts w:ascii="Calibri" w:hAnsi="Calibri" w:cs="Calibri"/>
          <w:i/>
          <w:iCs/>
          <w:sz w:val="22"/>
          <w:szCs w:val="22"/>
        </w:rPr>
        <w:t xml:space="preserve"> (en Ukraine, comme en Roumanie, les chiens errants sont nombreux) ... </w:t>
      </w:r>
    </w:p>
    <w:p w14:paraId="51C9F823" w14:textId="77777777" w:rsidR="00260DC3" w:rsidRDefault="00260DC3" w:rsidP="00260DC3">
      <w:pPr>
        <w:pStyle w:val="Standard"/>
        <w:jc w:val="both"/>
        <w:rPr>
          <w:rFonts w:ascii="Calibri" w:hAnsi="Calibri" w:cs="Calibri"/>
          <w:i/>
          <w:iCs/>
          <w:sz w:val="22"/>
          <w:szCs w:val="22"/>
        </w:rPr>
      </w:pPr>
    </w:p>
    <w:p w14:paraId="4C4127A3"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 xml:space="preserve">Sans compter les chats de l'arche de Noé de </w:t>
      </w:r>
      <w:proofErr w:type="spellStart"/>
      <w:r>
        <w:rPr>
          <w:rFonts w:ascii="Calibri" w:hAnsi="Calibri" w:cs="Calibri"/>
          <w:i/>
          <w:iCs/>
          <w:sz w:val="22"/>
          <w:szCs w:val="22"/>
        </w:rPr>
        <w:t>Natalya</w:t>
      </w:r>
      <w:proofErr w:type="spellEnd"/>
      <w:r>
        <w:rPr>
          <w:rFonts w:ascii="Calibri" w:hAnsi="Calibri" w:cs="Calibri"/>
          <w:i/>
          <w:iCs/>
          <w:sz w:val="22"/>
          <w:szCs w:val="22"/>
        </w:rPr>
        <w:t xml:space="preserve"> à </w:t>
      </w:r>
      <w:proofErr w:type="spellStart"/>
      <w:r>
        <w:rPr>
          <w:rFonts w:ascii="Calibri" w:hAnsi="Calibri" w:cs="Calibri"/>
          <w:i/>
          <w:iCs/>
          <w:sz w:val="22"/>
          <w:szCs w:val="22"/>
        </w:rPr>
        <w:t>Bilolissya</w:t>
      </w:r>
      <w:proofErr w:type="spellEnd"/>
      <w:r>
        <w:rPr>
          <w:rFonts w:ascii="Calibri" w:hAnsi="Calibri" w:cs="Calibri"/>
          <w:i/>
          <w:iCs/>
          <w:sz w:val="22"/>
          <w:szCs w:val="22"/>
        </w:rPr>
        <w:t xml:space="preserve"> (j'y a déjà compté 15 chatons).</w:t>
      </w:r>
    </w:p>
    <w:p w14:paraId="7A9A78A5" w14:textId="77777777" w:rsidR="00260DC3" w:rsidRDefault="00260DC3" w:rsidP="00260DC3">
      <w:pPr>
        <w:pStyle w:val="Standard"/>
        <w:jc w:val="both"/>
        <w:rPr>
          <w:rFonts w:ascii="Calibri" w:hAnsi="Calibri" w:cs="Calibri"/>
          <w:i/>
          <w:iCs/>
          <w:sz w:val="22"/>
          <w:szCs w:val="22"/>
        </w:rPr>
      </w:pPr>
    </w:p>
    <w:p w14:paraId="13134961"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Bref un tonneau des Danaïdes. C'est sans fin ... ».</w:t>
      </w:r>
    </w:p>
    <w:p w14:paraId="65F2D664" w14:textId="77777777" w:rsidR="00260DC3" w:rsidRDefault="00260DC3" w:rsidP="00260DC3">
      <w:pPr>
        <w:pStyle w:val="Standard"/>
        <w:jc w:val="both"/>
        <w:rPr>
          <w:rFonts w:ascii="Calibri" w:hAnsi="Calibri" w:cs="Calibri"/>
          <w:i/>
          <w:iCs/>
          <w:sz w:val="22"/>
          <w:szCs w:val="22"/>
        </w:rPr>
      </w:pPr>
    </w:p>
    <w:p w14:paraId="3017B77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Souvent les problèmes ou les quiproquo sur l’argent, peuvent gâcher une mission.</w:t>
      </w:r>
    </w:p>
    <w:p w14:paraId="18E5EA62" w14:textId="77777777" w:rsidR="00260DC3" w:rsidRDefault="00260DC3" w:rsidP="00260DC3">
      <w:pPr>
        <w:pStyle w:val="Standard"/>
        <w:jc w:val="both"/>
        <w:rPr>
          <w:rFonts w:ascii="Calibri" w:hAnsi="Calibri" w:cs="Calibri"/>
          <w:i/>
          <w:iCs/>
          <w:sz w:val="22"/>
          <w:szCs w:val="22"/>
        </w:rPr>
      </w:pPr>
    </w:p>
    <w:p w14:paraId="475D7423" w14:textId="252D9E3E"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En effet, nous avons a beaucoup dépensé en frais de connexion internet (au moins 120€ chacun). Donc nous avons décidé d'être économe et </w:t>
      </w:r>
      <w:r w:rsidR="00164658">
        <w:rPr>
          <w:rFonts w:ascii="Calibri" w:hAnsi="Calibri" w:cs="Calibri"/>
          <w:sz w:val="22"/>
          <w:szCs w:val="22"/>
        </w:rPr>
        <w:t>de</w:t>
      </w:r>
      <w:r>
        <w:rPr>
          <w:rFonts w:ascii="Calibri" w:hAnsi="Calibri" w:cs="Calibri"/>
          <w:sz w:val="22"/>
          <w:szCs w:val="22"/>
        </w:rPr>
        <w:t xml:space="preserve"> moins poster de photos et de vidéos sur Internet.</w:t>
      </w:r>
    </w:p>
    <w:p w14:paraId="673D47F1" w14:textId="77777777" w:rsidR="00260DC3" w:rsidRDefault="00260DC3" w:rsidP="00260DC3">
      <w:pPr>
        <w:pStyle w:val="Standard"/>
        <w:jc w:val="both"/>
      </w:pPr>
      <w:r>
        <w:rPr>
          <w:rFonts w:ascii="Calibri" w:hAnsi="Calibri" w:cs="Calibri"/>
          <w:sz w:val="22"/>
          <w:szCs w:val="22"/>
        </w:rPr>
        <w:t>Au début, nous avons dépensé pour l'équipement du dispensaire et pour le rendre plus agréable et confortable, pour y crée un cadre agréable</w:t>
      </w:r>
      <w:r>
        <w:rPr>
          <w:rStyle w:val="Appelnotedebasdep"/>
          <w:rFonts w:ascii="Calibri" w:hAnsi="Calibri" w:cs="Calibri"/>
          <w:sz w:val="22"/>
          <w:szCs w:val="22"/>
        </w:rPr>
        <w:footnoteReference w:id="18"/>
      </w:r>
      <w:r>
        <w:rPr>
          <w:rFonts w:ascii="Calibri" w:hAnsi="Calibri" w:cs="Calibri"/>
          <w:sz w:val="22"/>
          <w:szCs w:val="22"/>
        </w:rPr>
        <w:t xml:space="preserve">. Maintenant, nous levons la pédale douce pour </w:t>
      </w:r>
      <w:r>
        <w:rPr>
          <w:rFonts w:ascii="Calibri" w:hAnsi="Calibri" w:cs="Calibri"/>
          <w:sz w:val="22"/>
          <w:szCs w:val="22"/>
        </w:rPr>
        <w:lastRenderedPageBreak/>
        <w:t>les dépenses.</w:t>
      </w:r>
    </w:p>
    <w:p w14:paraId="34FDD19A" w14:textId="77777777" w:rsidR="00260DC3" w:rsidRDefault="00260DC3" w:rsidP="00260DC3">
      <w:pPr>
        <w:pStyle w:val="Standard"/>
        <w:jc w:val="both"/>
        <w:rPr>
          <w:rFonts w:ascii="Calibri" w:hAnsi="Calibri" w:cs="Calibri"/>
          <w:sz w:val="22"/>
          <w:szCs w:val="22"/>
        </w:rPr>
      </w:pPr>
    </w:p>
    <w:p w14:paraId="085ECDC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avons fait cadeau à </w:t>
      </w:r>
      <w:proofErr w:type="spellStart"/>
      <w:r>
        <w:rPr>
          <w:rFonts w:ascii="Calibri" w:hAnsi="Calibri" w:cs="Calibri"/>
          <w:sz w:val="22"/>
          <w:szCs w:val="22"/>
        </w:rPr>
        <w:t>Natalya</w:t>
      </w:r>
      <w:proofErr w:type="spellEnd"/>
      <w:r>
        <w:rPr>
          <w:rFonts w:ascii="Calibri" w:hAnsi="Calibri" w:cs="Calibri"/>
          <w:sz w:val="22"/>
          <w:szCs w:val="22"/>
        </w:rPr>
        <w:t xml:space="preserve"> de 100€ environ pour payer notre nourriture. Mais au lieu d'être économe, </w:t>
      </w:r>
      <w:proofErr w:type="spellStart"/>
      <w:r>
        <w:rPr>
          <w:rFonts w:ascii="Calibri" w:hAnsi="Calibri" w:cs="Calibri"/>
          <w:sz w:val="22"/>
          <w:szCs w:val="22"/>
        </w:rPr>
        <w:t>Natalya</w:t>
      </w:r>
      <w:proofErr w:type="spellEnd"/>
      <w:r>
        <w:rPr>
          <w:rFonts w:ascii="Calibri" w:hAnsi="Calibri" w:cs="Calibri"/>
          <w:sz w:val="22"/>
          <w:szCs w:val="22"/>
        </w:rPr>
        <w:t xml:space="preserve"> nous offre une repas de fête, chaque jour. </w:t>
      </w:r>
    </w:p>
    <w:p w14:paraId="3807F932" w14:textId="77777777" w:rsidR="00260DC3" w:rsidRDefault="00260DC3" w:rsidP="00260DC3">
      <w:pPr>
        <w:pStyle w:val="Standard"/>
        <w:jc w:val="both"/>
        <w:rPr>
          <w:rFonts w:ascii="Calibri" w:hAnsi="Calibri" w:cs="Calibri"/>
          <w:sz w:val="22"/>
          <w:szCs w:val="22"/>
        </w:rPr>
      </w:pPr>
    </w:p>
    <w:p w14:paraId="1ED8B9CC" w14:textId="77777777" w:rsidR="00164658" w:rsidRDefault="00260DC3" w:rsidP="00164658">
      <w:pPr>
        <w:pStyle w:val="Standard"/>
        <w:jc w:val="both"/>
        <w:rPr>
          <w:rFonts w:ascii="Calibri" w:hAnsi="Calibri" w:cs="Calibri"/>
          <w:sz w:val="22"/>
          <w:szCs w:val="22"/>
        </w:rPr>
      </w:pPr>
      <w:r>
        <w:rPr>
          <w:rFonts w:ascii="Calibri" w:hAnsi="Calibri" w:cs="Calibri"/>
          <w:sz w:val="22"/>
          <w:szCs w:val="22"/>
        </w:rPr>
        <w:t xml:space="preserve">Or j'avais dit à </w:t>
      </w:r>
      <w:proofErr w:type="spellStart"/>
      <w:r>
        <w:rPr>
          <w:rFonts w:ascii="Calibri" w:hAnsi="Calibri" w:cs="Calibri"/>
          <w:sz w:val="22"/>
          <w:szCs w:val="22"/>
        </w:rPr>
        <w:t>Natalya</w:t>
      </w:r>
      <w:proofErr w:type="spellEnd"/>
      <w:r>
        <w:rPr>
          <w:rFonts w:ascii="Calibri" w:hAnsi="Calibri" w:cs="Calibri"/>
          <w:sz w:val="22"/>
          <w:szCs w:val="22"/>
        </w:rPr>
        <w:t xml:space="preserve"> que la pizza, qu’elle nous a préparée, nous fera notre repas d'hier soir et que cela nous suffira. Mais elle n'a pas pu s'empêcher (contre notre gré) de préparer en plus de cette pizza, un salade de carottes avec champignons de Paris, une salade de riz ... </w:t>
      </w:r>
      <w:r w:rsidR="00164658">
        <w:rPr>
          <w:rFonts w:ascii="Calibri" w:hAnsi="Calibri" w:cs="Calibri"/>
          <w:sz w:val="22"/>
          <w:szCs w:val="22"/>
        </w:rPr>
        <w:t xml:space="preserve">J'ai oublié de préciser que </w:t>
      </w:r>
      <w:proofErr w:type="spellStart"/>
      <w:r w:rsidR="00164658">
        <w:rPr>
          <w:rFonts w:ascii="Calibri" w:hAnsi="Calibri" w:cs="Calibri"/>
          <w:sz w:val="22"/>
          <w:szCs w:val="22"/>
        </w:rPr>
        <w:t>Natalya</w:t>
      </w:r>
      <w:proofErr w:type="spellEnd"/>
      <w:r w:rsidR="00164658">
        <w:rPr>
          <w:rFonts w:ascii="Calibri" w:hAnsi="Calibri" w:cs="Calibri"/>
          <w:sz w:val="22"/>
          <w:szCs w:val="22"/>
        </w:rPr>
        <w:t xml:space="preserve"> avait préparé non pas une ... mais deux pizzas, hier soir !</w:t>
      </w:r>
    </w:p>
    <w:p w14:paraId="24EFC0B8" w14:textId="2EBEAB21" w:rsidR="00260DC3" w:rsidRDefault="00164658" w:rsidP="00260DC3">
      <w:pPr>
        <w:pStyle w:val="Standard"/>
        <w:jc w:val="both"/>
        <w:rPr>
          <w:rFonts w:ascii="Calibri" w:hAnsi="Calibri" w:cs="Calibri"/>
          <w:sz w:val="22"/>
          <w:szCs w:val="22"/>
        </w:rPr>
      </w:pPr>
      <w:r>
        <w:rPr>
          <w:rFonts w:ascii="Calibri" w:hAnsi="Calibri" w:cs="Calibri"/>
          <w:sz w:val="22"/>
          <w:szCs w:val="22"/>
        </w:rPr>
        <w:t>Je n'ose ne rien dire pour ne pas la vexer ou la blesser</w:t>
      </w:r>
      <w:r>
        <w:rPr>
          <w:rStyle w:val="Appelnotedebasdep"/>
          <w:rFonts w:ascii="Calibri" w:hAnsi="Calibri" w:cs="Calibri"/>
          <w:sz w:val="22"/>
          <w:szCs w:val="22"/>
        </w:rPr>
        <w:footnoteReference w:id="19"/>
      </w:r>
      <w:r>
        <w:rPr>
          <w:rFonts w:ascii="Calibri" w:hAnsi="Calibri" w:cs="Calibri"/>
          <w:sz w:val="22"/>
          <w:szCs w:val="22"/>
        </w:rPr>
        <w:t>.</w:t>
      </w:r>
    </w:p>
    <w:p w14:paraId="54DF6913" w14:textId="77777777" w:rsidR="00164658" w:rsidRDefault="00164658" w:rsidP="00164658">
      <w:pPr>
        <w:pStyle w:val="Standard"/>
        <w:jc w:val="both"/>
        <w:rPr>
          <w:rFonts w:ascii="Calibri" w:hAnsi="Calibri" w:cs="Calibri"/>
          <w:sz w:val="22"/>
          <w:szCs w:val="22"/>
        </w:rPr>
      </w:pPr>
      <w:r>
        <w:rPr>
          <w:rFonts w:ascii="Calibri" w:hAnsi="Calibri" w:cs="Calibri"/>
          <w:sz w:val="22"/>
          <w:szCs w:val="22"/>
        </w:rPr>
        <w:t>Malgré tout, comment lui faire comprendre de ne plus nous préparer des repas gargantuesques, chaque soir ?</w:t>
      </w:r>
    </w:p>
    <w:p w14:paraId="1CC1063F" w14:textId="77777777" w:rsidR="00260DC3" w:rsidRDefault="00260DC3" w:rsidP="00260DC3">
      <w:pPr>
        <w:pStyle w:val="Standard"/>
        <w:jc w:val="both"/>
        <w:rPr>
          <w:rFonts w:ascii="Calibri" w:hAnsi="Calibri" w:cs="Calibri"/>
          <w:sz w:val="22"/>
          <w:szCs w:val="22"/>
        </w:rPr>
      </w:pPr>
    </w:p>
    <w:p w14:paraId="34FCDC3A" w14:textId="77777777" w:rsidR="00164658" w:rsidRDefault="00260DC3" w:rsidP="00260DC3">
      <w:pPr>
        <w:pStyle w:val="Standard"/>
        <w:jc w:val="both"/>
        <w:rPr>
          <w:rFonts w:ascii="Calibri" w:hAnsi="Calibri" w:cs="Calibri"/>
          <w:sz w:val="22"/>
          <w:szCs w:val="22"/>
        </w:rPr>
      </w:pPr>
      <w:r>
        <w:rPr>
          <w:rFonts w:ascii="Calibri" w:hAnsi="Calibri" w:cs="Calibri"/>
          <w:sz w:val="22"/>
          <w:szCs w:val="22"/>
        </w:rPr>
        <w:t>Tous les soirs, elle fait chauffer des ailes de poulet et du riz, dans une grande poêle, pour les chats.</w:t>
      </w:r>
    </w:p>
    <w:p w14:paraId="1208C404" w14:textId="77777777" w:rsidR="00260DC3" w:rsidRDefault="00260DC3" w:rsidP="00260DC3">
      <w:pPr>
        <w:pStyle w:val="Standard"/>
        <w:jc w:val="both"/>
        <w:rPr>
          <w:rFonts w:ascii="Calibri" w:hAnsi="Calibri" w:cs="Calibri"/>
          <w:sz w:val="22"/>
          <w:szCs w:val="22"/>
        </w:rPr>
      </w:pPr>
    </w:p>
    <w:p w14:paraId="46A9533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La semaine prochaine, je crois que je vais entreprendre un jeûne ou une diète.</w:t>
      </w:r>
    </w:p>
    <w:p w14:paraId="68EA0845" w14:textId="77777777" w:rsidR="00260DC3" w:rsidRDefault="00260DC3" w:rsidP="00260DC3">
      <w:pPr>
        <w:pStyle w:val="Standard"/>
        <w:jc w:val="both"/>
        <w:rPr>
          <w:rFonts w:ascii="Calibri" w:hAnsi="Calibri" w:cs="Calibri"/>
          <w:i/>
          <w:iCs/>
          <w:sz w:val="22"/>
          <w:szCs w:val="22"/>
        </w:rPr>
      </w:pPr>
    </w:p>
    <w:p w14:paraId="754C2E1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 soir, j'ai transféré toutes les photos et vidéos, que j’ai prises, sur l'ordinateur de Jean-Claude.</w:t>
      </w:r>
    </w:p>
    <w:p w14:paraId="0691C95C" w14:textId="45A68782" w:rsidR="00260DC3" w:rsidRDefault="00260DC3" w:rsidP="00260DC3">
      <w:pPr>
        <w:pStyle w:val="Standard"/>
        <w:jc w:val="both"/>
      </w:pPr>
      <w:r>
        <w:rPr>
          <w:rFonts w:ascii="Calibri" w:hAnsi="Calibri" w:cs="Calibri"/>
          <w:sz w:val="22"/>
          <w:szCs w:val="22"/>
        </w:rPr>
        <w:t>Et je commence à taper le récit de notre voyage.</w:t>
      </w:r>
    </w:p>
    <w:p w14:paraId="21E6722A" w14:textId="77777777" w:rsidR="00260DC3" w:rsidRDefault="00260DC3" w:rsidP="00260DC3">
      <w:pPr>
        <w:pStyle w:val="Standard"/>
        <w:jc w:val="both"/>
        <w:rPr>
          <w:rFonts w:ascii="Calibri" w:hAnsi="Calibri" w:cs="Calibri"/>
          <w:sz w:val="22"/>
          <w:szCs w:val="22"/>
        </w:rPr>
      </w:pPr>
    </w:p>
    <w:p w14:paraId="20B68163" w14:textId="77777777" w:rsidR="00260DC3" w:rsidRDefault="00260DC3" w:rsidP="00260DC3">
      <w:pPr>
        <w:pStyle w:val="Titre2"/>
      </w:pPr>
      <w:bookmarkStart w:id="130" w:name="_Toc146288086"/>
      <w:bookmarkStart w:id="131" w:name="_Toc146572367"/>
      <w:bookmarkStart w:id="132" w:name="_Toc146576065"/>
      <w:bookmarkStart w:id="133" w:name="_Toc146603412"/>
      <w:bookmarkStart w:id="134" w:name="_Toc146706223"/>
      <w:bookmarkStart w:id="135" w:name="_Toc146742890"/>
      <w:bookmarkStart w:id="136" w:name="_Toc149308705"/>
      <w:r>
        <w:t>Le jeudi 10 août</w:t>
      </w:r>
      <w:bookmarkEnd w:id="130"/>
      <w:bookmarkEnd w:id="131"/>
      <w:bookmarkEnd w:id="132"/>
      <w:bookmarkEnd w:id="133"/>
      <w:bookmarkEnd w:id="134"/>
      <w:bookmarkEnd w:id="135"/>
      <w:bookmarkEnd w:id="136"/>
    </w:p>
    <w:p w14:paraId="148E7B6C" w14:textId="77777777" w:rsidR="00260DC3" w:rsidRDefault="00260DC3" w:rsidP="00260DC3">
      <w:pPr>
        <w:pStyle w:val="Standard"/>
        <w:jc w:val="both"/>
        <w:rPr>
          <w:rFonts w:ascii="Calibri" w:hAnsi="Calibri" w:cs="Calibri"/>
          <w:sz w:val="22"/>
          <w:szCs w:val="22"/>
        </w:rPr>
      </w:pPr>
    </w:p>
    <w:p w14:paraId="6BF6A918" w14:textId="77777777" w:rsidR="00164658" w:rsidRDefault="00260DC3" w:rsidP="00260DC3">
      <w:pPr>
        <w:pStyle w:val="Standard"/>
        <w:jc w:val="both"/>
        <w:rPr>
          <w:rFonts w:ascii="Calibri" w:hAnsi="Calibri" w:cs="Calibri"/>
          <w:sz w:val="22"/>
          <w:szCs w:val="22"/>
        </w:rPr>
      </w:pPr>
      <w:r>
        <w:rPr>
          <w:rFonts w:ascii="Calibri" w:hAnsi="Calibri" w:cs="Calibri"/>
          <w:sz w:val="22"/>
          <w:szCs w:val="22"/>
        </w:rPr>
        <w:t>La salle d’opération est sale et sent mauvais _ cause des crottes et du vomi des chats</w:t>
      </w:r>
      <w:r w:rsidR="00164658">
        <w:rPr>
          <w:rFonts w:ascii="Calibri" w:hAnsi="Calibri" w:cs="Calibri"/>
          <w:sz w:val="22"/>
          <w:szCs w:val="22"/>
        </w:rPr>
        <w:t>. L</w:t>
      </w:r>
      <w:r>
        <w:rPr>
          <w:rFonts w:ascii="Calibri" w:hAnsi="Calibri" w:cs="Calibri"/>
          <w:sz w:val="22"/>
          <w:szCs w:val="22"/>
        </w:rPr>
        <w:t>es propriétaires, alors qu’on leur a pourtant demandé, oubli</w:t>
      </w:r>
      <w:r w:rsidR="00164658">
        <w:rPr>
          <w:rFonts w:ascii="Calibri" w:hAnsi="Calibri" w:cs="Calibri"/>
          <w:sz w:val="22"/>
          <w:szCs w:val="22"/>
        </w:rPr>
        <w:t>e</w:t>
      </w:r>
      <w:r>
        <w:rPr>
          <w:rFonts w:ascii="Calibri" w:hAnsi="Calibri" w:cs="Calibri"/>
          <w:sz w:val="22"/>
          <w:szCs w:val="22"/>
        </w:rPr>
        <w:t>nt</w:t>
      </w:r>
      <w:r w:rsidR="00164658">
        <w:rPr>
          <w:rFonts w:ascii="Calibri" w:hAnsi="Calibri" w:cs="Calibri"/>
          <w:sz w:val="22"/>
          <w:szCs w:val="22"/>
        </w:rPr>
        <w:t xml:space="preserve"> souvent</w:t>
      </w:r>
      <w:r>
        <w:rPr>
          <w:rFonts w:ascii="Calibri" w:hAnsi="Calibri" w:cs="Calibri"/>
          <w:sz w:val="22"/>
          <w:szCs w:val="22"/>
        </w:rPr>
        <w:t xml:space="preserve"> d’amener leur alaise. </w:t>
      </w:r>
    </w:p>
    <w:p w14:paraId="5C42C38C" w14:textId="77777777" w:rsidR="00164658" w:rsidRDefault="00260DC3" w:rsidP="00260DC3">
      <w:pPr>
        <w:pStyle w:val="Standard"/>
        <w:jc w:val="both"/>
        <w:rPr>
          <w:rFonts w:ascii="Calibri" w:hAnsi="Calibri" w:cs="Calibri"/>
          <w:sz w:val="22"/>
          <w:szCs w:val="22"/>
        </w:rPr>
      </w:pPr>
      <w:r>
        <w:rPr>
          <w:rFonts w:ascii="Calibri" w:hAnsi="Calibri" w:cs="Calibri"/>
          <w:sz w:val="22"/>
          <w:szCs w:val="22"/>
        </w:rPr>
        <w:lastRenderedPageBreak/>
        <w:t xml:space="preserve">Ils n’ont souvent pas de caisse de transport pour leur chat, remplacée alors par une simple caisse en carton. Heureusement, Jean-Claude est venu avec trois caisses de transport pour chats et peut alors les y enfermer. </w:t>
      </w:r>
    </w:p>
    <w:p w14:paraId="3921AA83" w14:textId="70C1F78D" w:rsidR="00260DC3" w:rsidRDefault="00260DC3" w:rsidP="00260DC3">
      <w:pPr>
        <w:pStyle w:val="Standard"/>
        <w:jc w:val="both"/>
        <w:rPr>
          <w:rFonts w:ascii="Calibri" w:hAnsi="Calibri" w:cs="Calibri"/>
          <w:sz w:val="22"/>
          <w:szCs w:val="22"/>
        </w:rPr>
      </w:pPr>
      <w:r>
        <w:rPr>
          <w:rFonts w:ascii="Calibri" w:hAnsi="Calibri" w:cs="Calibri"/>
          <w:sz w:val="22"/>
          <w:szCs w:val="22"/>
        </w:rPr>
        <w:t>De ces caisses, nous entendons souvent sortir des miaulements ou cris déchirants, avant et après l’opération.</w:t>
      </w:r>
    </w:p>
    <w:p w14:paraId="5B9739F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Il arrive que les chats, sous l’effet du stress, pissent et crottent dans leur caisse (que je nettoie alors). </w:t>
      </w:r>
    </w:p>
    <w:p w14:paraId="53983C95" w14:textId="77777777" w:rsidR="00260DC3" w:rsidRDefault="00260DC3" w:rsidP="00260DC3">
      <w:pPr>
        <w:pStyle w:val="Standard"/>
        <w:jc w:val="both"/>
        <w:rPr>
          <w:rFonts w:ascii="Calibri" w:hAnsi="Calibri" w:cs="Calibri"/>
          <w:sz w:val="22"/>
          <w:szCs w:val="22"/>
        </w:rPr>
      </w:pPr>
    </w:p>
    <w:p w14:paraId="1258F74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 un moment, j’éternue et un chat apeuré sursaute violemment dans sa cage.</w:t>
      </w:r>
    </w:p>
    <w:p w14:paraId="7A12F56B" w14:textId="77777777" w:rsidR="00260DC3" w:rsidRDefault="00260DC3" w:rsidP="00260DC3">
      <w:pPr>
        <w:pStyle w:val="Standard"/>
        <w:jc w:val="both"/>
        <w:rPr>
          <w:rFonts w:ascii="Calibri" w:hAnsi="Calibri" w:cs="Calibri"/>
          <w:sz w:val="22"/>
          <w:szCs w:val="22"/>
        </w:rPr>
      </w:pPr>
    </w:p>
    <w:p w14:paraId="445E0487" w14:textId="77777777" w:rsidR="00260DC3" w:rsidRDefault="00260DC3" w:rsidP="00260DC3">
      <w:pPr>
        <w:pStyle w:val="Titre2"/>
      </w:pPr>
      <w:bookmarkStart w:id="137" w:name="_Toc146288087"/>
      <w:bookmarkStart w:id="138" w:name="_Toc146572368"/>
      <w:bookmarkStart w:id="139" w:name="_Toc146576066"/>
      <w:bookmarkStart w:id="140" w:name="_Toc146603413"/>
      <w:bookmarkStart w:id="141" w:name="_Toc146706224"/>
      <w:bookmarkStart w:id="142" w:name="_Toc146742891"/>
      <w:bookmarkStart w:id="143" w:name="_Toc149308706"/>
      <w:r>
        <w:t>Le vendredi 11 août</w:t>
      </w:r>
      <w:bookmarkEnd w:id="137"/>
      <w:bookmarkEnd w:id="138"/>
      <w:bookmarkEnd w:id="139"/>
      <w:bookmarkEnd w:id="140"/>
      <w:bookmarkEnd w:id="141"/>
      <w:bookmarkEnd w:id="142"/>
      <w:bookmarkEnd w:id="143"/>
    </w:p>
    <w:p w14:paraId="65E09638" w14:textId="77777777" w:rsidR="00260DC3" w:rsidRDefault="00260DC3" w:rsidP="00260DC3">
      <w:pPr>
        <w:pStyle w:val="Standard"/>
        <w:jc w:val="both"/>
        <w:rPr>
          <w:rFonts w:ascii="Calibri" w:hAnsi="Calibri" w:cs="Calibri"/>
          <w:sz w:val="22"/>
          <w:szCs w:val="22"/>
        </w:rPr>
      </w:pPr>
    </w:p>
    <w:p w14:paraId="73EFC0C0" w14:textId="17D58226" w:rsidR="00260DC3" w:rsidRPr="00164658" w:rsidRDefault="00164658" w:rsidP="00260DC3">
      <w:pPr>
        <w:pStyle w:val="Standard"/>
        <w:jc w:val="both"/>
      </w:pPr>
      <w:proofErr w:type="spellStart"/>
      <w:r>
        <w:rPr>
          <w:rFonts w:ascii="Calibri" w:hAnsi="Calibri" w:cs="Calibri"/>
          <w:sz w:val="22"/>
          <w:szCs w:val="22"/>
        </w:rPr>
        <w:t>Natalya</w:t>
      </w:r>
      <w:proofErr w:type="spellEnd"/>
      <w:r>
        <w:rPr>
          <w:rFonts w:ascii="Calibri" w:hAnsi="Calibri" w:cs="Calibri"/>
          <w:sz w:val="22"/>
          <w:szCs w:val="22"/>
        </w:rPr>
        <w:t xml:space="preserve"> </w:t>
      </w:r>
      <w:r w:rsidR="00260DC3" w:rsidRPr="00164658">
        <w:rPr>
          <w:rFonts w:ascii="Calibri" w:hAnsi="Calibri" w:cs="Calibri"/>
          <w:sz w:val="22"/>
          <w:szCs w:val="22"/>
        </w:rPr>
        <w:t>m'a fait cette demande [voir ci-dessous] :</w:t>
      </w:r>
    </w:p>
    <w:p w14:paraId="4FC280DB" w14:textId="77777777" w:rsidR="00260DC3" w:rsidRPr="00164658" w:rsidRDefault="00260DC3" w:rsidP="00260DC3">
      <w:pPr>
        <w:pStyle w:val="Standard"/>
        <w:jc w:val="both"/>
        <w:rPr>
          <w:rFonts w:ascii="Calibri" w:hAnsi="Calibri" w:cs="Calibri"/>
          <w:sz w:val="22"/>
          <w:szCs w:val="22"/>
        </w:rPr>
      </w:pPr>
    </w:p>
    <w:p w14:paraId="73D63C2E" w14:textId="77777777" w:rsidR="00260DC3" w:rsidRPr="00164658" w:rsidRDefault="00260DC3" w:rsidP="00260DC3">
      <w:pPr>
        <w:pStyle w:val="Standard"/>
        <w:jc w:val="both"/>
        <w:rPr>
          <w:rFonts w:ascii="Calibri" w:hAnsi="Calibri" w:cs="Calibri"/>
          <w:sz w:val="22"/>
          <w:szCs w:val="22"/>
        </w:rPr>
      </w:pPr>
      <w:r w:rsidRPr="00164658">
        <w:rPr>
          <w:rFonts w:ascii="Calibri" w:hAnsi="Calibri" w:cs="Calibri"/>
          <w:sz w:val="22"/>
          <w:szCs w:val="22"/>
        </w:rPr>
        <w:t>"</w:t>
      </w:r>
      <w:proofErr w:type="spellStart"/>
      <w:r w:rsidRPr="00164658">
        <w:rPr>
          <w:rFonts w:ascii="Calibri" w:hAnsi="Calibri" w:cs="Calibri"/>
          <w:sz w:val="22"/>
          <w:szCs w:val="22"/>
        </w:rPr>
        <w:t>Бенжамин</w:t>
      </w:r>
      <w:proofErr w:type="spellEnd"/>
      <w:r w:rsidRPr="00164658">
        <w:rPr>
          <w:rFonts w:ascii="Calibri" w:hAnsi="Calibri" w:cs="Calibri"/>
          <w:sz w:val="22"/>
          <w:szCs w:val="22"/>
        </w:rPr>
        <w:t xml:space="preserve">. Я </w:t>
      </w:r>
      <w:proofErr w:type="spellStart"/>
      <w:r w:rsidRPr="00164658">
        <w:rPr>
          <w:rFonts w:ascii="Calibri" w:hAnsi="Calibri" w:cs="Calibri"/>
          <w:sz w:val="22"/>
          <w:szCs w:val="22"/>
        </w:rPr>
        <w:t>сегодня</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купила</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на</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последние</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ваши</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деньги</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продукты</w:t>
      </w:r>
      <w:proofErr w:type="spellEnd"/>
      <w:r w:rsidRPr="00164658">
        <w:rPr>
          <w:rFonts w:ascii="Calibri" w:hAnsi="Calibri" w:cs="Calibri"/>
          <w:sz w:val="22"/>
          <w:szCs w:val="22"/>
        </w:rPr>
        <w:t>.</w:t>
      </w:r>
    </w:p>
    <w:p w14:paraId="7CCF9CC1" w14:textId="77777777" w:rsidR="00260DC3" w:rsidRPr="00164658" w:rsidRDefault="00260DC3" w:rsidP="00260DC3">
      <w:pPr>
        <w:pStyle w:val="Standard"/>
        <w:jc w:val="both"/>
        <w:rPr>
          <w:rFonts w:ascii="Calibri" w:hAnsi="Calibri" w:cs="Calibri"/>
          <w:sz w:val="22"/>
          <w:szCs w:val="22"/>
        </w:rPr>
      </w:pPr>
      <w:proofErr w:type="spellStart"/>
      <w:r w:rsidRPr="00164658">
        <w:rPr>
          <w:rFonts w:ascii="Calibri" w:hAnsi="Calibri" w:cs="Calibri"/>
          <w:sz w:val="22"/>
          <w:szCs w:val="22"/>
        </w:rPr>
        <w:t>На</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днях</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купить</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вже</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не</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смогу</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Если</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ты</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поучаствовать</w:t>
      </w:r>
      <w:proofErr w:type="spellEnd"/>
      <w:r w:rsidRPr="00164658">
        <w:rPr>
          <w:rFonts w:ascii="Calibri" w:hAnsi="Calibri" w:cs="Calibri"/>
          <w:sz w:val="22"/>
          <w:szCs w:val="22"/>
        </w:rPr>
        <w:t xml:space="preserve"> в </w:t>
      </w:r>
      <w:proofErr w:type="spellStart"/>
      <w:r w:rsidRPr="00164658">
        <w:rPr>
          <w:rFonts w:ascii="Calibri" w:hAnsi="Calibri" w:cs="Calibri"/>
          <w:sz w:val="22"/>
          <w:szCs w:val="22"/>
        </w:rPr>
        <w:t>продуктах</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было</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бы</w:t>
      </w:r>
      <w:proofErr w:type="spellEnd"/>
      <w:r w:rsidRPr="00164658">
        <w:rPr>
          <w:rFonts w:ascii="Calibri" w:hAnsi="Calibri" w:cs="Calibri"/>
          <w:sz w:val="22"/>
          <w:szCs w:val="22"/>
        </w:rPr>
        <w:t xml:space="preserve"> </w:t>
      </w:r>
      <w:proofErr w:type="spellStart"/>
      <w:r w:rsidRPr="00164658">
        <w:rPr>
          <w:rFonts w:ascii="Calibri" w:hAnsi="Calibri" w:cs="Calibri"/>
          <w:sz w:val="22"/>
          <w:szCs w:val="22"/>
        </w:rPr>
        <w:t>здорово</w:t>
      </w:r>
      <w:proofErr w:type="spellEnd"/>
      <w:r w:rsidRPr="00164658">
        <w:rPr>
          <w:rFonts w:ascii="Calibri" w:hAnsi="Calibri" w:cs="Calibri"/>
          <w:sz w:val="22"/>
          <w:szCs w:val="22"/>
        </w:rPr>
        <w:t>.".</w:t>
      </w:r>
    </w:p>
    <w:p w14:paraId="43BD959E" w14:textId="77777777" w:rsidR="00260DC3" w:rsidRDefault="00260DC3" w:rsidP="00260DC3">
      <w:pPr>
        <w:pStyle w:val="Standard"/>
        <w:jc w:val="both"/>
        <w:rPr>
          <w:rFonts w:ascii="Calibri" w:hAnsi="Calibri" w:cs="Calibri"/>
          <w:i/>
          <w:iCs/>
          <w:sz w:val="22"/>
          <w:szCs w:val="22"/>
        </w:rPr>
      </w:pPr>
    </w:p>
    <w:p w14:paraId="5B21B1D4"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Traduction :</w:t>
      </w:r>
    </w:p>
    <w:p w14:paraId="36AFED47"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"Benjamin.  Aujourd'hui, j'ai fait des courses avec le reste de votre argent [les 100€ que je lui ai donnés samedi].</w:t>
      </w:r>
    </w:p>
    <w:p w14:paraId="162E9FC7"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 xml:space="preserve"> Je ne pourrai plus acheter, un de ces jours [à partir d’aujourd’hui].  Si vous participez aux produits [achat], ce serait formidable [génial] : -1005,04 UAH [environ 25€]. ". </w:t>
      </w:r>
    </w:p>
    <w:p w14:paraId="612FB945" w14:textId="77777777" w:rsidR="00164658" w:rsidRDefault="00164658" w:rsidP="00260DC3">
      <w:pPr>
        <w:pStyle w:val="Standard"/>
        <w:jc w:val="both"/>
        <w:rPr>
          <w:rFonts w:ascii="Calibri" w:hAnsi="Calibri" w:cs="Calibri"/>
          <w:sz w:val="22"/>
          <w:szCs w:val="22"/>
        </w:rPr>
      </w:pPr>
    </w:p>
    <w:p w14:paraId="15B446C0" w14:textId="47D21300" w:rsidR="00260DC3" w:rsidRDefault="00260DC3" w:rsidP="00260DC3">
      <w:pPr>
        <w:pStyle w:val="Standard"/>
        <w:jc w:val="both"/>
      </w:pPr>
      <w:r>
        <w:rPr>
          <w:rFonts w:ascii="Calibri" w:hAnsi="Calibri" w:cs="Calibri"/>
          <w:sz w:val="22"/>
          <w:szCs w:val="22"/>
        </w:rPr>
        <w:t xml:space="preserve">En accompagnant son message de ces photos (voir ci-après) : </w:t>
      </w:r>
    </w:p>
    <w:p w14:paraId="400AE2BB" w14:textId="77777777" w:rsidR="00260DC3" w:rsidRDefault="00260DC3" w:rsidP="00260DC3">
      <w:pPr>
        <w:pStyle w:val="Standard"/>
        <w:jc w:val="both"/>
        <w:rPr>
          <w:rFonts w:ascii="Calibri" w:hAnsi="Calibri" w:cs="Calibri"/>
          <w:sz w:val="22"/>
          <w:szCs w:val="22"/>
        </w:rPr>
      </w:pPr>
    </w:p>
    <w:p w14:paraId="7CA8F580" w14:textId="77777777" w:rsidR="00260DC3" w:rsidRDefault="00260DC3" w:rsidP="00260DC3">
      <w:pPr>
        <w:pStyle w:val="Standard"/>
        <w:jc w:val="center"/>
      </w:pPr>
      <w:r>
        <w:rPr>
          <w:noProof/>
        </w:rPr>
        <w:lastRenderedPageBreak/>
        <w:drawing>
          <wp:inline distT="0" distB="0" distL="0" distR="0" wp14:anchorId="1D17E3F2" wp14:editId="7ADCAB66">
            <wp:extent cx="3527071" cy="1890395"/>
            <wp:effectExtent l="0" t="0" r="0" b="0"/>
            <wp:docPr id="1488680883" name="Image 1" descr="Une image contenant nourriture, repas, produits de boulangerie, Restauration rapid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30347" cy="1892151"/>
                    </a:xfrm>
                    <a:prstGeom prst="rect">
                      <a:avLst/>
                    </a:prstGeom>
                    <a:noFill/>
                    <a:ln>
                      <a:noFill/>
                      <a:prstDash/>
                    </a:ln>
                  </pic:spPr>
                </pic:pic>
              </a:graphicData>
            </a:graphic>
          </wp:inline>
        </w:drawing>
      </w:r>
    </w:p>
    <w:p w14:paraId="78DF19F8" w14:textId="77777777" w:rsidR="00260DC3" w:rsidRDefault="00260DC3" w:rsidP="00260DC3">
      <w:pPr>
        <w:pStyle w:val="Standard"/>
        <w:jc w:val="both"/>
        <w:rPr>
          <w:rFonts w:ascii="Calibri" w:hAnsi="Calibri" w:cs="Calibri"/>
          <w:sz w:val="22"/>
          <w:szCs w:val="22"/>
        </w:rPr>
      </w:pPr>
    </w:p>
    <w:p w14:paraId="6944524D" w14:textId="336DB117" w:rsidR="00D57A62" w:rsidRDefault="00260DC3" w:rsidP="00D57A62">
      <w:pPr>
        <w:pStyle w:val="Standard"/>
        <w:jc w:val="both"/>
      </w:pPr>
      <w:r>
        <w:rPr>
          <w:rFonts w:ascii="Calibri" w:hAnsi="Calibri" w:cs="Calibri"/>
          <w:sz w:val="22"/>
          <w:szCs w:val="22"/>
        </w:rPr>
        <w:t>Elle a dépensé 20€ / par jour, en moyenne</w:t>
      </w:r>
      <w:r>
        <w:rPr>
          <w:rStyle w:val="Appelnotedebasdep"/>
          <w:rFonts w:ascii="Calibri" w:hAnsi="Calibri" w:cs="Calibri"/>
          <w:sz w:val="22"/>
          <w:szCs w:val="22"/>
        </w:rPr>
        <w:footnoteReference w:id="20"/>
      </w:r>
      <w:r>
        <w:rPr>
          <w:rFonts w:ascii="Calibri" w:hAnsi="Calibri" w:cs="Calibri"/>
          <w:sz w:val="22"/>
          <w:szCs w:val="22"/>
        </w:rPr>
        <w:t xml:space="preserve">. </w:t>
      </w:r>
      <w:r w:rsidR="00D57A62">
        <w:rPr>
          <w:rFonts w:ascii="Calibri" w:hAnsi="Calibri" w:cs="Calibri"/>
          <w:sz w:val="22"/>
          <w:szCs w:val="22"/>
        </w:rPr>
        <w:t xml:space="preserve"> A ma suggestion de lui donner régulièrement 20€, Karine me </w:t>
      </w:r>
      <w:proofErr w:type="spellStart"/>
      <w:r w:rsidR="00D57A62">
        <w:rPr>
          <w:rFonts w:ascii="Calibri" w:hAnsi="Calibri" w:cs="Calibri"/>
          <w:sz w:val="22"/>
          <w:szCs w:val="22"/>
        </w:rPr>
        <w:t>di</w:t>
      </w:r>
      <w:proofErr w:type="spellEnd"/>
      <w:r w:rsidR="00D57A62">
        <w:rPr>
          <w:rFonts w:ascii="Calibri" w:hAnsi="Calibri" w:cs="Calibri"/>
          <w:sz w:val="22"/>
          <w:szCs w:val="22"/>
        </w:rPr>
        <w:t>, « </w:t>
      </w:r>
      <w:r w:rsidR="00D57A62">
        <w:rPr>
          <w:rFonts w:ascii="Calibri" w:hAnsi="Calibri" w:cs="Calibri"/>
          <w:i/>
          <w:iCs/>
          <w:sz w:val="22"/>
          <w:szCs w:val="22"/>
        </w:rPr>
        <w:t xml:space="preserve">Je pense que c’est une bonne idée. Après soyons prudents sur cette question d’argent. </w:t>
      </w:r>
      <w:r w:rsidR="00D57A62">
        <w:rPr>
          <w:rFonts w:ascii="Calibri" w:hAnsi="Calibri" w:cs="Calibri"/>
          <w:b/>
          <w:bCs/>
          <w:i/>
          <w:iCs/>
          <w:sz w:val="22"/>
          <w:szCs w:val="22"/>
        </w:rPr>
        <w:t xml:space="preserve">20 euros cela représente bcp en </w:t>
      </w:r>
      <w:proofErr w:type="spellStart"/>
      <w:r w:rsidR="00D57A62">
        <w:rPr>
          <w:rFonts w:ascii="Calibri" w:hAnsi="Calibri" w:cs="Calibri"/>
          <w:b/>
          <w:bCs/>
          <w:i/>
          <w:iCs/>
          <w:sz w:val="22"/>
          <w:szCs w:val="22"/>
        </w:rPr>
        <w:t>Rhyvnas</w:t>
      </w:r>
      <w:proofErr w:type="spellEnd"/>
      <w:r w:rsidR="00D57A62">
        <w:rPr>
          <w:rFonts w:ascii="Calibri" w:hAnsi="Calibri" w:cs="Calibri"/>
          <w:sz w:val="22"/>
          <w:szCs w:val="22"/>
        </w:rPr>
        <w:t> ».</w:t>
      </w:r>
    </w:p>
    <w:p w14:paraId="65EE3572" w14:textId="77777777" w:rsidR="00260DC3" w:rsidRDefault="00260DC3" w:rsidP="00260DC3">
      <w:pPr>
        <w:pStyle w:val="Standard"/>
        <w:jc w:val="both"/>
        <w:rPr>
          <w:rFonts w:ascii="Calibri" w:hAnsi="Calibri" w:cs="Calibri"/>
          <w:sz w:val="22"/>
          <w:szCs w:val="22"/>
        </w:rPr>
      </w:pPr>
    </w:p>
    <w:p w14:paraId="7E855171" w14:textId="77777777" w:rsidR="00260DC3" w:rsidRDefault="00260DC3" w:rsidP="00260DC3">
      <w:pPr>
        <w:pStyle w:val="Standard"/>
        <w:tabs>
          <w:tab w:val="left" w:pos="567"/>
        </w:tabs>
        <w:jc w:val="both"/>
        <w:rPr>
          <w:rFonts w:ascii="Calibri" w:hAnsi="Calibri" w:cs="Calibri"/>
          <w:sz w:val="22"/>
          <w:szCs w:val="22"/>
        </w:rPr>
      </w:pPr>
      <w:r>
        <w:rPr>
          <w:rFonts w:ascii="Calibri" w:hAnsi="Calibri" w:cs="Calibri"/>
          <w:sz w:val="22"/>
          <w:szCs w:val="22"/>
        </w:rPr>
        <w:t>Vremia nous recommande la pizzeria, CK3KA. Mais nous n’aurons jamais le temps de nous y rendre.</w:t>
      </w:r>
    </w:p>
    <w:p w14:paraId="1A5FAA8D" w14:textId="77777777" w:rsidR="00260DC3" w:rsidRDefault="00260DC3" w:rsidP="00260DC3">
      <w:pPr>
        <w:pStyle w:val="Standard"/>
        <w:tabs>
          <w:tab w:val="left" w:pos="567"/>
        </w:tabs>
        <w:jc w:val="both"/>
        <w:rPr>
          <w:rFonts w:ascii="Calibri" w:hAnsi="Calibri" w:cs="Calibri"/>
          <w:sz w:val="22"/>
          <w:szCs w:val="22"/>
        </w:rPr>
      </w:pPr>
    </w:p>
    <w:p w14:paraId="631E9E90" w14:textId="77777777" w:rsidR="00260DC3" w:rsidRDefault="00260DC3" w:rsidP="00260DC3">
      <w:pPr>
        <w:pStyle w:val="Standard"/>
        <w:tabs>
          <w:tab w:val="left" w:pos="567"/>
        </w:tabs>
        <w:jc w:val="both"/>
        <w:rPr>
          <w:rFonts w:ascii="Calibri" w:hAnsi="Calibri" w:cs="Calibri"/>
          <w:sz w:val="22"/>
          <w:szCs w:val="22"/>
        </w:rPr>
      </w:pPr>
      <w:r>
        <w:rPr>
          <w:rFonts w:ascii="Calibri" w:hAnsi="Calibri" w:cs="Calibri"/>
          <w:sz w:val="22"/>
          <w:szCs w:val="22"/>
        </w:rPr>
        <w:t xml:space="preserve">Il me dit qu’il est très rare qu’il neige à Odessa et </w:t>
      </w:r>
      <w:proofErr w:type="spellStart"/>
      <w:r>
        <w:rPr>
          <w:rFonts w:ascii="Calibri" w:hAnsi="Calibri" w:cs="Calibri"/>
          <w:sz w:val="22"/>
          <w:szCs w:val="22"/>
        </w:rPr>
        <w:t>Tatarbunary</w:t>
      </w:r>
      <w:proofErr w:type="spellEnd"/>
      <w:r>
        <w:rPr>
          <w:rFonts w:ascii="Calibri" w:hAnsi="Calibri" w:cs="Calibri"/>
          <w:sz w:val="22"/>
          <w:szCs w:val="22"/>
        </w:rPr>
        <w:t>.</w:t>
      </w:r>
    </w:p>
    <w:p w14:paraId="678974EF" w14:textId="77777777" w:rsidR="00260DC3" w:rsidRDefault="00260DC3" w:rsidP="00260DC3">
      <w:pPr>
        <w:pStyle w:val="Standard"/>
        <w:tabs>
          <w:tab w:val="left" w:pos="567"/>
        </w:tabs>
        <w:jc w:val="both"/>
        <w:rPr>
          <w:rFonts w:ascii="Calibri" w:hAnsi="Calibri" w:cs="Calibri"/>
          <w:sz w:val="22"/>
          <w:szCs w:val="22"/>
        </w:rPr>
      </w:pPr>
    </w:p>
    <w:p w14:paraId="1F57EA64" w14:textId="77777777" w:rsidR="00260DC3" w:rsidRDefault="00260DC3" w:rsidP="00260DC3">
      <w:pPr>
        <w:pStyle w:val="Standard"/>
        <w:tabs>
          <w:tab w:val="left" w:pos="567"/>
        </w:tabs>
        <w:jc w:val="both"/>
      </w:pPr>
      <w:r>
        <w:rPr>
          <w:rFonts w:ascii="Calibri" w:hAnsi="Calibri" w:cs="Calibri"/>
          <w:sz w:val="22"/>
          <w:szCs w:val="22"/>
        </w:rPr>
        <w:t>Chaque fois que Jean-Claude reçoit un nouveau « clients », il utilise deux phrases clés, dont la prononciation m’amuse : « </w:t>
      </w:r>
      <w:proofErr w:type="spellStart"/>
      <w:r>
        <w:rPr>
          <w:rFonts w:ascii="Calibri" w:hAnsi="Calibri" w:cs="Calibri"/>
          <w:i/>
          <w:iCs/>
          <w:sz w:val="22"/>
          <w:szCs w:val="22"/>
        </w:rPr>
        <w:t>yaboudou</w:t>
      </w:r>
      <w:proofErr w:type="spellEnd"/>
      <w:r>
        <w:rPr>
          <w:rFonts w:ascii="Calibri" w:hAnsi="Calibri" w:cs="Calibri"/>
          <w:sz w:val="22"/>
          <w:szCs w:val="22"/>
        </w:rPr>
        <w:t> » et « </w:t>
      </w:r>
      <w:proofErr w:type="spellStart"/>
      <w:r>
        <w:rPr>
          <w:rFonts w:ascii="Calibri" w:hAnsi="Calibri" w:cs="Calibri"/>
          <w:i/>
          <w:iCs/>
          <w:sz w:val="22"/>
          <w:szCs w:val="22"/>
        </w:rPr>
        <w:t>padajdi</w:t>
      </w:r>
      <w:proofErr w:type="spellEnd"/>
      <w:r>
        <w:rPr>
          <w:rFonts w:ascii="Calibri" w:hAnsi="Calibri" w:cs="Calibri"/>
          <w:sz w:val="22"/>
          <w:szCs w:val="22"/>
        </w:rPr>
        <w:t> » [veuillez patienter].</w:t>
      </w:r>
    </w:p>
    <w:p w14:paraId="0AC7B195" w14:textId="77777777" w:rsidR="00260DC3" w:rsidRDefault="00260DC3" w:rsidP="00260DC3">
      <w:pPr>
        <w:pStyle w:val="Standard"/>
        <w:tabs>
          <w:tab w:val="left" w:pos="567"/>
        </w:tabs>
        <w:jc w:val="both"/>
        <w:rPr>
          <w:rFonts w:ascii="Calibri" w:hAnsi="Calibri" w:cs="Calibri"/>
          <w:sz w:val="22"/>
          <w:szCs w:val="22"/>
        </w:rPr>
      </w:pPr>
    </w:p>
    <w:p w14:paraId="1EC2FFF2" w14:textId="77777777" w:rsidR="00260DC3" w:rsidRDefault="00260DC3" w:rsidP="00260DC3">
      <w:pPr>
        <w:pStyle w:val="Standard"/>
        <w:tabs>
          <w:tab w:val="left" w:pos="567"/>
        </w:tabs>
        <w:jc w:val="both"/>
        <w:rPr>
          <w:rFonts w:ascii="Calibri" w:hAnsi="Calibri" w:cs="Calibri"/>
          <w:sz w:val="22"/>
          <w:szCs w:val="22"/>
        </w:rPr>
      </w:pPr>
      <w:r>
        <w:rPr>
          <w:rFonts w:ascii="Calibri" w:hAnsi="Calibri" w:cs="Calibri"/>
          <w:sz w:val="22"/>
          <w:szCs w:val="22"/>
        </w:rPr>
        <w:t xml:space="preserve">Lors de ses nombreux voyages en Russie, Jean-Claude a pris l’habitude de consommer de graines de tournesol grillées _ un amuse-gueule courant en Russie et Ukraine. Il en achète dans ce </w:t>
      </w:r>
      <w:r>
        <w:rPr>
          <w:rFonts w:ascii="Calibri" w:hAnsi="Calibri" w:cs="Calibri"/>
          <w:sz w:val="22"/>
          <w:szCs w:val="22"/>
        </w:rPr>
        <w:lastRenderedPageBreak/>
        <w:t>bar et m’en offre.</w:t>
      </w:r>
    </w:p>
    <w:p w14:paraId="39E1B404" w14:textId="77777777" w:rsidR="00260DC3" w:rsidRDefault="00260DC3" w:rsidP="00260DC3">
      <w:pPr>
        <w:pStyle w:val="Standard"/>
        <w:tabs>
          <w:tab w:val="left" w:pos="567"/>
        </w:tabs>
        <w:jc w:val="both"/>
        <w:rPr>
          <w:rFonts w:ascii="Calibri" w:hAnsi="Calibri" w:cs="Calibri"/>
          <w:sz w:val="22"/>
          <w:szCs w:val="22"/>
        </w:rPr>
      </w:pPr>
    </w:p>
    <w:p w14:paraId="20282565" w14:textId="58CE8D5E" w:rsidR="002179E7" w:rsidRDefault="00260DC3" w:rsidP="00260DC3">
      <w:pPr>
        <w:pStyle w:val="Standard"/>
        <w:tabs>
          <w:tab w:val="left" w:pos="567"/>
        </w:tabs>
        <w:jc w:val="both"/>
        <w:rPr>
          <w:rFonts w:ascii="Calibri" w:hAnsi="Calibri" w:cs="Calibri"/>
          <w:sz w:val="22"/>
          <w:szCs w:val="22"/>
        </w:rPr>
      </w:pPr>
      <w:r>
        <w:rPr>
          <w:rFonts w:ascii="Calibri" w:hAnsi="Calibri" w:cs="Calibri"/>
          <w:sz w:val="22"/>
          <w:szCs w:val="22"/>
        </w:rPr>
        <w:t>Il me parle d’une opération de tromperie russe, en 201</w:t>
      </w:r>
      <w:r w:rsidR="002179E7">
        <w:rPr>
          <w:rFonts w:ascii="Calibri" w:hAnsi="Calibri" w:cs="Calibri"/>
          <w:sz w:val="22"/>
          <w:szCs w:val="22"/>
        </w:rPr>
        <w:t>3</w:t>
      </w:r>
      <w:r>
        <w:rPr>
          <w:rFonts w:ascii="Calibri" w:hAnsi="Calibri" w:cs="Calibri"/>
          <w:sz w:val="22"/>
          <w:szCs w:val="22"/>
        </w:rPr>
        <w:t xml:space="preserve">. Les Russes avaient organisé de grandes manœuvres, nommées </w:t>
      </w:r>
      <w:proofErr w:type="spellStart"/>
      <w:r>
        <w:rPr>
          <w:rFonts w:ascii="Calibri" w:hAnsi="Calibri" w:cs="Calibri"/>
          <w:sz w:val="22"/>
          <w:szCs w:val="22"/>
        </w:rPr>
        <w:t>Zapad</w:t>
      </w:r>
      <w:proofErr w:type="spellEnd"/>
      <w:r>
        <w:rPr>
          <w:rFonts w:ascii="Calibri" w:hAnsi="Calibri" w:cs="Calibri"/>
          <w:sz w:val="22"/>
          <w:szCs w:val="22"/>
        </w:rPr>
        <w:t xml:space="preserve"> 13. Durant celle</w:t>
      </w:r>
      <w:r w:rsidR="002179E7">
        <w:rPr>
          <w:rFonts w:ascii="Calibri" w:hAnsi="Calibri" w:cs="Calibri"/>
          <w:sz w:val="22"/>
          <w:szCs w:val="22"/>
        </w:rPr>
        <w:t>s</w:t>
      </w:r>
      <w:r>
        <w:rPr>
          <w:rFonts w:ascii="Calibri" w:hAnsi="Calibri" w:cs="Calibri"/>
          <w:sz w:val="22"/>
          <w:szCs w:val="22"/>
        </w:rPr>
        <w:t>-ci, des soldats russes</w:t>
      </w:r>
      <w:r>
        <w:rPr>
          <w:rStyle w:val="Appelnotedebasdep"/>
          <w:rFonts w:ascii="Calibri" w:hAnsi="Calibri" w:cs="Calibri"/>
          <w:sz w:val="22"/>
          <w:szCs w:val="22"/>
        </w:rPr>
        <w:footnoteReference w:id="21"/>
      </w:r>
      <w:r>
        <w:rPr>
          <w:rFonts w:ascii="Calibri" w:hAnsi="Calibri" w:cs="Calibri"/>
          <w:sz w:val="22"/>
          <w:szCs w:val="22"/>
        </w:rPr>
        <w:t xml:space="preserve"> ( ?) portaient des tenues militaires, sans aucun insigne. </w:t>
      </w:r>
      <w:r w:rsidR="002179E7">
        <w:rPr>
          <w:rFonts w:ascii="Calibri" w:hAnsi="Calibri" w:cs="Calibri"/>
          <w:sz w:val="22"/>
          <w:szCs w:val="22"/>
        </w:rPr>
        <w:t xml:space="preserve">Elles </w:t>
      </w:r>
      <w:r w:rsidR="002179E7" w:rsidRPr="002179E7">
        <w:rPr>
          <w:rFonts w:ascii="Calibri" w:hAnsi="Calibri" w:cs="Calibri"/>
          <w:sz w:val="22"/>
          <w:szCs w:val="22"/>
        </w:rPr>
        <w:t>n'ont pas conduit à l'envahissement de la Crimée. C'était une répétition, un entrainement, 1 an à l'avance, des unités russes à le faire.</w:t>
      </w:r>
    </w:p>
    <w:p w14:paraId="1D79B62E" w14:textId="16E2D046" w:rsidR="002179E7" w:rsidRDefault="002179E7" w:rsidP="00260DC3">
      <w:pPr>
        <w:pStyle w:val="Standard"/>
        <w:tabs>
          <w:tab w:val="left" w:pos="567"/>
        </w:tabs>
        <w:jc w:val="both"/>
        <w:rPr>
          <w:rFonts w:ascii="Calibri" w:hAnsi="Calibri" w:cs="Calibri"/>
          <w:sz w:val="22"/>
          <w:szCs w:val="22"/>
        </w:rPr>
      </w:pPr>
      <w:r>
        <w:rPr>
          <w:rFonts w:ascii="Calibri" w:hAnsi="Calibri" w:cs="Calibri"/>
          <w:sz w:val="22"/>
          <w:szCs w:val="22"/>
        </w:rPr>
        <w:t xml:space="preserve">En 2014, </w:t>
      </w:r>
      <w:r w:rsidR="00260DC3">
        <w:rPr>
          <w:rFonts w:ascii="Calibri" w:hAnsi="Calibri" w:cs="Calibri"/>
          <w:sz w:val="22"/>
          <w:szCs w:val="22"/>
        </w:rPr>
        <w:t>des « petits hommes verts » anonymes</w:t>
      </w:r>
      <w:r>
        <w:rPr>
          <w:rFonts w:ascii="Calibri" w:hAnsi="Calibri" w:cs="Calibri"/>
          <w:sz w:val="22"/>
          <w:szCs w:val="22"/>
        </w:rPr>
        <w:t>, sans insigne, ont alors envahi la Crimée.</w:t>
      </w:r>
    </w:p>
    <w:p w14:paraId="22C3D3C6" w14:textId="5A04544C" w:rsidR="00260DC3" w:rsidRDefault="00260DC3" w:rsidP="00260DC3">
      <w:pPr>
        <w:pStyle w:val="Standard"/>
        <w:tabs>
          <w:tab w:val="left" w:pos="567"/>
        </w:tabs>
        <w:jc w:val="both"/>
        <w:rPr>
          <w:rFonts w:ascii="Calibri" w:hAnsi="Calibri" w:cs="Calibri"/>
          <w:sz w:val="22"/>
          <w:szCs w:val="22"/>
        </w:rPr>
      </w:pPr>
      <w:r>
        <w:rPr>
          <w:rFonts w:ascii="Calibri" w:hAnsi="Calibri" w:cs="Calibri"/>
          <w:sz w:val="22"/>
          <w:szCs w:val="22"/>
        </w:rPr>
        <w:t>Initialement, la Russie nie qu'il s'agit de forces militaires russes, mais le 17 avril 2014, le président russe Vladimir Poutine confirme finalement la présence de l'armée russe</w:t>
      </w:r>
      <w:r w:rsidR="002179E7">
        <w:rPr>
          <w:rFonts w:ascii="Calibri" w:hAnsi="Calibri" w:cs="Calibri"/>
          <w:sz w:val="22"/>
          <w:szCs w:val="22"/>
        </w:rPr>
        <w:t xml:space="preserve"> en Crimée</w:t>
      </w:r>
      <w:r>
        <w:rPr>
          <w:rStyle w:val="Appelnotedebasdep"/>
          <w:rFonts w:ascii="Calibri" w:hAnsi="Calibri" w:cs="Calibri"/>
          <w:sz w:val="22"/>
          <w:szCs w:val="22"/>
        </w:rPr>
        <w:footnoteReference w:id="22"/>
      </w:r>
      <w:r>
        <w:rPr>
          <w:rFonts w:ascii="Calibri" w:hAnsi="Calibri" w:cs="Calibri"/>
          <w:sz w:val="22"/>
          <w:szCs w:val="22"/>
        </w:rPr>
        <w:t>.</w:t>
      </w:r>
    </w:p>
    <w:p w14:paraId="7752E9B9" w14:textId="77777777" w:rsidR="00164658" w:rsidRDefault="00164658" w:rsidP="00260DC3">
      <w:pPr>
        <w:pStyle w:val="Standard"/>
        <w:tabs>
          <w:tab w:val="left" w:pos="567"/>
        </w:tabs>
        <w:jc w:val="both"/>
      </w:pPr>
    </w:p>
    <w:p w14:paraId="4DA00FFF" w14:textId="77777777" w:rsidR="00260DC3" w:rsidRDefault="00260DC3" w:rsidP="00260DC3">
      <w:pPr>
        <w:pStyle w:val="Standard"/>
        <w:tabs>
          <w:tab w:val="left" w:pos="567"/>
        </w:tabs>
        <w:jc w:val="both"/>
      </w:pPr>
      <w:r>
        <w:rPr>
          <w:rFonts w:ascii="Calibri" w:hAnsi="Calibri" w:cs="Calibri"/>
          <w:sz w:val="22"/>
          <w:szCs w:val="22"/>
        </w:rPr>
        <w:t xml:space="preserve">Jean-Claude m’explique que, </w:t>
      </w:r>
      <w:r>
        <w:rPr>
          <w:rFonts w:ascii="Calibri" w:hAnsi="Calibri" w:cs="Calibri"/>
          <w:i/>
          <w:iCs/>
          <w:sz w:val="22"/>
          <w:szCs w:val="22"/>
        </w:rPr>
        <w:t>« sous couvert d'entraînement de l'armée russe, c'était en fait un entraînement du sparring-partner à opérer sous fausse bannière. Objectivement, c'était un coup de maître de l'état-major russe</w:t>
      </w:r>
      <w:r>
        <w:rPr>
          <w:rFonts w:ascii="Calibri" w:hAnsi="Calibri" w:cs="Calibri"/>
          <w:sz w:val="22"/>
          <w:szCs w:val="22"/>
        </w:rPr>
        <w:t> ».</w:t>
      </w:r>
    </w:p>
    <w:p w14:paraId="109284E7" w14:textId="77777777" w:rsidR="00260DC3" w:rsidRDefault="00260DC3" w:rsidP="00260DC3">
      <w:pPr>
        <w:pStyle w:val="Standard"/>
        <w:tabs>
          <w:tab w:val="left" w:pos="567"/>
        </w:tabs>
        <w:jc w:val="both"/>
        <w:rPr>
          <w:rFonts w:ascii="Calibri" w:hAnsi="Calibri" w:cs="Calibri"/>
          <w:sz w:val="22"/>
          <w:szCs w:val="22"/>
        </w:rPr>
      </w:pPr>
    </w:p>
    <w:p w14:paraId="60014E89" w14:textId="00FBDA5F" w:rsidR="00260DC3" w:rsidRDefault="00260DC3" w:rsidP="00260DC3">
      <w:pPr>
        <w:pStyle w:val="Standard"/>
        <w:tabs>
          <w:tab w:val="left" w:pos="567"/>
        </w:tabs>
        <w:jc w:val="both"/>
        <w:rPr>
          <w:rFonts w:ascii="Calibri" w:hAnsi="Calibri" w:cs="Calibri"/>
          <w:sz w:val="22"/>
          <w:szCs w:val="22"/>
        </w:rPr>
      </w:pPr>
      <w:r>
        <w:rPr>
          <w:rFonts w:ascii="Calibri" w:hAnsi="Calibri" w:cs="Calibri"/>
          <w:sz w:val="22"/>
          <w:szCs w:val="22"/>
        </w:rPr>
        <w:t xml:space="preserve">Quels évènements marquant dans cette journée ? </w:t>
      </w:r>
    </w:p>
    <w:p w14:paraId="2D2EB596" w14:textId="77777777" w:rsidR="00260DC3" w:rsidRDefault="00260DC3" w:rsidP="00260DC3">
      <w:pPr>
        <w:pStyle w:val="Standard"/>
        <w:tabs>
          <w:tab w:val="left" w:pos="567"/>
        </w:tabs>
        <w:jc w:val="both"/>
        <w:rPr>
          <w:rFonts w:ascii="Calibri" w:hAnsi="Calibri" w:cs="Calibri"/>
          <w:sz w:val="22"/>
          <w:szCs w:val="22"/>
        </w:rPr>
      </w:pPr>
    </w:p>
    <w:p w14:paraId="73F910D5" w14:textId="3FD24708" w:rsidR="00260DC3" w:rsidRDefault="00260DC3" w:rsidP="00260DC3">
      <w:pPr>
        <w:pStyle w:val="Standard"/>
        <w:tabs>
          <w:tab w:val="left" w:pos="567"/>
        </w:tabs>
        <w:jc w:val="both"/>
      </w:pPr>
      <w:r>
        <w:rPr>
          <w:rFonts w:ascii="Calibri" w:hAnsi="Calibri" w:cs="Calibri"/>
          <w:sz w:val="22"/>
          <w:szCs w:val="22"/>
        </w:rPr>
        <w:t>Jean-Claude pensait avoir réussi à ce que tout soit bien organisé. Et ainsi, il a pu opérer 10 animaux hier.</w:t>
      </w:r>
    </w:p>
    <w:p w14:paraId="3507B750" w14:textId="0D6B9A5A" w:rsidR="00260DC3" w:rsidRDefault="00260DC3" w:rsidP="00260DC3">
      <w:pPr>
        <w:pStyle w:val="Standard"/>
        <w:tabs>
          <w:tab w:val="left" w:pos="567"/>
        </w:tabs>
        <w:jc w:val="both"/>
      </w:pPr>
      <w:r>
        <w:rPr>
          <w:rFonts w:ascii="Calibri" w:hAnsi="Calibri" w:cs="Calibri"/>
          <w:sz w:val="22"/>
          <w:szCs w:val="22"/>
        </w:rPr>
        <w:t xml:space="preserve">Du moins, il croyait... Or il a opéré, pour rien, une des chattes de </w:t>
      </w:r>
      <w:proofErr w:type="spellStart"/>
      <w:r>
        <w:rPr>
          <w:rFonts w:ascii="Calibri" w:hAnsi="Calibri" w:cs="Calibri"/>
          <w:sz w:val="22"/>
          <w:szCs w:val="22"/>
        </w:rPr>
        <w:t>Natalya</w:t>
      </w:r>
      <w:proofErr w:type="spellEnd"/>
      <w:r>
        <w:rPr>
          <w:rFonts w:ascii="Calibri" w:hAnsi="Calibri" w:cs="Calibri"/>
          <w:sz w:val="22"/>
          <w:szCs w:val="22"/>
        </w:rPr>
        <w:t xml:space="preserve">, durant 3/4h, en opérant des deux côtés, pour tenter de trouver ses organes génitaux. Car la chatte avait déjà été opérée et </w:t>
      </w:r>
      <w:proofErr w:type="spellStart"/>
      <w:r>
        <w:rPr>
          <w:rFonts w:ascii="Calibri" w:hAnsi="Calibri" w:cs="Calibri"/>
          <w:sz w:val="22"/>
          <w:szCs w:val="22"/>
        </w:rPr>
        <w:t>Natalya</w:t>
      </w:r>
      <w:proofErr w:type="spellEnd"/>
      <w:r>
        <w:rPr>
          <w:rFonts w:ascii="Calibri" w:hAnsi="Calibri" w:cs="Calibri"/>
          <w:sz w:val="22"/>
          <w:szCs w:val="22"/>
        </w:rPr>
        <w:t xml:space="preserve"> ne s'en souvenait plus</w:t>
      </w:r>
      <w:r w:rsidR="00D57A62">
        <w:rPr>
          <w:rFonts w:ascii="Calibri" w:hAnsi="Calibri" w:cs="Calibri"/>
          <w:sz w:val="22"/>
          <w:szCs w:val="22"/>
        </w:rPr>
        <w:t>.</w:t>
      </w:r>
    </w:p>
    <w:p w14:paraId="04103C53" w14:textId="77777777" w:rsidR="00260DC3" w:rsidRDefault="00260DC3" w:rsidP="00260DC3">
      <w:pPr>
        <w:pStyle w:val="Standard"/>
        <w:jc w:val="both"/>
        <w:rPr>
          <w:rFonts w:ascii="Calibri" w:hAnsi="Calibri" w:cs="Calibri"/>
          <w:sz w:val="22"/>
          <w:szCs w:val="22"/>
        </w:rPr>
      </w:pPr>
    </w:p>
    <w:p w14:paraId="7DE701D5" w14:textId="77777777" w:rsidR="00260DC3" w:rsidRDefault="00260DC3" w:rsidP="00260DC3">
      <w:pPr>
        <w:pStyle w:val="Titre2"/>
      </w:pPr>
      <w:bookmarkStart w:id="144" w:name="_Toc146288088"/>
      <w:bookmarkStart w:id="145" w:name="_Toc146572369"/>
      <w:bookmarkStart w:id="146" w:name="_Toc146576067"/>
      <w:bookmarkStart w:id="147" w:name="_Toc146603414"/>
      <w:bookmarkStart w:id="148" w:name="_Toc146706225"/>
      <w:bookmarkStart w:id="149" w:name="_Toc146742892"/>
      <w:bookmarkStart w:id="150" w:name="_Toc149308707"/>
      <w:r>
        <w:lastRenderedPageBreak/>
        <w:t>Le samedi 12 août</w:t>
      </w:r>
      <w:bookmarkEnd w:id="144"/>
      <w:bookmarkEnd w:id="145"/>
      <w:bookmarkEnd w:id="146"/>
      <w:bookmarkEnd w:id="147"/>
      <w:bookmarkEnd w:id="148"/>
      <w:bookmarkEnd w:id="149"/>
      <w:bookmarkEnd w:id="150"/>
    </w:p>
    <w:p w14:paraId="223E45BC" w14:textId="77777777" w:rsidR="00260DC3" w:rsidRDefault="00260DC3" w:rsidP="00260DC3">
      <w:pPr>
        <w:pStyle w:val="Standard"/>
        <w:jc w:val="both"/>
        <w:rPr>
          <w:rFonts w:ascii="Calibri" w:hAnsi="Calibri" w:cs="Calibri"/>
          <w:sz w:val="22"/>
          <w:szCs w:val="22"/>
        </w:rPr>
      </w:pPr>
    </w:p>
    <w:p w14:paraId="4A0612C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Cette nuit, notre village a été survolé par quatre chasseurs, dont les feux de position sont éteints, invisibles dans la nuit.</w:t>
      </w:r>
    </w:p>
    <w:p w14:paraId="660BB2E3" w14:textId="77777777" w:rsidR="00260DC3" w:rsidRDefault="00260DC3" w:rsidP="00260DC3">
      <w:pPr>
        <w:pStyle w:val="Standard"/>
        <w:jc w:val="both"/>
        <w:rPr>
          <w:rFonts w:ascii="Calibri" w:hAnsi="Calibri" w:cs="Calibri"/>
          <w:sz w:val="22"/>
          <w:szCs w:val="22"/>
        </w:rPr>
      </w:pPr>
    </w:p>
    <w:p w14:paraId="69DA90B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Hier une dame nous a apporté un pot de miel.  Une autre dame nous offre le même cadeau, aujourd’hui.</w:t>
      </w:r>
    </w:p>
    <w:p w14:paraId="00EDDB87" w14:textId="77777777" w:rsidR="00260DC3" w:rsidRDefault="00260DC3" w:rsidP="00260DC3">
      <w:pPr>
        <w:pStyle w:val="Standard"/>
        <w:jc w:val="both"/>
        <w:rPr>
          <w:rFonts w:ascii="Calibri" w:hAnsi="Calibri" w:cs="Calibri"/>
          <w:sz w:val="22"/>
          <w:szCs w:val="22"/>
        </w:rPr>
      </w:pPr>
    </w:p>
    <w:p w14:paraId="400B7BD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Une des chattes est infestée de puces, que Jean-Claude retire soigneusement, une par une. </w:t>
      </w:r>
    </w:p>
    <w:p w14:paraId="139BEBD6" w14:textId="77777777" w:rsidR="00260DC3" w:rsidRDefault="00260DC3" w:rsidP="00260DC3">
      <w:pPr>
        <w:pStyle w:val="Standard"/>
        <w:jc w:val="both"/>
        <w:rPr>
          <w:rFonts w:ascii="Calibri" w:hAnsi="Calibri" w:cs="Calibri"/>
          <w:sz w:val="22"/>
          <w:szCs w:val="22"/>
        </w:rPr>
      </w:pPr>
    </w:p>
    <w:p w14:paraId="5FB33D2B" w14:textId="5028FDF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Jean-Claude risque de manquer de fils à suturer _ en particulier, concernant les gros fils pour les chiens _ et donc de ne pouvoir continuer les opérations. L’association lui a promis qu’un certain Robert pourrait envoyer du fil 1.0 de Kharkiv à </w:t>
      </w:r>
      <w:proofErr w:type="spellStart"/>
      <w:r>
        <w:rPr>
          <w:rFonts w:ascii="Calibri" w:hAnsi="Calibri" w:cs="Calibri"/>
          <w:sz w:val="22"/>
          <w:szCs w:val="22"/>
        </w:rPr>
        <w:t>Tartarbunary</w:t>
      </w:r>
      <w:proofErr w:type="spellEnd"/>
      <w:r>
        <w:rPr>
          <w:rFonts w:ascii="Calibri" w:hAnsi="Calibri" w:cs="Calibri"/>
          <w:sz w:val="22"/>
          <w:szCs w:val="22"/>
        </w:rPr>
        <w:t>, en deux jours, par la poste ukrainienne.</w:t>
      </w:r>
      <w:r w:rsidR="00D57A62">
        <w:rPr>
          <w:rFonts w:ascii="Calibri" w:hAnsi="Calibri" w:cs="Calibri"/>
          <w:sz w:val="22"/>
          <w:szCs w:val="22"/>
        </w:rPr>
        <w:t xml:space="preserve"> Mais ce fil n’arrivera pas.</w:t>
      </w:r>
    </w:p>
    <w:p w14:paraId="7A3E7EF2" w14:textId="77777777" w:rsidR="00260DC3" w:rsidRDefault="00260DC3" w:rsidP="00260DC3">
      <w:pPr>
        <w:pStyle w:val="Standard"/>
        <w:jc w:val="both"/>
        <w:rPr>
          <w:rFonts w:ascii="Calibri" w:hAnsi="Calibri" w:cs="Calibri"/>
          <w:sz w:val="22"/>
          <w:szCs w:val="22"/>
        </w:rPr>
      </w:pPr>
    </w:p>
    <w:p w14:paraId="4A99126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 ne trouve pas de melons dans les magasins. </w:t>
      </w:r>
      <w:proofErr w:type="spellStart"/>
      <w:r>
        <w:rPr>
          <w:rFonts w:ascii="Calibri" w:hAnsi="Calibri" w:cs="Calibri"/>
          <w:sz w:val="22"/>
          <w:szCs w:val="22"/>
        </w:rPr>
        <w:t>Natalya</w:t>
      </w:r>
      <w:proofErr w:type="spellEnd"/>
      <w:r>
        <w:rPr>
          <w:rFonts w:ascii="Calibri" w:hAnsi="Calibri" w:cs="Calibri"/>
          <w:sz w:val="22"/>
          <w:szCs w:val="22"/>
        </w:rPr>
        <w:t xml:space="preserve"> me précise que cela ferait suite à la destruction, par les Russes, du barrage hydroélectrique de </w:t>
      </w:r>
      <w:proofErr w:type="spellStart"/>
      <w:r>
        <w:rPr>
          <w:rFonts w:ascii="Calibri" w:hAnsi="Calibri" w:cs="Calibri"/>
          <w:sz w:val="22"/>
          <w:szCs w:val="22"/>
        </w:rPr>
        <w:t>Kakhovka</w:t>
      </w:r>
      <w:proofErr w:type="spellEnd"/>
      <w:r>
        <w:rPr>
          <w:rFonts w:ascii="Calibri" w:hAnsi="Calibri" w:cs="Calibri"/>
          <w:sz w:val="22"/>
          <w:szCs w:val="22"/>
        </w:rPr>
        <w:t>, sa rupture ayant provoqué de graves inondations dans le delta du Dniepr et la destruction de la récolte des melons de Kherson.</w:t>
      </w:r>
    </w:p>
    <w:p w14:paraId="6D65045D" w14:textId="77777777" w:rsidR="00260DC3" w:rsidRDefault="00260DC3" w:rsidP="00260DC3">
      <w:pPr>
        <w:pStyle w:val="Standard"/>
        <w:jc w:val="both"/>
        <w:rPr>
          <w:rFonts w:ascii="Calibri" w:hAnsi="Calibri" w:cs="Calibri"/>
          <w:sz w:val="22"/>
          <w:szCs w:val="22"/>
        </w:rPr>
      </w:pPr>
    </w:p>
    <w:p w14:paraId="57654E0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Aucun jeune, en scooter, ne porte de casque, ici.</w:t>
      </w:r>
    </w:p>
    <w:p w14:paraId="646F789F" w14:textId="77777777" w:rsidR="00260DC3" w:rsidRDefault="00260DC3" w:rsidP="00260DC3">
      <w:pPr>
        <w:pStyle w:val="Standard"/>
        <w:jc w:val="both"/>
        <w:rPr>
          <w:rFonts w:ascii="Calibri" w:hAnsi="Calibri" w:cs="Calibri"/>
          <w:sz w:val="22"/>
          <w:szCs w:val="22"/>
        </w:rPr>
      </w:pPr>
    </w:p>
    <w:p w14:paraId="2373654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 qui m’a frappé est que tous les véhicules, y compris les semi-remorques, s’arrêtent systématiquement aux passages piétons pour laisser le passage aux piétons quand ces derniers font signes qu’ils vont passer.</w:t>
      </w:r>
    </w:p>
    <w:p w14:paraId="1D01DFEA" w14:textId="77777777" w:rsidR="00260DC3" w:rsidRDefault="00260DC3" w:rsidP="00260DC3">
      <w:pPr>
        <w:pStyle w:val="Standard"/>
        <w:jc w:val="both"/>
        <w:rPr>
          <w:rFonts w:ascii="Calibri" w:hAnsi="Calibri" w:cs="Calibri"/>
          <w:sz w:val="22"/>
          <w:szCs w:val="22"/>
        </w:rPr>
      </w:pPr>
    </w:p>
    <w:p w14:paraId="6BF7DC89" w14:textId="08B8B81D" w:rsidR="00260DC3" w:rsidRDefault="00260DC3" w:rsidP="00260DC3">
      <w:pPr>
        <w:pStyle w:val="Standard"/>
        <w:jc w:val="both"/>
        <w:rPr>
          <w:rFonts w:ascii="Calibri" w:hAnsi="Calibri" w:cs="Calibri"/>
          <w:sz w:val="22"/>
          <w:szCs w:val="22"/>
        </w:rPr>
      </w:pPr>
      <w:r>
        <w:rPr>
          <w:rFonts w:ascii="Calibri" w:hAnsi="Calibri" w:cs="Calibri"/>
          <w:sz w:val="22"/>
          <w:szCs w:val="22"/>
        </w:rPr>
        <w:t>Jusqu’à maintenant, nous n’avons pas eu de vraies coupures de l’Internet. Mais</w:t>
      </w:r>
      <w:r w:rsidR="00D57A62">
        <w:rPr>
          <w:rFonts w:ascii="Calibri" w:hAnsi="Calibri" w:cs="Calibri"/>
          <w:sz w:val="22"/>
          <w:szCs w:val="22"/>
        </w:rPr>
        <w:t xml:space="preserve"> c’est</w:t>
      </w:r>
      <w:r>
        <w:rPr>
          <w:rFonts w:ascii="Calibri" w:hAnsi="Calibri" w:cs="Calibri"/>
          <w:sz w:val="22"/>
          <w:szCs w:val="22"/>
        </w:rPr>
        <w:t xml:space="preserve"> plutôt</w:t>
      </w:r>
      <w:r w:rsidR="00D57A62">
        <w:rPr>
          <w:rFonts w:ascii="Calibri" w:hAnsi="Calibri" w:cs="Calibri"/>
          <w:sz w:val="22"/>
          <w:szCs w:val="22"/>
        </w:rPr>
        <w:t>,</w:t>
      </w:r>
      <w:r>
        <w:rPr>
          <w:rFonts w:ascii="Calibri" w:hAnsi="Calibri" w:cs="Calibri"/>
          <w:sz w:val="22"/>
          <w:szCs w:val="22"/>
        </w:rPr>
        <w:t xml:space="preserve"> par moment, une mauvaise réception du réseau GSM à </w:t>
      </w:r>
      <w:proofErr w:type="spellStart"/>
      <w:r>
        <w:rPr>
          <w:rFonts w:ascii="Calibri" w:hAnsi="Calibri" w:cs="Calibri"/>
          <w:sz w:val="22"/>
          <w:szCs w:val="22"/>
        </w:rPr>
        <w:t>Bilolissya</w:t>
      </w:r>
      <w:proofErr w:type="spellEnd"/>
      <w:r w:rsidR="00D57A62">
        <w:rPr>
          <w:rFonts w:ascii="Calibri" w:hAnsi="Calibri" w:cs="Calibri"/>
          <w:sz w:val="22"/>
          <w:szCs w:val="22"/>
        </w:rPr>
        <w:t xml:space="preserve"> qui survient</w:t>
      </w:r>
      <w:r>
        <w:rPr>
          <w:rFonts w:ascii="Calibri" w:hAnsi="Calibri" w:cs="Calibri"/>
          <w:sz w:val="22"/>
          <w:szCs w:val="22"/>
        </w:rPr>
        <w:t xml:space="preserve">. </w:t>
      </w:r>
    </w:p>
    <w:p w14:paraId="1ED46D61" w14:textId="77777777" w:rsidR="00260DC3" w:rsidRDefault="00260DC3" w:rsidP="00260DC3">
      <w:pPr>
        <w:pStyle w:val="Standard"/>
        <w:jc w:val="both"/>
        <w:rPr>
          <w:rFonts w:ascii="Calibri" w:hAnsi="Calibri" w:cs="Calibri"/>
          <w:sz w:val="22"/>
          <w:szCs w:val="22"/>
        </w:rPr>
      </w:pPr>
    </w:p>
    <w:p w14:paraId="77B94656" w14:textId="77777777" w:rsidR="00D57A62" w:rsidRDefault="00260DC3" w:rsidP="00260DC3">
      <w:pPr>
        <w:pStyle w:val="Standard"/>
        <w:jc w:val="both"/>
        <w:rPr>
          <w:rFonts w:ascii="Calibri" w:hAnsi="Calibri" w:cs="Calibri"/>
          <w:sz w:val="22"/>
          <w:szCs w:val="22"/>
        </w:rPr>
      </w:pPr>
      <w:r>
        <w:rPr>
          <w:rFonts w:ascii="Calibri" w:hAnsi="Calibri" w:cs="Calibri"/>
          <w:sz w:val="22"/>
          <w:szCs w:val="22"/>
        </w:rPr>
        <w:t xml:space="preserve">Mais ce matin, pour la première fois, nous subissons une coupure de courant dans le local qui touche les autres locaux environnants. </w:t>
      </w:r>
    </w:p>
    <w:p w14:paraId="4FE7225E" w14:textId="77777777" w:rsidR="00D57A62" w:rsidRDefault="00D57A62" w:rsidP="00260DC3">
      <w:pPr>
        <w:pStyle w:val="Standard"/>
        <w:jc w:val="both"/>
        <w:rPr>
          <w:rFonts w:ascii="Calibri" w:hAnsi="Calibri" w:cs="Calibri"/>
          <w:sz w:val="22"/>
          <w:szCs w:val="22"/>
        </w:rPr>
      </w:pPr>
    </w:p>
    <w:p w14:paraId="5674F495" w14:textId="19CC5BB6" w:rsidR="00260DC3" w:rsidRDefault="00260DC3" w:rsidP="00260DC3">
      <w:pPr>
        <w:pStyle w:val="Standard"/>
        <w:jc w:val="both"/>
        <w:rPr>
          <w:rFonts w:ascii="Calibri" w:hAnsi="Calibri" w:cs="Calibri"/>
          <w:sz w:val="22"/>
          <w:szCs w:val="22"/>
        </w:rPr>
      </w:pPr>
      <w:r>
        <w:rPr>
          <w:rFonts w:ascii="Calibri" w:hAnsi="Calibri" w:cs="Calibri"/>
          <w:sz w:val="22"/>
          <w:szCs w:val="22"/>
        </w:rPr>
        <w:t>Sans électricité, le concentrateur d’oxygène, le diffuseur de gaz anesthésique et l’échographe ne peuvent fonctionner. Jean-</w:t>
      </w:r>
      <w:r>
        <w:rPr>
          <w:rFonts w:ascii="Calibri" w:hAnsi="Calibri" w:cs="Calibri"/>
          <w:sz w:val="22"/>
          <w:szCs w:val="22"/>
        </w:rPr>
        <w:lastRenderedPageBreak/>
        <w:t xml:space="preserve">Claude avait amené une bouteille d’oxygène avec lui, en cas de panne électrique, mais il a la surprise de constater que la bouteille est vide. Probablement, son robinet était mal fermé et son oxygène a fui. Heureusement, la coupure ne dure pas longtemps. </w:t>
      </w:r>
    </w:p>
    <w:p w14:paraId="5FD7E9DE" w14:textId="77777777" w:rsidR="00260DC3" w:rsidRDefault="00260DC3" w:rsidP="00260DC3">
      <w:pPr>
        <w:pStyle w:val="Standard"/>
        <w:jc w:val="both"/>
        <w:rPr>
          <w:rFonts w:ascii="Calibri" w:hAnsi="Calibri" w:cs="Calibri"/>
          <w:sz w:val="22"/>
          <w:szCs w:val="22"/>
        </w:rPr>
      </w:pPr>
    </w:p>
    <w:p w14:paraId="7933DF82" w14:textId="3398CE9B" w:rsidR="00260DC3" w:rsidRDefault="00260DC3" w:rsidP="00260DC3">
      <w:pPr>
        <w:pStyle w:val="Standard"/>
        <w:jc w:val="both"/>
      </w:pPr>
      <w:proofErr w:type="spellStart"/>
      <w:r>
        <w:rPr>
          <w:rFonts w:ascii="Calibri" w:hAnsi="Calibri" w:cs="Calibri"/>
          <w:sz w:val="22"/>
          <w:szCs w:val="22"/>
        </w:rPr>
        <w:t>Natalya</w:t>
      </w:r>
      <w:proofErr w:type="spellEnd"/>
      <w:r>
        <w:rPr>
          <w:rFonts w:ascii="Calibri" w:hAnsi="Calibri" w:cs="Calibri"/>
          <w:sz w:val="22"/>
          <w:szCs w:val="22"/>
        </w:rPr>
        <w:t xml:space="preserve"> vient passer le balais à essorer, dans le local. Elle m'avait demandé de faire une vidéo d’elle et de lui la poster sur Messenger. Si cela continue, elle va devenir une influenceuse connue sur Facebook.</w:t>
      </w:r>
    </w:p>
    <w:p w14:paraId="7C58D6C0" w14:textId="77777777" w:rsidR="00260DC3" w:rsidRDefault="00260DC3" w:rsidP="00260DC3">
      <w:pPr>
        <w:pStyle w:val="Standard"/>
        <w:jc w:val="both"/>
        <w:rPr>
          <w:rFonts w:ascii="Calibri" w:hAnsi="Calibri" w:cs="Calibri"/>
          <w:sz w:val="22"/>
          <w:szCs w:val="22"/>
        </w:rPr>
      </w:pPr>
    </w:p>
    <w:p w14:paraId="77337ACF" w14:textId="7B3ED9DB" w:rsidR="00260DC3" w:rsidRDefault="00260DC3" w:rsidP="00260DC3">
      <w:pPr>
        <w:pStyle w:val="Standard"/>
        <w:jc w:val="both"/>
        <w:rPr>
          <w:rFonts w:ascii="Calibri" w:hAnsi="Calibri" w:cs="Calibri"/>
          <w:sz w:val="22"/>
          <w:szCs w:val="22"/>
        </w:rPr>
      </w:pPr>
      <w:r>
        <w:rPr>
          <w:rFonts w:ascii="Calibri" w:hAnsi="Calibri" w:cs="Calibri"/>
          <w:sz w:val="22"/>
          <w:szCs w:val="22"/>
        </w:rPr>
        <w:t>Igor nous dit qu’il peut nous trouver une maison d’hôte à Odessa, pour 700 UAH la nuitée (environ 17,5€)</w:t>
      </w:r>
      <w:r w:rsidR="00D57A62">
        <w:rPr>
          <w:rFonts w:ascii="Calibri" w:hAnsi="Calibri" w:cs="Calibri"/>
          <w:sz w:val="22"/>
          <w:szCs w:val="22"/>
        </w:rPr>
        <w:t>, quand nous viendrons le voir</w:t>
      </w:r>
      <w:r>
        <w:rPr>
          <w:rFonts w:ascii="Calibri" w:hAnsi="Calibri" w:cs="Calibri"/>
          <w:sz w:val="22"/>
          <w:szCs w:val="22"/>
        </w:rPr>
        <w:t>.</w:t>
      </w:r>
    </w:p>
    <w:p w14:paraId="0CFB492B" w14:textId="77777777" w:rsidR="00260DC3" w:rsidRDefault="00260DC3" w:rsidP="00260DC3">
      <w:pPr>
        <w:pStyle w:val="Standard"/>
        <w:jc w:val="both"/>
        <w:rPr>
          <w:rFonts w:ascii="Calibri" w:hAnsi="Calibri" w:cs="Calibri"/>
          <w:sz w:val="22"/>
          <w:szCs w:val="22"/>
        </w:rPr>
      </w:pPr>
    </w:p>
    <w:p w14:paraId="1F32B4BD" w14:textId="77777777" w:rsidR="00260DC3" w:rsidRDefault="00260DC3" w:rsidP="00260DC3">
      <w:pPr>
        <w:pStyle w:val="Titre2"/>
      </w:pPr>
      <w:bookmarkStart w:id="151" w:name="_Toc146288089"/>
      <w:bookmarkStart w:id="152" w:name="_Toc146572370"/>
      <w:bookmarkStart w:id="153" w:name="_Toc146576068"/>
      <w:bookmarkStart w:id="154" w:name="_Toc146603415"/>
      <w:bookmarkStart w:id="155" w:name="_Toc146706226"/>
      <w:bookmarkStart w:id="156" w:name="_Toc146742893"/>
      <w:bookmarkStart w:id="157" w:name="_Toc149308708"/>
      <w:r>
        <w:t>Le dimanche 13 août</w:t>
      </w:r>
      <w:bookmarkEnd w:id="151"/>
      <w:bookmarkEnd w:id="152"/>
      <w:bookmarkEnd w:id="153"/>
      <w:bookmarkEnd w:id="154"/>
      <w:bookmarkEnd w:id="155"/>
      <w:bookmarkEnd w:id="156"/>
      <w:bookmarkEnd w:id="157"/>
    </w:p>
    <w:p w14:paraId="774C8063" w14:textId="77777777" w:rsidR="00260DC3" w:rsidRDefault="00260DC3" w:rsidP="00260DC3">
      <w:pPr>
        <w:pStyle w:val="Standard"/>
        <w:jc w:val="both"/>
        <w:rPr>
          <w:rFonts w:ascii="Calibri" w:hAnsi="Calibri" w:cs="Calibri"/>
          <w:sz w:val="22"/>
          <w:szCs w:val="22"/>
        </w:rPr>
      </w:pPr>
    </w:p>
    <w:p w14:paraId="4CE64BF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Mauvaise surprise, ce matin : avant notre départ pour le local à </w:t>
      </w:r>
      <w:proofErr w:type="spellStart"/>
      <w:r>
        <w:rPr>
          <w:rFonts w:ascii="Calibri" w:hAnsi="Calibri" w:cs="Calibri"/>
          <w:sz w:val="22"/>
          <w:szCs w:val="22"/>
        </w:rPr>
        <w:t>Tatarbunary</w:t>
      </w:r>
      <w:proofErr w:type="spellEnd"/>
      <w:r>
        <w:rPr>
          <w:rFonts w:ascii="Calibri" w:hAnsi="Calibri" w:cs="Calibri"/>
          <w:sz w:val="22"/>
          <w:szCs w:val="22"/>
        </w:rPr>
        <w:t>, en refermant la porte latérale de l’ambulance, que nous garons dans la rue, je découvre que sa vitre a été brisée (voir sur la photo ci-dessous) :</w:t>
      </w:r>
    </w:p>
    <w:p w14:paraId="5B0605B4" w14:textId="77777777" w:rsidR="00D57A62" w:rsidRDefault="00D57A62" w:rsidP="00260DC3">
      <w:pPr>
        <w:pStyle w:val="Standard"/>
        <w:jc w:val="both"/>
        <w:rPr>
          <w:rFonts w:ascii="Calibri" w:hAnsi="Calibri" w:cs="Calibri"/>
          <w:sz w:val="22"/>
          <w:szCs w:val="22"/>
        </w:rPr>
      </w:pPr>
    </w:p>
    <w:p w14:paraId="39FD92F5" w14:textId="77777777" w:rsidR="00260DC3" w:rsidRDefault="00260DC3" w:rsidP="00260DC3">
      <w:pPr>
        <w:pStyle w:val="Standard"/>
        <w:jc w:val="center"/>
      </w:pPr>
      <w:r>
        <w:rPr>
          <w:noProof/>
        </w:rPr>
        <w:drawing>
          <wp:inline distT="0" distB="0" distL="0" distR="0" wp14:anchorId="19AB0FB3" wp14:editId="5285FE39">
            <wp:extent cx="3238503" cy="2428874"/>
            <wp:effectExtent l="0" t="0" r="0" b="0"/>
            <wp:docPr id="1558016498" name="Image 2" descr="Une image contenant texte, bus, Véhicule terrestre, voitu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3238503" cy="2428874"/>
                    </a:xfrm>
                    <a:prstGeom prst="rect">
                      <a:avLst/>
                    </a:prstGeom>
                    <a:noFill/>
                    <a:ln>
                      <a:noFill/>
                      <a:prstDash/>
                    </a:ln>
                  </pic:spPr>
                </pic:pic>
              </a:graphicData>
            </a:graphic>
          </wp:inline>
        </w:drawing>
      </w:r>
    </w:p>
    <w:p w14:paraId="42689AE8" w14:textId="77777777" w:rsidR="00260DC3" w:rsidRDefault="00260DC3" w:rsidP="00260DC3">
      <w:pPr>
        <w:pStyle w:val="Standard"/>
        <w:jc w:val="both"/>
        <w:rPr>
          <w:rFonts w:ascii="Calibri" w:hAnsi="Calibri" w:cs="Calibri"/>
          <w:i/>
          <w:iCs/>
          <w:sz w:val="22"/>
          <w:szCs w:val="22"/>
        </w:rPr>
      </w:pPr>
    </w:p>
    <w:p w14:paraId="420B9BF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Cet après-midi, un gentil donateur nous a donné deux grandes pizzas, que nous allons manger ce soir, chez </w:t>
      </w:r>
      <w:proofErr w:type="spellStart"/>
      <w:r>
        <w:rPr>
          <w:rFonts w:ascii="Calibri" w:hAnsi="Calibri" w:cs="Calibri"/>
          <w:sz w:val="22"/>
          <w:szCs w:val="22"/>
        </w:rPr>
        <w:t>Natalya</w:t>
      </w:r>
      <w:proofErr w:type="spellEnd"/>
      <w:r>
        <w:rPr>
          <w:rFonts w:ascii="Calibri" w:hAnsi="Calibri" w:cs="Calibri"/>
          <w:sz w:val="22"/>
          <w:szCs w:val="22"/>
        </w:rPr>
        <w:t xml:space="preserve">, ... Sacha et </w:t>
      </w:r>
      <w:proofErr w:type="spellStart"/>
      <w:r>
        <w:rPr>
          <w:rFonts w:ascii="Calibri" w:hAnsi="Calibri" w:cs="Calibri"/>
          <w:sz w:val="22"/>
          <w:szCs w:val="22"/>
        </w:rPr>
        <w:lastRenderedPageBreak/>
        <w:t>Natalya</w:t>
      </w:r>
      <w:proofErr w:type="spellEnd"/>
      <w:r>
        <w:rPr>
          <w:rFonts w:ascii="Calibri" w:hAnsi="Calibri" w:cs="Calibri"/>
          <w:sz w:val="22"/>
          <w:szCs w:val="22"/>
        </w:rPr>
        <w:t>, étant de sortie ce dimanche jusqu'à ce soir, nous ayant confié la clé du portail de leur maison.</w:t>
      </w:r>
    </w:p>
    <w:p w14:paraId="526AF280" w14:textId="77777777" w:rsidR="00260DC3" w:rsidRDefault="00260DC3" w:rsidP="00260DC3">
      <w:pPr>
        <w:pStyle w:val="Standard"/>
        <w:jc w:val="both"/>
        <w:rPr>
          <w:rFonts w:ascii="Calibri" w:hAnsi="Calibri" w:cs="Calibri"/>
          <w:sz w:val="22"/>
          <w:szCs w:val="22"/>
        </w:rPr>
      </w:pPr>
    </w:p>
    <w:p w14:paraId="6BE5F2F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Jean-Claude travaille énormément et n'a pas pris un seul jour de repos, y compris aujourd'hui. </w:t>
      </w:r>
    </w:p>
    <w:p w14:paraId="6FA5C43D" w14:textId="77777777" w:rsidR="00260DC3" w:rsidRDefault="00260DC3" w:rsidP="00260DC3">
      <w:pPr>
        <w:pStyle w:val="Standard"/>
        <w:jc w:val="both"/>
      </w:pPr>
      <w:r>
        <w:rPr>
          <w:rFonts w:ascii="Calibri" w:hAnsi="Calibri" w:cs="Calibri"/>
          <w:sz w:val="22"/>
          <w:szCs w:val="22"/>
        </w:rPr>
        <w:t>Et à cause de la vitre à reboucher [par la pose d’une planche de contreplaqué], notre soirée va être prise.</w:t>
      </w:r>
    </w:p>
    <w:p w14:paraId="45665D75" w14:textId="77777777" w:rsidR="00260DC3" w:rsidRDefault="00260DC3" w:rsidP="00260DC3">
      <w:pPr>
        <w:pStyle w:val="Standard"/>
        <w:jc w:val="both"/>
        <w:rPr>
          <w:rFonts w:ascii="Calibri" w:hAnsi="Calibri" w:cs="Calibri"/>
          <w:sz w:val="22"/>
          <w:szCs w:val="22"/>
        </w:rPr>
      </w:pPr>
    </w:p>
    <w:p w14:paraId="031C30B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Durant une pause, avant midi, Sacha et Jean-Claude sont allés chercher une grande plaque de contreplaquée, dans un magasin de bricolage, situé sur la M-15, à l’extérieur de la ville.</w:t>
      </w:r>
    </w:p>
    <w:p w14:paraId="6B869754" w14:textId="77777777" w:rsidR="00260DC3" w:rsidRDefault="00260DC3" w:rsidP="00260DC3">
      <w:pPr>
        <w:pStyle w:val="Standard"/>
        <w:jc w:val="both"/>
        <w:rPr>
          <w:rFonts w:ascii="Calibri" w:hAnsi="Calibri" w:cs="Calibri"/>
          <w:sz w:val="22"/>
          <w:szCs w:val="22"/>
        </w:rPr>
      </w:pPr>
    </w:p>
    <w:p w14:paraId="2568551A" w14:textId="77777777" w:rsidR="00260DC3" w:rsidRDefault="00260DC3" w:rsidP="00260DC3">
      <w:pPr>
        <w:pStyle w:val="Standard"/>
        <w:jc w:val="both"/>
      </w:pPr>
      <w:r>
        <w:rPr>
          <w:rFonts w:ascii="Calibri" w:hAnsi="Calibri" w:cs="Calibri"/>
          <w:sz w:val="22"/>
          <w:szCs w:val="22"/>
        </w:rPr>
        <w:t>Le soir et le lendemain, Jean-Claude a presque totalement terminé son travail de recouvrement de la fenêtre de la porte latérale de l'ambulance, recouvrant la vitre, des deux côtés, avec deux plaques de contreplaqué, qu’il a découpées, dans la grande plaque, achetée au magasin, d’abord avec une disqueuse, puis avec une scie sabre (voir les photos ci-dessous). Il a réussi à réaliser, presque tout seul, cette réparation</w:t>
      </w:r>
      <w:r>
        <w:rPr>
          <w:rStyle w:val="Appelnotedebasdep"/>
          <w:rFonts w:ascii="Calibri" w:hAnsi="Calibri" w:cs="Calibri"/>
          <w:sz w:val="22"/>
          <w:szCs w:val="22"/>
        </w:rPr>
        <w:footnoteReference w:id="23"/>
      </w:r>
      <w:r>
        <w:rPr>
          <w:rFonts w:ascii="Calibri" w:hAnsi="Calibri" w:cs="Calibri"/>
          <w:sz w:val="22"/>
          <w:szCs w:val="22"/>
        </w:rPr>
        <w:t>.</w:t>
      </w:r>
    </w:p>
    <w:p w14:paraId="2E9579EC" w14:textId="77777777" w:rsidR="00260DC3" w:rsidRDefault="00260DC3" w:rsidP="00260DC3">
      <w:pPr>
        <w:pStyle w:val="Standard"/>
        <w:jc w:val="both"/>
        <w:rPr>
          <w:rFonts w:ascii="Calibri" w:hAnsi="Calibri" w:cs="Calibri"/>
          <w:sz w:val="22"/>
          <w:szCs w:val="22"/>
        </w:rPr>
      </w:pPr>
    </w:p>
    <w:p w14:paraId="20EEE527" w14:textId="77777777" w:rsidR="004000AE" w:rsidRDefault="00260DC3" w:rsidP="00260DC3">
      <w:pPr>
        <w:pStyle w:val="Standard"/>
        <w:jc w:val="center"/>
      </w:pPr>
      <w:r>
        <w:rPr>
          <w:noProof/>
        </w:rPr>
        <w:drawing>
          <wp:inline distT="0" distB="0" distL="0" distR="0" wp14:anchorId="7976B362" wp14:editId="59CCBF45">
            <wp:extent cx="1904996" cy="1428750"/>
            <wp:effectExtent l="0" t="0" r="4" b="0"/>
            <wp:docPr id="211407364" name="Image 5" descr="Une image contenant véhicule, transport, roue, Véhicule terrest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904996" cy="1428750"/>
                    </a:xfrm>
                    <a:prstGeom prst="rect">
                      <a:avLst/>
                    </a:prstGeom>
                    <a:noFill/>
                    <a:ln>
                      <a:noFill/>
                      <a:prstDash/>
                    </a:ln>
                  </pic:spPr>
                </pic:pic>
              </a:graphicData>
            </a:graphic>
          </wp:inline>
        </w:drawing>
      </w:r>
      <w:r w:rsidR="004000AE">
        <w:t xml:space="preserve"> </w:t>
      </w:r>
      <w:r>
        <w:rPr>
          <w:noProof/>
        </w:rPr>
        <w:drawing>
          <wp:inline distT="0" distB="0" distL="0" distR="0" wp14:anchorId="1ED29FE5" wp14:editId="114CE844">
            <wp:extent cx="1428750" cy="1904996"/>
            <wp:effectExtent l="0" t="0" r="0" b="4"/>
            <wp:docPr id="1592541498" name="Image 4" descr="Une image contenant personne, plein air, habits, véhicu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428750" cy="1904996"/>
                    </a:xfrm>
                    <a:prstGeom prst="rect">
                      <a:avLst/>
                    </a:prstGeom>
                    <a:noFill/>
                    <a:ln>
                      <a:noFill/>
                      <a:prstDash/>
                    </a:ln>
                  </pic:spPr>
                </pic:pic>
              </a:graphicData>
            </a:graphic>
          </wp:inline>
        </w:drawing>
      </w:r>
    </w:p>
    <w:p w14:paraId="4B2EC92F" w14:textId="77777777" w:rsidR="004000AE" w:rsidRDefault="004000AE" w:rsidP="00260DC3">
      <w:pPr>
        <w:pStyle w:val="Standard"/>
        <w:jc w:val="center"/>
      </w:pPr>
    </w:p>
    <w:p w14:paraId="37732468" w14:textId="1B337A7E" w:rsidR="00260DC3" w:rsidRDefault="00260DC3" w:rsidP="00260DC3">
      <w:pPr>
        <w:pStyle w:val="Standard"/>
        <w:jc w:val="center"/>
      </w:pPr>
      <w:r>
        <w:rPr>
          <w:noProof/>
        </w:rPr>
        <w:lastRenderedPageBreak/>
        <w:drawing>
          <wp:inline distT="0" distB="0" distL="0" distR="0" wp14:anchorId="4E772489" wp14:editId="4BC17F93">
            <wp:extent cx="1904996" cy="1428750"/>
            <wp:effectExtent l="0" t="0" r="4" b="0"/>
            <wp:docPr id="932468195" name="Image 3" descr="Une image contenant transport, véhicule, Véhicule terrestre,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1904996" cy="1428750"/>
                    </a:xfrm>
                    <a:prstGeom prst="rect">
                      <a:avLst/>
                    </a:prstGeom>
                    <a:noFill/>
                    <a:ln>
                      <a:noFill/>
                      <a:prstDash/>
                    </a:ln>
                  </pic:spPr>
                </pic:pic>
              </a:graphicData>
            </a:graphic>
          </wp:inline>
        </w:drawing>
      </w:r>
    </w:p>
    <w:p w14:paraId="5748832B" w14:textId="77777777" w:rsidR="00260DC3" w:rsidRDefault="00260DC3" w:rsidP="00260DC3">
      <w:pPr>
        <w:pStyle w:val="Standard"/>
        <w:jc w:val="both"/>
        <w:rPr>
          <w:rFonts w:ascii="Calibri" w:hAnsi="Calibri" w:cs="Calibri"/>
          <w:sz w:val="22"/>
          <w:szCs w:val="22"/>
        </w:rPr>
      </w:pPr>
    </w:p>
    <w:p w14:paraId="13DCFD36" w14:textId="77777777" w:rsidR="00260DC3" w:rsidRDefault="00260DC3" w:rsidP="00260DC3">
      <w:pPr>
        <w:pStyle w:val="Titre2"/>
      </w:pPr>
      <w:bookmarkStart w:id="158" w:name="_Toc146288090"/>
      <w:bookmarkStart w:id="159" w:name="_Toc146572371"/>
      <w:bookmarkStart w:id="160" w:name="_Toc146576069"/>
      <w:bookmarkStart w:id="161" w:name="_Toc146603416"/>
      <w:bookmarkStart w:id="162" w:name="_Toc146706227"/>
      <w:bookmarkStart w:id="163" w:name="_Toc146742894"/>
      <w:bookmarkStart w:id="164" w:name="_Toc149308709"/>
      <w:r>
        <w:t>Le lundi 14 août</w:t>
      </w:r>
      <w:bookmarkEnd w:id="158"/>
      <w:bookmarkEnd w:id="159"/>
      <w:bookmarkEnd w:id="160"/>
      <w:bookmarkEnd w:id="161"/>
      <w:bookmarkEnd w:id="162"/>
      <w:bookmarkEnd w:id="163"/>
      <w:bookmarkEnd w:id="164"/>
    </w:p>
    <w:p w14:paraId="1FEACC5F" w14:textId="77777777" w:rsidR="00260DC3" w:rsidRDefault="00260DC3" w:rsidP="00260DC3">
      <w:pPr>
        <w:pStyle w:val="Standard"/>
        <w:jc w:val="both"/>
        <w:rPr>
          <w:rFonts w:ascii="Calibri" w:hAnsi="Calibri" w:cs="Calibri"/>
          <w:sz w:val="22"/>
          <w:szCs w:val="22"/>
        </w:rPr>
      </w:pPr>
    </w:p>
    <w:p w14:paraId="0DAF247E" w14:textId="482A2BC4"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En raison, de son intense activité de communication sur Internet, </w:t>
      </w:r>
      <w:r w:rsidR="00D57A62">
        <w:rPr>
          <w:rFonts w:ascii="Calibri" w:hAnsi="Calibri" w:cs="Calibri"/>
          <w:sz w:val="22"/>
          <w:szCs w:val="22"/>
        </w:rPr>
        <w:t>Jean-Claude</w:t>
      </w:r>
      <w:r>
        <w:rPr>
          <w:rFonts w:ascii="Calibri" w:hAnsi="Calibri" w:cs="Calibri"/>
          <w:sz w:val="22"/>
          <w:szCs w:val="22"/>
        </w:rPr>
        <w:t xml:space="preserve"> est obligé régulièrement de payer 30€</w:t>
      </w:r>
      <w:r w:rsidR="00D57A62">
        <w:rPr>
          <w:rFonts w:ascii="Calibri" w:hAnsi="Calibri" w:cs="Calibri"/>
          <w:sz w:val="22"/>
          <w:szCs w:val="22"/>
        </w:rPr>
        <w:t>, tous les trois jours</w:t>
      </w:r>
      <w:r>
        <w:rPr>
          <w:rFonts w:ascii="Calibri" w:hAnsi="Calibri" w:cs="Calibri"/>
          <w:sz w:val="22"/>
          <w:szCs w:val="22"/>
        </w:rPr>
        <w:t xml:space="preserve">. </w:t>
      </w:r>
    </w:p>
    <w:p w14:paraId="0ED301C5" w14:textId="77777777" w:rsidR="00260DC3" w:rsidRDefault="00260DC3" w:rsidP="00260DC3">
      <w:pPr>
        <w:pStyle w:val="Standard"/>
        <w:jc w:val="both"/>
        <w:rPr>
          <w:rFonts w:ascii="Calibri" w:hAnsi="Calibri" w:cs="Calibri"/>
          <w:sz w:val="22"/>
          <w:szCs w:val="22"/>
        </w:rPr>
      </w:pPr>
    </w:p>
    <w:p w14:paraId="36E57D37" w14:textId="77777777" w:rsidR="00D57A62" w:rsidRDefault="00260DC3" w:rsidP="00260DC3">
      <w:pPr>
        <w:pStyle w:val="Standard"/>
        <w:jc w:val="both"/>
        <w:rPr>
          <w:rFonts w:ascii="Calibri" w:hAnsi="Calibri" w:cs="Calibri"/>
          <w:sz w:val="22"/>
          <w:szCs w:val="22"/>
        </w:rPr>
      </w:pPr>
      <w:r>
        <w:rPr>
          <w:rFonts w:ascii="Calibri" w:hAnsi="Calibri" w:cs="Calibri"/>
          <w:sz w:val="22"/>
          <w:szCs w:val="22"/>
        </w:rPr>
        <w:t>Dans l’après-midi, Vremia trouve la solution, en m’</w:t>
      </w:r>
      <w:r w:rsidR="00D57A62">
        <w:rPr>
          <w:rFonts w:ascii="Calibri" w:hAnsi="Calibri" w:cs="Calibri"/>
          <w:sz w:val="22"/>
          <w:szCs w:val="22"/>
        </w:rPr>
        <w:t>emmenant</w:t>
      </w:r>
      <w:r>
        <w:rPr>
          <w:rFonts w:ascii="Calibri" w:hAnsi="Calibri" w:cs="Calibri"/>
          <w:sz w:val="22"/>
          <w:szCs w:val="22"/>
        </w:rPr>
        <w:t xml:space="preserve"> à un kiosque de l’opérateur téléphonique </w:t>
      </w:r>
      <w:proofErr w:type="spellStart"/>
      <w:r>
        <w:rPr>
          <w:rFonts w:ascii="Calibri" w:hAnsi="Calibri" w:cs="Calibri"/>
          <w:sz w:val="22"/>
          <w:szCs w:val="22"/>
        </w:rPr>
        <w:t>KyivStar</w:t>
      </w:r>
      <w:proofErr w:type="spellEnd"/>
      <w:r>
        <w:rPr>
          <w:rFonts w:ascii="Calibri" w:hAnsi="Calibri" w:cs="Calibri"/>
          <w:sz w:val="22"/>
          <w:szCs w:val="22"/>
        </w:rPr>
        <w:t xml:space="preserve">. </w:t>
      </w:r>
    </w:p>
    <w:p w14:paraId="4FF791D8" w14:textId="449ED7D1" w:rsidR="00260DC3" w:rsidRDefault="00260DC3" w:rsidP="00260DC3">
      <w:pPr>
        <w:pStyle w:val="Standard"/>
        <w:jc w:val="both"/>
        <w:rPr>
          <w:rFonts w:ascii="Calibri" w:hAnsi="Calibri" w:cs="Calibri"/>
          <w:sz w:val="22"/>
          <w:szCs w:val="22"/>
        </w:rPr>
      </w:pPr>
      <w:r>
        <w:rPr>
          <w:rFonts w:ascii="Calibri" w:hAnsi="Calibri" w:cs="Calibri"/>
          <w:sz w:val="22"/>
          <w:szCs w:val="22"/>
        </w:rPr>
        <w:t>Je souscris</w:t>
      </w:r>
      <w:r w:rsidR="00D57A62">
        <w:rPr>
          <w:rFonts w:ascii="Calibri" w:hAnsi="Calibri" w:cs="Calibri"/>
          <w:sz w:val="22"/>
          <w:szCs w:val="22"/>
        </w:rPr>
        <w:t xml:space="preserve"> alors</w:t>
      </w:r>
      <w:r>
        <w:rPr>
          <w:rFonts w:ascii="Calibri" w:hAnsi="Calibri" w:cs="Calibri"/>
          <w:sz w:val="22"/>
          <w:szCs w:val="22"/>
        </w:rPr>
        <w:t xml:space="preserve"> à un abonnement mensuel à une nouvelle carte téléphonique SIM </w:t>
      </w:r>
      <w:proofErr w:type="spellStart"/>
      <w:r>
        <w:rPr>
          <w:rFonts w:ascii="Calibri" w:hAnsi="Calibri" w:cs="Calibri"/>
          <w:sz w:val="22"/>
          <w:szCs w:val="22"/>
        </w:rPr>
        <w:t>KyivStar</w:t>
      </w:r>
      <w:proofErr w:type="spellEnd"/>
      <w:r>
        <w:rPr>
          <w:rFonts w:ascii="Calibri" w:hAnsi="Calibri" w:cs="Calibri"/>
          <w:sz w:val="22"/>
          <w:szCs w:val="22"/>
        </w:rPr>
        <w:t>, ne permettant pas de passer des coups de fils ou des SMS, mais permettant de naviguer sur Internet, via le réseau GMS, et de télécharger jusqu’à 300 Go de données _ un volume de données colossal, impossible à télécharger, en seulement un mois _, pour seulement 300 UAH / mois (soit 7,5€ mois).</w:t>
      </w:r>
    </w:p>
    <w:p w14:paraId="18684F1A" w14:textId="77777777" w:rsidR="00D57A62" w:rsidRDefault="00D57A62" w:rsidP="00260DC3">
      <w:pPr>
        <w:pStyle w:val="Standard"/>
        <w:jc w:val="both"/>
        <w:rPr>
          <w:rFonts w:ascii="Calibri" w:hAnsi="Calibri" w:cs="Calibri"/>
          <w:sz w:val="22"/>
          <w:szCs w:val="22"/>
        </w:rPr>
      </w:pPr>
    </w:p>
    <w:p w14:paraId="67A2FCE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Cette solution me permettra d’utiliser, de nouveau, « quasiment gratuitement », Waze, un outil très consommateur en Go de données.</w:t>
      </w:r>
    </w:p>
    <w:p w14:paraId="499B367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Grâce à cette carte, j’arriverais à surfer rapidement sur Internet et sans aucun problème de réception, dans tous les lieux où j’irais en Ukraine.</w:t>
      </w:r>
    </w:p>
    <w:p w14:paraId="0353F62B" w14:textId="77777777" w:rsidR="00D57A62" w:rsidRDefault="00D57A62" w:rsidP="00260DC3">
      <w:pPr>
        <w:pStyle w:val="Standard"/>
        <w:jc w:val="both"/>
        <w:rPr>
          <w:rFonts w:ascii="Calibri" w:hAnsi="Calibri" w:cs="Calibri"/>
          <w:sz w:val="22"/>
          <w:szCs w:val="22"/>
        </w:rPr>
      </w:pPr>
    </w:p>
    <w:p w14:paraId="62851E03" w14:textId="16F87029" w:rsidR="00260DC3" w:rsidRDefault="00D57A62" w:rsidP="00260DC3">
      <w:pPr>
        <w:pStyle w:val="Standard"/>
        <w:jc w:val="both"/>
        <w:rPr>
          <w:rFonts w:ascii="Calibri" w:hAnsi="Calibri" w:cs="Calibri"/>
          <w:sz w:val="22"/>
          <w:szCs w:val="22"/>
        </w:rPr>
      </w:pPr>
      <w:r>
        <w:rPr>
          <w:rFonts w:ascii="Calibri" w:hAnsi="Calibri" w:cs="Calibri"/>
          <w:sz w:val="22"/>
          <w:szCs w:val="22"/>
        </w:rPr>
        <w:t>Surtout, g</w:t>
      </w:r>
      <w:r w:rsidR="00260DC3">
        <w:rPr>
          <w:rFonts w:ascii="Calibri" w:hAnsi="Calibri" w:cs="Calibri"/>
          <w:sz w:val="22"/>
          <w:szCs w:val="22"/>
        </w:rPr>
        <w:t>râce à elle</w:t>
      </w:r>
      <w:r>
        <w:rPr>
          <w:rFonts w:ascii="Calibri" w:hAnsi="Calibri" w:cs="Calibri"/>
          <w:sz w:val="22"/>
          <w:szCs w:val="22"/>
        </w:rPr>
        <w:t>,</w:t>
      </w:r>
      <w:r w:rsidR="00260DC3">
        <w:rPr>
          <w:rFonts w:ascii="Calibri" w:hAnsi="Calibri" w:cs="Calibri"/>
          <w:sz w:val="22"/>
          <w:szCs w:val="22"/>
        </w:rPr>
        <w:t xml:space="preserve"> en transformant mon smartphone en « point d’accès WIFI mobile », Jean-Claude pourra se connecter gratuitement à Internet. Il ne sera plus obligé de payer 30€ tous les trois jours à son opérateur.</w:t>
      </w:r>
    </w:p>
    <w:p w14:paraId="56A9511B" w14:textId="77777777" w:rsidR="00260DC3" w:rsidRDefault="00260DC3" w:rsidP="00260DC3">
      <w:pPr>
        <w:pStyle w:val="Standard"/>
        <w:jc w:val="both"/>
        <w:rPr>
          <w:rFonts w:ascii="Calibri" w:hAnsi="Calibri" w:cs="Calibri"/>
          <w:i/>
          <w:iCs/>
          <w:sz w:val="22"/>
          <w:szCs w:val="22"/>
        </w:rPr>
      </w:pPr>
    </w:p>
    <w:p w14:paraId="3899683A" w14:textId="77777777" w:rsidR="00260DC3" w:rsidRDefault="00260DC3" w:rsidP="00260DC3">
      <w:pPr>
        <w:pStyle w:val="Standard"/>
        <w:jc w:val="both"/>
      </w:pPr>
      <w:r>
        <w:rPr>
          <w:rFonts w:ascii="Calibri" w:hAnsi="Calibri" w:cs="Calibri"/>
          <w:sz w:val="22"/>
          <w:szCs w:val="22"/>
        </w:rPr>
        <w:t xml:space="preserve">Je viens d'enregistrer une vidéo sur la façon dont Jean-Claude </w:t>
      </w:r>
      <w:r>
        <w:rPr>
          <w:rFonts w:ascii="Calibri" w:hAnsi="Calibri" w:cs="Calibri"/>
          <w:sz w:val="22"/>
          <w:szCs w:val="22"/>
        </w:rPr>
        <w:lastRenderedPageBreak/>
        <w:t>immobilise une chatte sauvage agressive qui peut mordre, afin de lui injecter la première piqûre du produit sédatif. La seconde piqûre, cinq minute après la première, est pour l'injection du produit anesthésique. Instructif.</w:t>
      </w:r>
    </w:p>
    <w:p w14:paraId="704056BA" w14:textId="77777777" w:rsidR="00260DC3" w:rsidRDefault="00260DC3" w:rsidP="00260DC3">
      <w:pPr>
        <w:pStyle w:val="Standard"/>
        <w:jc w:val="both"/>
        <w:rPr>
          <w:rFonts w:ascii="Calibri" w:hAnsi="Calibri" w:cs="Calibri"/>
          <w:sz w:val="22"/>
          <w:szCs w:val="22"/>
        </w:rPr>
      </w:pPr>
    </w:p>
    <w:p w14:paraId="6F4C1FB8" w14:textId="28DDF1BB" w:rsidR="00260DC3" w:rsidRDefault="00260DC3" w:rsidP="00260DC3">
      <w:pPr>
        <w:pStyle w:val="Standard"/>
        <w:jc w:val="both"/>
        <w:rPr>
          <w:rFonts w:ascii="Calibri" w:hAnsi="Calibri" w:cs="Calibri"/>
          <w:sz w:val="22"/>
          <w:szCs w:val="22"/>
        </w:rPr>
      </w:pPr>
      <w:r>
        <w:rPr>
          <w:rFonts w:ascii="Calibri" w:hAnsi="Calibri" w:cs="Calibri"/>
          <w:sz w:val="22"/>
          <w:szCs w:val="22"/>
        </w:rPr>
        <w:t>Normalement, sans gros fil à suturer pour chien [qui n’arrivera jamais à temps], il devait refuser les chiens</w:t>
      </w:r>
      <w:r w:rsidR="00D57A62">
        <w:rPr>
          <w:rFonts w:ascii="Calibri" w:hAnsi="Calibri" w:cs="Calibri"/>
          <w:sz w:val="22"/>
          <w:szCs w:val="22"/>
        </w:rPr>
        <w:t>,</w:t>
      </w:r>
      <w:r>
        <w:rPr>
          <w:rFonts w:ascii="Calibri" w:hAnsi="Calibri" w:cs="Calibri"/>
          <w:sz w:val="22"/>
          <w:szCs w:val="22"/>
        </w:rPr>
        <w:t xml:space="preserve"> aujourd'hui. Mais une petite chienne est arrivée et il lui reste un peu de fil donc il va quand même l'opérer etc. De plus, il n'est pas obligé d'utiliser toute la longueur du fil neuf.</w:t>
      </w:r>
    </w:p>
    <w:p w14:paraId="5669C350" w14:textId="52D01DBD"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Il passe son temps à économiser du fil : certains fils restants étant placés dans un flacon d'alcool pour être réutilisés, plutôt que d'être jetés. Rien n'est perdu. </w:t>
      </w:r>
      <w:r w:rsidR="00D57A62">
        <w:rPr>
          <w:rFonts w:ascii="Calibri" w:hAnsi="Calibri" w:cs="Calibri"/>
          <w:sz w:val="22"/>
          <w:szCs w:val="22"/>
        </w:rPr>
        <w:t>Toujours le</w:t>
      </w:r>
      <w:r>
        <w:rPr>
          <w:rFonts w:ascii="Calibri" w:hAnsi="Calibri" w:cs="Calibri"/>
          <w:sz w:val="22"/>
          <w:szCs w:val="22"/>
        </w:rPr>
        <w:t xml:space="preserve"> recour</w:t>
      </w:r>
      <w:r w:rsidR="00D57A62">
        <w:rPr>
          <w:rFonts w:ascii="Calibri" w:hAnsi="Calibri" w:cs="Calibri"/>
          <w:sz w:val="22"/>
          <w:szCs w:val="22"/>
        </w:rPr>
        <w:t>s</w:t>
      </w:r>
      <w:r>
        <w:rPr>
          <w:rFonts w:ascii="Calibri" w:hAnsi="Calibri" w:cs="Calibri"/>
          <w:sz w:val="22"/>
          <w:szCs w:val="22"/>
        </w:rPr>
        <w:t xml:space="preserve"> au système D.</w:t>
      </w:r>
    </w:p>
    <w:p w14:paraId="3276BC70" w14:textId="77777777" w:rsidR="00260DC3" w:rsidRDefault="00260DC3" w:rsidP="00260DC3">
      <w:pPr>
        <w:pStyle w:val="Standard"/>
        <w:jc w:val="both"/>
        <w:rPr>
          <w:rFonts w:ascii="Calibri" w:hAnsi="Calibri" w:cs="Calibri"/>
          <w:sz w:val="22"/>
          <w:szCs w:val="22"/>
        </w:rPr>
      </w:pPr>
    </w:p>
    <w:p w14:paraId="1027EF81" w14:textId="7DEEF4D1" w:rsidR="00260DC3" w:rsidRDefault="00D57A62" w:rsidP="00260DC3">
      <w:pPr>
        <w:pStyle w:val="Standard"/>
        <w:jc w:val="both"/>
        <w:rPr>
          <w:rFonts w:ascii="Calibri" w:hAnsi="Calibri" w:cs="Calibri"/>
          <w:sz w:val="22"/>
          <w:szCs w:val="22"/>
        </w:rPr>
      </w:pPr>
      <w:proofErr w:type="spellStart"/>
      <w:r>
        <w:rPr>
          <w:rFonts w:ascii="Calibri" w:hAnsi="Calibri" w:cs="Calibri"/>
          <w:sz w:val="22"/>
          <w:szCs w:val="22"/>
        </w:rPr>
        <w:t>Tatarbunary</w:t>
      </w:r>
      <w:proofErr w:type="spellEnd"/>
      <w:r>
        <w:rPr>
          <w:rFonts w:ascii="Calibri" w:hAnsi="Calibri" w:cs="Calibri"/>
          <w:sz w:val="22"/>
          <w:szCs w:val="22"/>
        </w:rPr>
        <w:t xml:space="preserve"> </w:t>
      </w:r>
      <w:r w:rsidR="00260DC3">
        <w:rPr>
          <w:rFonts w:ascii="Calibri" w:hAnsi="Calibri" w:cs="Calibri"/>
          <w:sz w:val="22"/>
          <w:szCs w:val="22"/>
        </w:rPr>
        <w:t xml:space="preserve">est vraiment une petite ville mais malgré on trouve de tout </w:t>
      </w:r>
      <w:r w:rsidR="00EF0C20">
        <w:rPr>
          <w:rFonts w:ascii="Calibri" w:hAnsi="Calibri" w:cs="Calibri"/>
          <w:sz w:val="22"/>
          <w:szCs w:val="22"/>
        </w:rPr>
        <w:t xml:space="preserve">… </w:t>
      </w:r>
      <w:r w:rsidR="00260DC3">
        <w:rPr>
          <w:rFonts w:ascii="Calibri" w:hAnsi="Calibri" w:cs="Calibri"/>
          <w:sz w:val="22"/>
          <w:szCs w:val="22"/>
        </w:rPr>
        <w:t>pour l'essentiel.</w:t>
      </w:r>
    </w:p>
    <w:p w14:paraId="6208651D" w14:textId="77777777" w:rsidR="00EF0C20" w:rsidRDefault="00EF0C20" w:rsidP="00260DC3">
      <w:pPr>
        <w:pStyle w:val="Standard"/>
        <w:jc w:val="both"/>
        <w:rPr>
          <w:rFonts w:ascii="Calibri" w:hAnsi="Calibri" w:cs="Calibri"/>
          <w:sz w:val="22"/>
          <w:szCs w:val="22"/>
        </w:rPr>
      </w:pPr>
    </w:p>
    <w:p w14:paraId="71736EDF" w14:textId="6A727EA1"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 suggère à Karine de programmer plutôt une plus longue mission à </w:t>
      </w:r>
      <w:r w:rsidR="00D73A1D">
        <w:rPr>
          <w:rFonts w:ascii="Calibri" w:hAnsi="Calibri" w:cs="Calibri"/>
          <w:sz w:val="22"/>
          <w:szCs w:val="22"/>
        </w:rPr>
        <w:t xml:space="preserve">Mykolaïv </w:t>
      </w:r>
      <w:r>
        <w:rPr>
          <w:rFonts w:ascii="Calibri" w:hAnsi="Calibri" w:cs="Calibri"/>
          <w:sz w:val="22"/>
          <w:szCs w:val="22"/>
        </w:rPr>
        <w:t>mi-septembre ou fin septembre. Car je crains que si nous interrompons prématurément notre mission humanitaire vétérinaire ici, nous soyons perçus comme des Français qui ne tiennent pas leur engagement, voire qui ne sont pas sérieux.</w:t>
      </w:r>
    </w:p>
    <w:p w14:paraId="07D41EAD" w14:textId="77777777" w:rsidR="00EF0C20" w:rsidRDefault="00EF0C20" w:rsidP="00260DC3">
      <w:pPr>
        <w:pStyle w:val="Standard"/>
        <w:jc w:val="both"/>
        <w:rPr>
          <w:rFonts w:ascii="Calibri" w:hAnsi="Calibri" w:cs="Calibri"/>
          <w:sz w:val="22"/>
          <w:szCs w:val="22"/>
        </w:rPr>
      </w:pPr>
    </w:p>
    <w:p w14:paraId="74714BB5" w14:textId="15CAD76F"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Même aller à </w:t>
      </w:r>
      <w:r w:rsidR="00D73A1D">
        <w:rPr>
          <w:rFonts w:ascii="Calibri" w:hAnsi="Calibri" w:cs="Calibri"/>
          <w:sz w:val="22"/>
          <w:szCs w:val="22"/>
        </w:rPr>
        <w:t>Mykolaïv</w:t>
      </w:r>
      <w:r>
        <w:rPr>
          <w:rFonts w:ascii="Calibri" w:hAnsi="Calibri" w:cs="Calibri"/>
          <w:sz w:val="22"/>
          <w:szCs w:val="22"/>
        </w:rPr>
        <w:t>, juste à la fin de notre séjour, pour une première prise de contact et un repérage pour une autre mission, une prochaine fois, cela fait un gros détour, soit 440 km pour y aller.</w:t>
      </w:r>
    </w:p>
    <w:p w14:paraId="397251C5" w14:textId="77777777" w:rsidR="00260DC3" w:rsidRDefault="00260DC3" w:rsidP="00260DC3">
      <w:pPr>
        <w:pStyle w:val="Standard"/>
        <w:jc w:val="both"/>
        <w:rPr>
          <w:rFonts w:ascii="Calibri" w:hAnsi="Calibri" w:cs="Calibri"/>
          <w:sz w:val="22"/>
          <w:szCs w:val="22"/>
        </w:rPr>
      </w:pPr>
    </w:p>
    <w:p w14:paraId="71B7C58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Selon Sacha, le bris de vitre est du vandalisme. Il nous a incité à porter plainte auprès des policiers de </w:t>
      </w:r>
      <w:proofErr w:type="spellStart"/>
      <w:r>
        <w:rPr>
          <w:rFonts w:ascii="Calibri" w:hAnsi="Calibri" w:cs="Calibri"/>
          <w:sz w:val="22"/>
          <w:szCs w:val="22"/>
        </w:rPr>
        <w:t>Bilolissya</w:t>
      </w:r>
      <w:proofErr w:type="spellEnd"/>
      <w:r>
        <w:rPr>
          <w:rFonts w:ascii="Calibri" w:hAnsi="Calibri" w:cs="Calibri"/>
          <w:sz w:val="22"/>
          <w:szCs w:val="22"/>
        </w:rPr>
        <w:t>. Et cela doit peut-être nous interpeller. Mais on est tellement pris par le travail que dès aujourd'hui, surtout après le remarquable travail de réparation de Jean Claude, l'on n'avait plus le temps d'y repenser.</w:t>
      </w:r>
    </w:p>
    <w:p w14:paraId="50C666B8" w14:textId="77777777" w:rsidR="00260DC3" w:rsidRDefault="00260DC3" w:rsidP="00260DC3">
      <w:pPr>
        <w:pStyle w:val="Standard"/>
        <w:jc w:val="both"/>
        <w:rPr>
          <w:rFonts w:ascii="Calibri" w:hAnsi="Calibri" w:cs="Calibri"/>
          <w:sz w:val="22"/>
          <w:szCs w:val="22"/>
        </w:rPr>
      </w:pPr>
    </w:p>
    <w:p w14:paraId="59426AE6" w14:textId="6FA97B62"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Avec Vremia, nous sommes allés à la pharmacie de la polyclinique de </w:t>
      </w:r>
      <w:proofErr w:type="spellStart"/>
      <w:r>
        <w:rPr>
          <w:rFonts w:ascii="Calibri" w:hAnsi="Calibri" w:cs="Calibri"/>
          <w:sz w:val="22"/>
          <w:szCs w:val="22"/>
        </w:rPr>
        <w:t>Tatarbunary</w:t>
      </w:r>
      <w:proofErr w:type="spellEnd"/>
      <w:r>
        <w:rPr>
          <w:rFonts w:ascii="Calibri" w:hAnsi="Calibri" w:cs="Calibri"/>
          <w:sz w:val="22"/>
          <w:szCs w:val="22"/>
        </w:rPr>
        <w:t xml:space="preserve"> pour tenter de trouver le bon fil résorbable du bon diamètre [celui adapté pour les gros chiens], mais nous n'avons trouvé que le fil du diamètre d'en-dessous.</w:t>
      </w:r>
    </w:p>
    <w:p w14:paraId="4EAE48DA" w14:textId="77777777" w:rsidR="00EF0C20" w:rsidRDefault="00EF0C20" w:rsidP="00EF0C20">
      <w:pPr>
        <w:pStyle w:val="Standard"/>
        <w:jc w:val="center"/>
      </w:pPr>
    </w:p>
    <w:p w14:paraId="0F2DBFEB" w14:textId="77777777" w:rsidR="00EF0C20" w:rsidRDefault="00EF0C20" w:rsidP="00EF0C20">
      <w:pPr>
        <w:pStyle w:val="Standard"/>
        <w:jc w:val="both"/>
        <w:rPr>
          <w:rFonts w:ascii="Calibri" w:hAnsi="Calibri" w:cs="Calibri"/>
          <w:sz w:val="22"/>
          <w:szCs w:val="22"/>
        </w:rPr>
      </w:pPr>
      <w:r>
        <w:rPr>
          <w:rFonts w:ascii="Calibri" w:hAnsi="Calibri" w:cs="Calibri"/>
          <w:sz w:val="22"/>
          <w:szCs w:val="22"/>
        </w:rPr>
        <w:t>A partir de maintenant, sans fil adapté, JC ne pourra plus accepter des chiens pour leur stérilisation.</w:t>
      </w:r>
    </w:p>
    <w:p w14:paraId="1CDEE702" w14:textId="77777777" w:rsidR="00EF0C20" w:rsidRPr="00EF0C20" w:rsidRDefault="00EF0C20" w:rsidP="00260DC3">
      <w:pPr>
        <w:pStyle w:val="Standard"/>
        <w:jc w:val="both"/>
      </w:pPr>
    </w:p>
    <w:p w14:paraId="640BDC9C" w14:textId="77304FDA" w:rsidR="00260DC3" w:rsidRDefault="00260DC3" w:rsidP="00260DC3">
      <w:pPr>
        <w:pStyle w:val="Standard"/>
        <w:jc w:val="both"/>
        <w:rPr>
          <w:rFonts w:ascii="Calibri" w:hAnsi="Calibri" w:cs="Calibri"/>
          <w:sz w:val="22"/>
          <w:szCs w:val="22"/>
        </w:rPr>
      </w:pPr>
      <w:r>
        <w:rPr>
          <w:rFonts w:ascii="Calibri" w:hAnsi="Calibri" w:cs="Calibri"/>
          <w:sz w:val="22"/>
          <w:szCs w:val="22"/>
        </w:rPr>
        <w:t>Quand nous sommes arrivés vers 18h</w:t>
      </w:r>
      <w:r w:rsidR="00EF0C20">
        <w:rPr>
          <w:rFonts w:ascii="Calibri" w:hAnsi="Calibri" w:cs="Calibri"/>
          <w:sz w:val="22"/>
          <w:szCs w:val="22"/>
        </w:rPr>
        <w:t xml:space="preserve"> à la maison de </w:t>
      </w:r>
      <w:proofErr w:type="spellStart"/>
      <w:r w:rsidR="00EF0C20">
        <w:rPr>
          <w:rFonts w:ascii="Calibri" w:hAnsi="Calibri" w:cs="Calibri"/>
          <w:sz w:val="22"/>
          <w:szCs w:val="22"/>
        </w:rPr>
        <w:t>Natalya</w:t>
      </w:r>
      <w:proofErr w:type="spellEnd"/>
      <w:r>
        <w:rPr>
          <w:rFonts w:ascii="Calibri" w:hAnsi="Calibri" w:cs="Calibri"/>
          <w:sz w:val="22"/>
          <w:szCs w:val="22"/>
        </w:rPr>
        <w:t>, il y avait déjà de nombreux plats de nourriture, sur la table de la cuisine.</w:t>
      </w:r>
    </w:p>
    <w:p w14:paraId="361B36EC" w14:textId="2E50F59E" w:rsidR="00260DC3" w:rsidRDefault="00260DC3" w:rsidP="00260DC3">
      <w:pPr>
        <w:pStyle w:val="Standard"/>
        <w:jc w:val="both"/>
      </w:pPr>
      <w:r>
        <w:rPr>
          <w:rFonts w:ascii="Calibri" w:hAnsi="Calibri" w:cs="Calibri"/>
          <w:sz w:val="22"/>
          <w:szCs w:val="22"/>
        </w:rPr>
        <w:t>Et bien sûr, nous allons avoir droit aux pastèques, comme chaque soir, qui sont, paraît-il, bonnes pour la santé. D’autant que des propriétaires d’animaux nous en ont déjà donnés.</w:t>
      </w:r>
    </w:p>
    <w:p w14:paraId="70D24B9D" w14:textId="13745B1B" w:rsidR="004000AE" w:rsidRDefault="00260DC3" w:rsidP="00260DC3">
      <w:pPr>
        <w:pStyle w:val="Standard"/>
        <w:jc w:val="both"/>
        <w:rPr>
          <w:rFonts w:ascii="Calibri" w:hAnsi="Calibri" w:cs="Calibri"/>
          <w:sz w:val="22"/>
          <w:szCs w:val="22"/>
        </w:rPr>
      </w:pPr>
      <w:r>
        <w:rPr>
          <w:rFonts w:ascii="Calibri" w:hAnsi="Calibri" w:cs="Calibri"/>
          <w:sz w:val="22"/>
          <w:szCs w:val="22"/>
        </w:rPr>
        <w:t>A dîner, nous avons droit aussi à des grappes à petits raisins aigrelets, poussant sur les tonnelles et treilles chez les particuliers, ici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4000AE" w14:paraId="0F71B251" w14:textId="77777777" w:rsidTr="004000AE">
        <w:tc>
          <w:tcPr>
            <w:tcW w:w="5796" w:type="dxa"/>
          </w:tcPr>
          <w:p w14:paraId="37F75566" w14:textId="77777777" w:rsidR="004000AE" w:rsidRDefault="004000AE" w:rsidP="004000AE">
            <w:pPr>
              <w:pStyle w:val="Standard"/>
              <w:jc w:val="center"/>
            </w:pPr>
            <w:r>
              <w:rPr>
                <w:noProof/>
              </w:rPr>
              <w:drawing>
                <wp:inline distT="0" distB="0" distL="0" distR="0" wp14:anchorId="0B3ABBAA" wp14:editId="673E28F8">
                  <wp:extent cx="2057400" cy="1543050"/>
                  <wp:effectExtent l="0" t="0" r="0" b="0"/>
                  <wp:docPr id="1456573706" name="Image 7" descr="Une image contenant meubles, vaisselle, nourriture, Pla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2057400" cy="1543050"/>
                          </a:xfrm>
                          <a:prstGeom prst="rect">
                            <a:avLst/>
                          </a:prstGeom>
                          <a:noFill/>
                          <a:ln>
                            <a:noFill/>
                            <a:prstDash/>
                          </a:ln>
                        </pic:spPr>
                      </pic:pic>
                    </a:graphicData>
                  </a:graphic>
                </wp:inline>
              </w:drawing>
            </w:r>
          </w:p>
          <w:p w14:paraId="32E828CB" w14:textId="5A22FC6D" w:rsidR="004000AE" w:rsidRDefault="004000AE" w:rsidP="004000AE">
            <w:pPr>
              <w:pStyle w:val="Standard"/>
              <w:jc w:val="center"/>
            </w:pPr>
          </w:p>
        </w:tc>
      </w:tr>
      <w:tr w:rsidR="004000AE" w14:paraId="7FC22571" w14:textId="77777777" w:rsidTr="004000AE">
        <w:tc>
          <w:tcPr>
            <w:tcW w:w="5796" w:type="dxa"/>
          </w:tcPr>
          <w:p w14:paraId="17D2743E" w14:textId="02F1A113" w:rsidR="004000AE" w:rsidRDefault="004000AE" w:rsidP="004000AE">
            <w:pPr>
              <w:pStyle w:val="Standard"/>
              <w:jc w:val="center"/>
            </w:pPr>
            <w:r>
              <w:rPr>
                <w:noProof/>
              </w:rPr>
              <w:drawing>
                <wp:inline distT="0" distB="0" distL="0" distR="0" wp14:anchorId="07C5468A" wp14:editId="3275ED87">
                  <wp:extent cx="1552575" cy="1466850"/>
                  <wp:effectExtent l="0" t="0" r="9525" b="0"/>
                  <wp:docPr id="769812163" name="Image 10" descr="Une image contenant melon, fruit, sol, pastè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1553101" cy="1467347"/>
                          </a:xfrm>
                          <a:prstGeom prst="rect">
                            <a:avLst/>
                          </a:prstGeom>
                          <a:noFill/>
                          <a:ln>
                            <a:noFill/>
                            <a:prstDash/>
                          </a:ln>
                        </pic:spPr>
                      </pic:pic>
                    </a:graphicData>
                  </a:graphic>
                </wp:inline>
              </w:drawing>
            </w:r>
            <w:r>
              <w:t xml:space="preserve"> </w:t>
            </w:r>
            <w:r>
              <w:rPr>
                <w:noProof/>
              </w:rPr>
              <w:drawing>
                <wp:inline distT="0" distB="0" distL="0" distR="0" wp14:anchorId="072DDC43" wp14:editId="3961F6F9">
                  <wp:extent cx="1704975" cy="1400175"/>
                  <wp:effectExtent l="0" t="0" r="9525" b="9525"/>
                  <wp:docPr id="1224488079" name="Image 8" descr="Une image contenant fruit, Aliments naturels, Citrullus, sac&#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1713226" cy="1406951"/>
                          </a:xfrm>
                          <a:prstGeom prst="rect">
                            <a:avLst/>
                          </a:prstGeom>
                          <a:noFill/>
                          <a:ln>
                            <a:noFill/>
                            <a:prstDash/>
                          </a:ln>
                        </pic:spPr>
                      </pic:pic>
                    </a:graphicData>
                  </a:graphic>
                </wp:inline>
              </w:drawing>
            </w:r>
          </w:p>
        </w:tc>
      </w:tr>
    </w:tbl>
    <w:p w14:paraId="21420184" w14:textId="77777777" w:rsidR="00260DC3" w:rsidRDefault="00260DC3" w:rsidP="00260DC3">
      <w:pPr>
        <w:pStyle w:val="Standard"/>
        <w:jc w:val="both"/>
        <w:rPr>
          <w:rFonts w:ascii="Calibri" w:hAnsi="Calibri" w:cs="Calibri"/>
          <w:sz w:val="22"/>
          <w:szCs w:val="22"/>
        </w:rPr>
      </w:pPr>
    </w:p>
    <w:p w14:paraId="7C40F1E7" w14:textId="77777777" w:rsidR="00260DC3" w:rsidRDefault="00260DC3" w:rsidP="00260DC3">
      <w:pPr>
        <w:pStyle w:val="Titre2"/>
      </w:pPr>
      <w:bookmarkStart w:id="165" w:name="_Toc146288091"/>
      <w:bookmarkStart w:id="166" w:name="_Toc146572372"/>
      <w:bookmarkStart w:id="167" w:name="_Toc146576070"/>
      <w:bookmarkStart w:id="168" w:name="_Toc146603417"/>
      <w:bookmarkStart w:id="169" w:name="_Toc146706228"/>
      <w:bookmarkStart w:id="170" w:name="_Toc146742895"/>
      <w:bookmarkStart w:id="171" w:name="_Toc149308710"/>
      <w:r>
        <w:t>Le mardi 15 août</w:t>
      </w:r>
      <w:bookmarkEnd w:id="165"/>
      <w:bookmarkEnd w:id="166"/>
      <w:bookmarkEnd w:id="167"/>
      <w:bookmarkEnd w:id="168"/>
      <w:bookmarkEnd w:id="169"/>
      <w:bookmarkEnd w:id="170"/>
      <w:bookmarkEnd w:id="171"/>
    </w:p>
    <w:p w14:paraId="628D19A9" w14:textId="77777777" w:rsidR="00260DC3" w:rsidRDefault="00260DC3" w:rsidP="00260DC3">
      <w:pPr>
        <w:pStyle w:val="Standard"/>
        <w:jc w:val="both"/>
        <w:rPr>
          <w:rFonts w:ascii="Calibri" w:hAnsi="Calibri" w:cs="Calibri"/>
          <w:sz w:val="22"/>
          <w:szCs w:val="22"/>
        </w:rPr>
      </w:pPr>
    </w:p>
    <w:p w14:paraId="5A1E5437" w14:textId="77777777" w:rsidR="00260DC3" w:rsidRDefault="00260DC3" w:rsidP="00260DC3">
      <w:pPr>
        <w:pStyle w:val="Standard"/>
        <w:jc w:val="both"/>
      </w:pPr>
      <w:r>
        <w:rPr>
          <w:rFonts w:ascii="Calibri" w:hAnsi="Calibri" w:cs="Calibri"/>
          <w:sz w:val="22"/>
          <w:szCs w:val="22"/>
        </w:rPr>
        <w:t>Suite des échanges à Karine, « </w:t>
      </w:r>
      <w:r>
        <w:rPr>
          <w:rFonts w:ascii="Calibri" w:hAnsi="Calibri" w:cs="Calibri"/>
          <w:i/>
          <w:iCs/>
          <w:sz w:val="22"/>
          <w:szCs w:val="22"/>
        </w:rPr>
        <w:t xml:space="preserve">Chère Karine, cela fait tout drôle d'être entouré, en permanence, chez </w:t>
      </w:r>
      <w:proofErr w:type="spellStart"/>
      <w:r>
        <w:rPr>
          <w:rFonts w:ascii="Calibri" w:hAnsi="Calibri" w:cs="Calibri"/>
          <w:i/>
          <w:iCs/>
          <w:sz w:val="22"/>
          <w:szCs w:val="22"/>
        </w:rPr>
        <w:t>Natalya</w:t>
      </w:r>
      <w:proofErr w:type="spellEnd"/>
      <w:r>
        <w:rPr>
          <w:rFonts w:ascii="Calibri" w:hAnsi="Calibri" w:cs="Calibri"/>
          <w:i/>
          <w:iCs/>
          <w:sz w:val="22"/>
          <w:szCs w:val="22"/>
        </w:rPr>
        <w:t xml:space="preserve">, de plusieurs dizaines de chats. Impossible de les compter tellement il y en a, dans la cour, et alors que dans le jardin potager, situé à un autre </w:t>
      </w:r>
      <w:r>
        <w:rPr>
          <w:rFonts w:ascii="Calibri" w:hAnsi="Calibri" w:cs="Calibri"/>
          <w:i/>
          <w:iCs/>
          <w:sz w:val="22"/>
          <w:szCs w:val="22"/>
        </w:rPr>
        <w:lastRenderedPageBreak/>
        <w:t>endroit de la propriété, il y a au moins quatre chiens.</w:t>
      </w:r>
    </w:p>
    <w:p w14:paraId="5891AA6E"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 xml:space="preserve">Le nourrissage des chats et des chiens est tout un rituel chaque soir [j'en ai fait des vidéos, certaines à la demande de </w:t>
      </w:r>
      <w:proofErr w:type="spellStart"/>
      <w:r>
        <w:rPr>
          <w:rFonts w:ascii="Calibri" w:hAnsi="Calibri" w:cs="Calibri"/>
          <w:i/>
          <w:iCs/>
          <w:sz w:val="22"/>
          <w:szCs w:val="22"/>
        </w:rPr>
        <w:t>Natalya</w:t>
      </w:r>
      <w:proofErr w:type="spellEnd"/>
      <w:r>
        <w:rPr>
          <w:rFonts w:ascii="Calibri" w:hAnsi="Calibri" w:cs="Calibri"/>
          <w:i/>
          <w:iCs/>
          <w:sz w:val="22"/>
          <w:szCs w:val="22"/>
        </w:rPr>
        <w:t>, où elle se met en scène].</w:t>
      </w:r>
    </w:p>
    <w:p w14:paraId="67441FBE" w14:textId="77777777" w:rsidR="00260DC3" w:rsidRDefault="00260DC3" w:rsidP="00260DC3">
      <w:pPr>
        <w:pStyle w:val="Standard"/>
        <w:jc w:val="both"/>
        <w:rPr>
          <w:rFonts w:ascii="Calibri" w:hAnsi="Calibri" w:cs="Calibri"/>
          <w:i/>
          <w:iCs/>
          <w:sz w:val="22"/>
          <w:szCs w:val="22"/>
        </w:rPr>
      </w:pPr>
    </w:p>
    <w:p w14:paraId="3B829770"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Aucun chat n'est agressif. Ils sont tous ou presque câlins, mais certains plus craintifs que d'autres, d'autres cherchant, a contrario, le contact tout de suite.</w:t>
      </w:r>
    </w:p>
    <w:p w14:paraId="1BF86E3E"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Si je m'assois sur un des murets de la cour, il y a tout de suite au moins deux chats qui viennent s'asseoir sur mes genoux.</w:t>
      </w:r>
    </w:p>
    <w:p w14:paraId="24AA1019"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Il faut voir le flot de chats qui se déverse dans la cuisine, dès qu'on a le malheur d'oublier de fermer la porte de la cuisine et / ou dès qu'un plat mijote sur la cuisinière.</w:t>
      </w:r>
    </w:p>
    <w:p w14:paraId="2B38652D" w14:textId="77777777" w:rsidR="00260DC3" w:rsidRDefault="00260DC3" w:rsidP="00260DC3">
      <w:pPr>
        <w:pStyle w:val="Standard"/>
        <w:jc w:val="both"/>
        <w:rPr>
          <w:rFonts w:ascii="Calibri" w:hAnsi="Calibri" w:cs="Calibri"/>
          <w:i/>
          <w:iCs/>
          <w:sz w:val="22"/>
          <w:szCs w:val="22"/>
        </w:rPr>
      </w:pPr>
    </w:p>
    <w:p w14:paraId="7DE6A5A3" w14:textId="77777777" w:rsidR="00EF0C20" w:rsidRDefault="00260DC3" w:rsidP="00260DC3">
      <w:pPr>
        <w:pStyle w:val="Standard"/>
        <w:jc w:val="both"/>
        <w:rPr>
          <w:rFonts w:ascii="Calibri" w:hAnsi="Calibri" w:cs="Calibri"/>
          <w:i/>
          <w:iCs/>
          <w:sz w:val="22"/>
          <w:szCs w:val="22"/>
        </w:rPr>
      </w:pPr>
      <w:r>
        <w:rPr>
          <w:rFonts w:ascii="Calibri" w:hAnsi="Calibri" w:cs="Calibri"/>
          <w:i/>
          <w:iCs/>
          <w:sz w:val="22"/>
          <w:szCs w:val="22"/>
        </w:rPr>
        <w:t xml:space="preserve">J'ai dit à </w:t>
      </w:r>
      <w:proofErr w:type="spellStart"/>
      <w:r>
        <w:rPr>
          <w:rFonts w:ascii="Calibri" w:hAnsi="Calibri" w:cs="Calibri"/>
          <w:i/>
          <w:iCs/>
          <w:sz w:val="22"/>
          <w:szCs w:val="22"/>
        </w:rPr>
        <w:t>Natalya</w:t>
      </w:r>
      <w:proofErr w:type="spellEnd"/>
      <w:r>
        <w:rPr>
          <w:rFonts w:ascii="Calibri" w:hAnsi="Calibri" w:cs="Calibri"/>
          <w:i/>
          <w:iCs/>
          <w:sz w:val="22"/>
          <w:szCs w:val="22"/>
        </w:rPr>
        <w:t xml:space="preserve"> qu'elle devrait poster sur Facebook, une vidéo chaque jour différente, sur Facebook, en organisant régulièrement un concours de beauté féline entre les chats. </w:t>
      </w:r>
    </w:p>
    <w:p w14:paraId="2D8E3DE0" w14:textId="0795669E"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Cela l'a fait rire et pourtant elle souffrait d'une migraine</w:t>
      </w:r>
      <w:r w:rsidR="00EF0C20">
        <w:rPr>
          <w:rFonts w:ascii="Calibri" w:hAnsi="Calibri" w:cs="Calibri"/>
          <w:i/>
          <w:iCs/>
          <w:sz w:val="22"/>
          <w:szCs w:val="22"/>
        </w:rPr>
        <w:t>.</w:t>
      </w:r>
    </w:p>
    <w:p w14:paraId="44E87BA3" w14:textId="77777777" w:rsidR="00260DC3" w:rsidRDefault="00260DC3" w:rsidP="00260DC3">
      <w:pPr>
        <w:pStyle w:val="Standard"/>
        <w:jc w:val="both"/>
        <w:rPr>
          <w:rFonts w:ascii="Calibri" w:hAnsi="Calibri" w:cs="Calibri"/>
          <w:i/>
          <w:iCs/>
          <w:sz w:val="22"/>
          <w:szCs w:val="22"/>
        </w:rPr>
      </w:pPr>
    </w:p>
    <w:p w14:paraId="25DBFE13"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C'est parfois difficile, car il y de la désorganisation tout le temps [au niveau des prises de rendez-vous].</w:t>
      </w:r>
    </w:p>
    <w:p w14:paraId="03AEDAED"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Une dame, qui devait arriver à midi, est arrivée à 10h45.</w:t>
      </w:r>
    </w:p>
    <w:p w14:paraId="6611562A"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 xml:space="preserve">Tandis qu’arrivent trois femmes disant que leurs trois chats étaient programmés ensemble à 11h, dixit </w:t>
      </w:r>
      <w:proofErr w:type="spellStart"/>
      <w:r>
        <w:rPr>
          <w:rFonts w:ascii="Calibri" w:hAnsi="Calibri" w:cs="Calibri"/>
          <w:i/>
          <w:iCs/>
          <w:sz w:val="22"/>
          <w:szCs w:val="22"/>
        </w:rPr>
        <w:t>Natalya</w:t>
      </w:r>
      <w:proofErr w:type="spellEnd"/>
      <w:r>
        <w:rPr>
          <w:rFonts w:ascii="Calibri" w:hAnsi="Calibri" w:cs="Calibri"/>
          <w:i/>
          <w:iCs/>
          <w:sz w:val="22"/>
          <w:szCs w:val="22"/>
        </w:rPr>
        <w:t>. Ce que cette dernière réfute.</w:t>
      </w:r>
    </w:p>
    <w:p w14:paraId="42237F92" w14:textId="77777777" w:rsidR="00260DC3" w:rsidRDefault="00260DC3" w:rsidP="00260DC3">
      <w:pPr>
        <w:pStyle w:val="Standard"/>
        <w:jc w:val="both"/>
        <w:rPr>
          <w:rFonts w:ascii="Calibri" w:hAnsi="Calibri" w:cs="Calibri"/>
          <w:i/>
          <w:iCs/>
          <w:sz w:val="22"/>
          <w:szCs w:val="22"/>
        </w:rPr>
      </w:pPr>
    </w:p>
    <w:p w14:paraId="66E1D69C"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Cinq femmes parlaient à 11h, toutes en même temps, et déconcentraient Jean Claude, durant son opération.</w:t>
      </w:r>
    </w:p>
    <w:p w14:paraId="00F2FEF5"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Je passe mon temps à tout leur expliquer avec mon traducteur, soit à leur dire de revenir à telle heure, soit de se taire.</w:t>
      </w:r>
    </w:p>
    <w:p w14:paraId="052BC025" w14:textId="77777777" w:rsidR="00260DC3" w:rsidRDefault="00260DC3" w:rsidP="00260DC3">
      <w:pPr>
        <w:pStyle w:val="Standard"/>
        <w:jc w:val="both"/>
        <w:rPr>
          <w:rFonts w:ascii="Calibri" w:hAnsi="Calibri" w:cs="Calibri"/>
          <w:i/>
          <w:iCs/>
          <w:sz w:val="22"/>
          <w:szCs w:val="22"/>
        </w:rPr>
      </w:pPr>
    </w:p>
    <w:p w14:paraId="7A76F553"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En plus, des milliers de gros semi-remorques font un boucan du tonnerre devant le local. Et leur bruit incessant est épuisant à la longue. Raison de notre fatigue.</w:t>
      </w:r>
    </w:p>
    <w:p w14:paraId="37DBBD93" w14:textId="77777777" w:rsidR="00EF0C20" w:rsidRDefault="00EF0C20" w:rsidP="00260DC3">
      <w:pPr>
        <w:pStyle w:val="Standard"/>
        <w:jc w:val="both"/>
        <w:rPr>
          <w:rFonts w:ascii="Calibri" w:hAnsi="Calibri" w:cs="Calibri"/>
          <w:i/>
          <w:iCs/>
          <w:sz w:val="22"/>
          <w:szCs w:val="22"/>
        </w:rPr>
      </w:pPr>
    </w:p>
    <w:p w14:paraId="4385B1CB" w14:textId="098E6C41"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Aujourd'hui, nous n'avons plus d'eau dans le local. Nous vivons sur la réserve d'eau d'un bidon de 10 litres.</w:t>
      </w:r>
    </w:p>
    <w:p w14:paraId="7B029DAC" w14:textId="77777777" w:rsidR="00260DC3" w:rsidRDefault="00260DC3" w:rsidP="00260DC3">
      <w:pPr>
        <w:pStyle w:val="Standard"/>
        <w:jc w:val="both"/>
        <w:rPr>
          <w:rFonts w:ascii="Calibri" w:hAnsi="Calibri" w:cs="Calibri"/>
          <w:i/>
          <w:iCs/>
          <w:sz w:val="22"/>
          <w:szCs w:val="22"/>
        </w:rPr>
      </w:pPr>
    </w:p>
    <w:p w14:paraId="2E67C306"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 xml:space="preserve">(Sinon, le bruit, la chaleur _ le local est une sorte de préfabriqué </w:t>
      </w:r>
      <w:r>
        <w:rPr>
          <w:rFonts w:ascii="Calibri" w:hAnsi="Calibri" w:cs="Calibri"/>
          <w:i/>
          <w:iCs/>
          <w:sz w:val="22"/>
          <w:szCs w:val="22"/>
        </w:rPr>
        <w:lastRenderedPageBreak/>
        <w:t>aux parois en plastique ... Notre local est un four, d'autant plus que l'on met régulièrement le four électrique en chauffe à 180°C durant 40 mn). ».</w:t>
      </w:r>
    </w:p>
    <w:p w14:paraId="5DB19A9D" w14:textId="77777777" w:rsidR="00260DC3" w:rsidRDefault="00260DC3" w:rsidP="00260DC3">
      <w:pPr>
        <w:pStyle w:val="Standard"/>
        <w:jc w:val="both"/>
        <w:rPr>
          <w:rFonts w:ascii="Calibri" w:hAnsi="Calibri" w:cs="Calibri"/>
          <w:i/>
          <w:iCs/>
          <w:sz w:val="22"/>
          <w:szCs w:val="22"/>
        </w:rPr>
      </w:pPr>
    </w:p>
    <w:p w14:paraId="0185664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Un chat s'est échappé du sac d'une femme, qui attendait à l'extérieur sur le trottoir. Immédiatement, tout le monde a tenté de l’attraper, dans la rue surchargée de camions (!). Heureusement, il a été rattrapé à temps.</w:t>
      </w:r>
    </w:p>
    <w:p w14:paraId="75B1AB8C" w14:textId="77777777" w:rsidR="00260DC3" w:rsidRDefault="00260DC3" w:rsidP="00260DC3">
      <w:pPr>
        <w:pStyle w:val="Standard"/>
        <w:jc w:val="both"/>
        <w:rPr>
          <w:rFonts w:ascii="Calibri" w:hAnsi="Calibri" w:cs="Calibri"/>
          <w:sz w:val="22"/>
          <w:szCs w:val="22"/>
        </w:rPr>
      </w:pPr>
    </w:p>
    <w:p w14:paraId="3C0F206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 qu'il ne faut pas est que les chats soient laissés dans des cages durant des heures. Sinon ils pètent les plombs. Et ce problème serait évité si les gens arrivaient à l'heure à leur rendez-vous.</w:t>
      </w:r>
    </w:p>
    <w:p w14:paraId="2B5C0A08" w14:textId="77777777" w:rsidR="00260DC3" w:rsidRDefault="00260DC3" w:rsidP="00260DC3">
      <w:pPr>
        <w:pStyle w:val="Standard"/>
        <w:jc w:val="both"/>
        <w:rPr>
          <w:rFonts w:ascii="Calibri" w:hAnsi="Calibri" w:cs="Calibri"/>
          <w:sz w:val="22"/>
          <w:szCs w:val="22"/>
        </w:rPr>
      </w:pPr>
    </w:p>
    <w:p w14:paraId="04F9A83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Les repas et la nourriture semble être au centre des préoccupations de </w:t>
      </w:r>
      <w:proofErr w:type="spellStart"/>
      <w:r>
        <w:rPr>
          <w:rFonts w:ascii="Calibri" w:hAnsi="Calibri" w:cs="Calibri"/>
          <w:sz w:val="22"/>
          <w:szCs w:val="22"/>
        </w:rPr>
        <w:t>Natalya</w:t>
      </w:r>
      <w:proofErr w:type="spellEnd"/>
      <w:r>
        <w:rPr>
          <w:rFonts w:ascii="Calibri" w:hAnsi="Calibri" w:cs="Calibri"/>
          <w:sz w:val="22"/>
          <w:szCs w:val="22"/>
        </w:rPr>
        <w:t>. Visiblement, elle aime cuisiner. Ce soir, elle nous a confectionné un gâteau avec citron, groseilles et raisins, qui avait surtout le goût d'orange et était excellent.</w:t>
      </w:r>
    </w:p>
    <w:p w14:paraId="78B7924F" w14:textId="77777777" w:rsidR="00260DC3" w:rsidRDefault="00260DC3" w:rsidP="00260DC3">
      <w:pPr>
        <w:pStyle w:val="Standard"/>
        <w:jc w:val="both"/>
        <w:rPr>
          <w:rFonts w:ascii="Calibri" w:hAnsi="Calibri" w:cs="Calibri"/>
          <w:sz w:val="22"/>
          <w:szCs w:val="22"/>
        </w:rPr>
      </w:pPr>
    </w:p>
    <w:p w14:paraId="3574C75A" w14:textId="77777777" w:rsidR="00260DC3" w:rsidRDefault="00260DC3" w:rsidP="00260DC3">
      <w:pPr>
        <w:pStyle w:val="Titre2"/>
      </w:pPr>
      <w:bookmarkStart w:id="172" w:name="_Toc146288092"/>
      <w:bookmarkStart w:id="173" w:name="_Toc146572373"/>
      <w:bookmarkStart w:id="174" w:name="_Toc146576071"/>
      <w:bookmarkStart w:id="175" w:name="_Toc146603418"/>
      <w:bookmarkStart w:id="176" w:name="_Toc146706229"/>
      <w:bookmarkStart w:id="177" w:name="_Toc146742896"/>
      <w:bookmarkStart w:id="178" w:name="_Toc149308711"/>
      <w:r>
        <w:t>Le mercredi 16 août</w:t>
      </w:r>
      <w:bookmarkEnd w:id="172"/>
      <w:bookmarkEnd w:id="173"/>
      <w:bookmarkEnd w:id="174"/>
      <w:bookmarkEnd w:id="175"/>
      <w:bookmarkEnd w:id="176"/>
      <w:bookmarkEnd w:id="177"/>
      <w:bookmarkEnd w:id="178"/>
    </w:p>
    <w:p w14:paraId="5C109BD7" w14:textId="77777777" w:rsidR="00260DC3" w:rsidRDefault="00260DC3" w:rsidP="00260DC3">
      <w:pPr>
        <w:pStyle w:val="Standard"/>
        <w:jc w:val="both"/>
        <w:rPr>
          <w:rFonts w:ascii="Calibri" w:hAnsi="Calibri" w:cs="Calibri"/>
          <w:sz w:val="22"/>
          <w:szCs w:val="22"/>
        </w:rPr>
      </w:pPr>
    </w:p>
    <w:p w14:paraId="0437604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Aujourd'hui, des « babouchkas » (des femmes âgées) d'un certain village nous ont apporté huit chats, grâce au véhicule de Sacha.</w:t>
      </w:r>
    </w:p>
    <w:p w14:paraId="5B7516C0" w14:textId="77777777" w:rsidR="00260DC3" w:rsidRDefault="00260DC3" w:rsidP="00260DC3">
      <w:pPr>
        <w:pStyle w:val="Standard"/>
        <w:jc w:val="both"/>
        <w:rPr>
          <w:rFonts w:ascii="Calibri" w:hAnsi="Calibri" w:cs="Calibri"/>
          <w:sz w:val="22"/>
          <w:szCs w:val="22"/>
        </w:rPr>
      </w:pPr>
    </w:p>
    <w:p w14:paraId="35F69BD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Toujours pas d'eau à </w:t>
      </w:r>
      <w:proofErr w:type="spellStart"/>
      <w:r>
        <w:rPr>
          <w:rFonts w:ascii="Calibri" w:hAnsi="Calibri" w:cs="Calibri"/>
          <w:sz w:val="22"/>
          <w:szCs w:val="22"/>
        </w:rPr>
        <w:t>Tartarbunary</w:t>
      </w:r>
      <w:proofErr w:type="spellEnd"/>
      <w:r>
        <w:rPr>
          <w:rFonts w:ascii="Calibri" w:hAnsi="Calibri" w:cs="Calibri"/>
          <w:sz w:val="22"/>
          <w:szCs w:val="22"/>
        </w:rPr>
        <w:t>. Sacha nous dit "</w:t>
      </w:r>
      <w:r>
        <w:rPr>
          <w:rFonts w:ascii="Calibri" w:hAnsi="Calibri" w:cs="Calibri"/>
          <w:i/>
          <w:iCs/>
          <w:sz w:val="22"/>
          <w:szCs w:val="22"/>
        </w:rPr>
        <w:t>c'est l'Ukraine !</w:t>
      </w:r>
      <w:r>
        <w:rPr>
          <w:rFonts w:ascii="Calibri" w:hAnsi="Calibri" w:cs="Calibri"/>
          <w:sz w:val="22"/>
          <w:szCs w:val="22"/>
        </w:rPr>
        <w:t>", sur un ton désabusé.</w:t>
      </w:r>
    </w:p>
    <w:p w14:paraId="3BC56EE1" w14:textId="77777777" w:rsidR="00EF0C20" w:rsidRDefault="00EF0C20" w:rsidP="00260DC3">
      <w:pPr>
        <w:pStyle w:val="Standard"/>
        <w:jc w:val="both"/>
      </w:pPr>
    </w:p>
    <w:p w14:paraId="50C65E8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 matin, nous avons apporté plusieurs jerrycans remplis d'eau (nous constituant une importante réserve d'eau). Heureusement, Jean-Claude avait prévu d'emporter ces jerrycans dans l'ambulance, avant notre départ. Avec toutes ces réserves d'eau dans la salle, j'ai l'impression d'être, de nouveau, en Algérie.</w:t>
      </w:r>
    </w:p>
    <w:p w14:paraId="25E9F4A8" w14:textId="77777777" w:rsidR="00EF0C20" w:rsidRDefault="00EF0C20" w:rsidP="00260DC3">
      <w:pPr>
        <w:pStyle w:val="Standard"/>
        <w:jc w:val="both"/>
        <w:rPr>
          <w:rFonts w:ascii="Calibri" w:hAnsi="Calibri" w:cs="Calibri"/>
          <w:sz w:val="22"/>
          <w:szCs w:val="22"/>
        </w:rPr>
      </w:pPr>
    </w:p>
    <w:p w14:paraId="65243FF2" w14:textId="203B81A9" w:rsidR="00260DC3" w:rsidRDefault="00260DC3" w:rsidP="00260DC3">
      <w:pPr>
        <w:pStyle w:val="Standard"/>
        <w:jc w:val="both"/>
        <w:rPr>
          <w:rFonts w:ascii="Calibri" w:hAnsi="Calibri" w:cs="Calibri"/>
          <w:sz w:val="22"/>
          <w:szCs w:val="22"/>
        </w:rPr>
      </w:pPr>
      <w:r>
        <w:rPr>
          <w:rFonts w:ascii="Calibri" w:hAnsi="Calibri" w:cs="Calibri"/>
          <w:sz w:val="22"/>
          <w:szCs w:val="22"/>
        </w:rPr>
        <w:t>Vremia nous a lui-même a apporté une bidon de cinq litres d’eau minérale, dont il nous a fait cadeau.</w:t>
      </w:r>
    </w:p>
    <w:p w14:paraId="581E6867" w14:textId="77777777" w:rsidR="004000AE" w:rsidRDefault="004000AE" w:rsidP="00260DC3">
      <w:pPr>
        <w:pStyle w:val="Standard"/>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4000AE" w14:paraId="4A5CB2B2" w14:textId="77777777" w:rsidTr="004000AE">
        <w:tc>
          <w:tcPr>
            <w:tcW w:w="5796" w:type="dxa"/>
          </w:tcPr>
          <w:p w14:paraId="47AD8561" w14:textId="77777777" w:rsidR="004000AE" w:rsidRDefault="004000AE" w:rsidP="004000AE">
            <w:pPr>
              <w:pStyle w:val="Standard"/>
              <w:jc w:val="center"/>
            </w:pPr>
            <w:r>
              <w:rPr>
                <w:noProof/>
              </w:rPr>
              <w:lastRenderedPageBreak/>
              <w:drawing>
                <wp:inline distT="0" distB="0" distL="0" distR="0" wp14:anchorId="2206763C" wp14:editId="6CF291AB">
                  <wp:extent cx="2029995" cy="1522494"/>
                  <wp:effectExtent l="0" t="0" r="8355" b="1506"/>
                  <wp:docPr id="1761813800" name="Image 12" descr="Une image contenant meubles, vaisselle, tabl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2029995" cy="1522494"/>
                          </a:xfrm>
                          <a:prstGeom prst="rect">
                            <a:avLst/>
                          </a:prstGeom>
                          <a:noFill/>
                          <a:ln>
                            <a:noFill/>
                            <a:prstDash/>
                          </a:ln>
                        </pic:spPr>
                      </pic:pic>
                    </a:graphicData>
                  </a:graphic>
                </wp:inline>
              </w:drawing>
            </w:r>
          </w:p>
          <w:p w14:paraId="0014F57D" w14:textId="77777777" w:rsidR="004000AE" w:rsidRDefault="004000AE" w:rsidP="004000AE">
            <w:pPr>
              <w:pStyle w:val="Standard"/>
              <w:jc w:val="center"/>
              <w:rPr>
                <w:rFonts w:ascii="Calibri" w:hAnsi="Calibri" w:cs="Calibri"/>
                <w:sz w:val="22"/>
                <w:szCs w:val="22"/>
              </w:rPr>
            </w:pPr>
            <w:r>
              <w:rPr>
                <w:rFonts w:ascii="Calibri" w:hAnsi="Calibri" w:cs="Calibri"/>
                <w:sz w:val="22"/>
                <w:szCs w:val="22"/>
              </w:rPr>
              <w:t>Le dîner, d’hier soir</w:t>
            </w:r>
          </w:p>
          <w:p w14:paraId="7A66872D" w14:textId="66E2B353" w:rsidR="004000AE" w:rsidRDefault="004000AE" w:rsidP="004000AE">
            <w:pPr>
              <w:pStyle w:val="Standard"/>
              <w:jc w:val="center"/>
              <w:rPr>
                <w:rFonts w:ascii="Calibri" w:hAnsi="Calibri" w:cs="Calibri"/>
                <w:sz w:val="22"/>
                <w:szCs w:val="22"/>
              </w:rPr>
            </w:pPr>
          </w:p>
        </w:tc>
      </w:tr>
      <w:tr w:rsidR="004000AE" w14:paraId="78D07CAB" w14:textId="77777777" w:rsidTr="004000AE">
        <w:tc>
          <w:tcPr>
            <w:tcW w:w="5796" w:type="dxa"/>
          </w:tcPr>
          <w:p w14:paraId="66AC807A" w14:textId="77777777" w:rsidR="004000AE" w:rsidRDefault="004000AE" w:rsidP="004000AE">
            <w:pPr>
              <w:pStyle w:val="Standard"/>
              <w:jc w:val="center"/>
            </w:pPr>
            <w:r>
              <w:rPr>
                <w:noProof/>
              </w:rPr>
              <w:drawing>
                <wp:inline distT="0" distB="0" distL="0" distR="0" wp14:anchorId="0DDA3F80" wp14:editId="3DDAEB09">
                  <wp:extent cx="3448050" cy="1504950"/>
                  <wp:effectExtent l="0" t="0" r="0" b="0"/>
                  <wp:docPr id="837431271" name="Image 11" descr="Une image contenant mur, intérieur, sol, li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3448632" cy="1505204"/>
                          </a:xfrm>
                          <a:prstGeom prst="rect">
                            <a:avLst/>
                          </a:prstGeom>
                          <a:noFill/>
                          <a:ln>
                            <a:noFill/>
                            <a:prstDash/>
                          </a:ln>
                        </pic:spPr>
                      </pic:pic>
                    </a:graphicData>
                  </a:graphic>
                </wp:inline>
              </w:drawing>
            </w:r>
          </w:p>
          <w:p w14:paraId="2731B62D" w14:textId="77777777" w:rsidR="004000AE" w:rsidRDefault="004000AE" w:rsidP="004000AE">
            <w:pPr>
              <w:pStyle w:val="Standard"/>
              <w:jc w:val="center"/>
              <w:rPr>
                <w:rFonts w:ascii="Calibri" w:hAnsi="Calibri" w:cs="Calibri"/>
                <w:sz w:val="22"/>
                <w:szCs w:val="22"/>
              </w:rPr>
            </w:pPr>
            <w:r>
              <w:rPr>
                <w:rFonts w:ascii="Calibri" w:hAnsi="Calibri" w:cs="Calibri"/>
                <w:sz w:val="22"/>
                <w:szCs w:val="22"/>
              </w:rPr>
              <w:t>Les chats arrivés, aujourd’hui, dans leur cage</w:t>
            </w:r>
          </w:p>
          <w:p w14:paraId="61403F7D" w14:textId="02C9AC0E" w:rsidR="004000AE" w:rsidRDefault="004000AE" w:rsidP="004000AE">
            <w:pPr>
              <w:pStyle w:val="Standard"/>
              <w:jc w:val="center"/>
              <w:rPr>
                <w:rFonts w:ascii="Calibri" w:hAnsi="Calibri" w:cs="Calibri"/>
                <w:sz w:val="22"/>
                <w:szCs w:val="22"/>
              </w:rPr>
            </w:pPr>
          </w:p>
        </w:tc>
      </w:tr>
      <w:tr w:rsidR="004000AE" w14:paraId="7C449EBF" w14:textId="77777777" w:rsidTr="004000AE">
        <w:tc>
          <w:tcPr>
            <w:tcW w:w="5796" w:type="dxa"/>
          </w:tcPr>
          <w:p w14:paraId="714B994A" w14:textId="1A15101E" w:rsidR="004000AE" w:rsidRDefault="004000AE" w:rsidP="004000AE">
            <w:pPr>
              <w:pStyle w:val="Standard"/>
              <w:jc w:val="center"/>
              <w:rPr>
                <w:rFonts w:ascii="Calibri" w:hAnsi="Calibri" w:cs="Calibri"/>
                <w:sz w:val="22"/>
                <w:szCs w:val="22"/>
              </w:rPr>
            </w:pPr>
            <w:r>
              <w:rPr>
                <w:noProof/>
              </w:rPr>
              <w:drawing>
                <wp:inline distT="0" distB="0" distL="0" distR="0" wp14:anchorId="351804C6" wp14:editId="757BEA68">
                  <wp:extent cx="2124078" cy="2314574"/>
                  <wp:effectExtent l="0" t="0" r="9522" b="0"/>
                  <wp:docPr id="724167628" name="Image 13" descr="Une image contenant plastique, conteneur, panie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2124078" cy="2314574"/>
                          </a:xfrm>
                          <a:prstGeom prst="rect">
                            <a:avLst/>
                          </a:prstGeom>
                          <a:noFill/>
                          <a:ln>
                            <a:noFill/>
                            <a:prstDash/>
                          </a:ln>
                        </pic:spPr>
                      </pic:pic>
                    </a:graphicData>
                  </a:graphic>
                </wp:inline>
              </w:drawing>
            </w:r>
          </w:p>
        </w:tc>
      </w:tr>
    </w:tbl>
    <w:p w14:paraId="556AA06A" w14:textId="77777777" w:rsidR="00260DC3" w:rsidRDefault="00260DC3" w:rsidP="00260DC3">
      <w:pPr>
        <w:pStyle w:val="Standard"/>
        <w:jc w:val="both"/>
        <w:rPr>
          <w:rFonts w:ascii="Calibri" w:hAnsi="Calibri" w:cs="Calibri"/>
          <w:sz w:val="22"/>
          <w:szCs w:val="22"/>
        </w:rPr>
      </w:pPr>
    </w:p>
    <w:p w14:paraId="699804DB" w14:textId="41342363"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Notre boîte de transport de chats, aux couleurs de l'Ukraine, offerte par Arlette Simon _ une bénévole très active au sein de </w:t>
      </w:r>
      <w:r>
        <w:rPr>
          <w:rFonts w:ascii="Calibri" w:hAnsi="Calibri" w:cs="Calibri"/>
          <w:sz w:val="22"/>
          <w:szCs w:val="22"/>
        </w:rPr>
        <w:lastRenderedPageBreak/>
        <w:t>l’Association d'Aide aux Chats errants (AACE), à Orléans _ est de retour. Son emprunteur</w:t>
      </w:r>
      <w:r w:rsidR="00EF0C20">
        <w:rPr>
          <w:rFonts w:ascii="Calibri" w:hAnsi="Calibri" w:cs="Calibri"/>
          <w:sz w:val="22"/>
          <w:szCs w:val="22"/>
        </w:rPr>
        <w:t>, qui avait tardé à nous la rendre,</w:t>
      </w:r>
      <w:r>
        <w:rPr>
          <w:rFonts w:ascii="Calibri" w:hAnsi="Calibri" w:cs="Calibri"/>
          <w:sz w:val="22"/>
          <w:szCs w:val="22"/>
        </w:rPr>
        <w:t xml:space="preserve"> s'est excusé. Finalement, toutes les cages de transport [appartenant à JC], qui avaient disparues, sont revenues, par suite d’un rappel de </w:t>
      </w:r>
      <w:proofErr w:type="spellStart"/>
      <w:r>
        <w:rPr>
          <w:rFonts w:ascii="Calibri" w:hAnsi="Calibri" w:cs="Calibri"/>
          <w:sz w:val="22"/>
          <w:szCs w:val="22"/>
        </w:rPr>
        <w:t>Natalya</w:t>
      </w:r>
      <w:proofErr w:type="spellEnd"/>
      <w:r>
        <w:rPr>
          <w:rFonts w:ascii="Calibri" w:hAnsi="Calibri" w:cs="Calibri"/>
          <w:sz w:val="22"/>
          <w:szCs w:val="22"/>
        </w:rPr>
        <w:t xml:space="preserve"> auprès des propriétaires, sur son mur Facebook.</w:t>
      </w:r>
    </w:p>
    <w:p w14:paraId="07FF2339" w14:textId="77777777" w:rsidR="00260DC3" w:rsidRDefault="00260DC3" w:rsidP="00260DC3">
      <w:pPr>
        <w:pStyle w:val="Standard"/>
        <w:jc w:val="both"/>
        <w:rPr>
          <w:rFonts w:ascii="Calibri" w:hAnsi="Calibri" w:cs="Calibri"/>
          <w:sz w:val="22"/>
          <w:szCs w:val="22"/>
        </w:rPr>
      </w:pPr>
    </w:p>
    <w:p w14:paraId="61F6F721" w14:textId="77777777" w:rsidR="00260DC3" w:rsidRDefault="00260DC3" w:rsidP="00260DC3">
      <w:pPr>
        <w:pStyle w:val="Titre2"/>
      </w:pPr>
      <w:bookmarkStart w:id="179" w:name="_Toc146572374"/>
      <w:bookmarkStart w:id="180" w:name="_Toc146576072"/>
      <w:bookmarkStart w:id="181" w:name="_Toc146603419"/>
      <w:bookmarkStart w:id="182" w:name="_Toc146706230"/>
      <w:bookmarkStart w:id="183" w:name="_Toc146742897"/>
      <w:bookmarkStart w:id="184" w:name="_Toc149308712"/>
      <w:r>
        <w:t>Baignade dans la mer Noire</w:t>
      </w:r>
      <w:bookmarkEnd w:id="179"/>
      <w:bookmarkEnd w:id="180"/>
      <w:bookmarkEnd w:id="181"/>
      <w:bookmarkEnd w:id="182"/>
      <w:bookmarkEnd w:id="183"/>
      <w:bookmarkEnd w:id="184"/>
    </w:p>
    <w:p w14:paraId="5A739A62" w14:textId="77777777" w:rsidR="00260DC3" w:rsidRDefault="00260DC3" w:rsidP="00260DC3">
      <w:pPr>
        <w:pStyle w:val="Standard"/>
        <w:jc w:val="both"/>
        <w:rPr>
          <w:rFonts w:ascii="Calibri" w:hAnsi="Calibri" w:cs="Calibri"/>
          <w:sz w:val="22"/>
          <w:szCs w:val="22"/>
        </w:rPr>
      </w:pPr>
    </w:p>
    <w:p w14:paraId="7E9E1448" w14:textId="08DEDF45" w:rsidR="004000AE" w:rsidRDefault="004000AE" w:rsidP="004000AE">
      <w:pPr>
        <w:pStyle w:val="Standard"/>
        <w:jc w:val="center"/>
        <w:rPr>
          <w:rFonts w:ascii="Calibri" w:hAnsi="Calibri" w:cs="Calibri"/>
          <w:sz w:val="22"/>
          <w:szCs w:val="22"/>
        </w:rPr>
      </w:pPr>
      <w:r>
        <w:rPr>
          <w:noProof/>
        </w:rPr>
        <w:drawing>
          <wp:inline distT="0" distB="0" distL="0" distR="0" wp14:anchorId="6928011A" wp14:editId="0C42FD47">
            <wp:extent cx="2990850" cy="3314700"/>
            <wp:effectExtent l="0" t="0" r="0" b="0"/>
            <wp:docPr id="1308342460" name="Image 2" descr="Une image contenant texte, carte, atlas,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2991476" cy="3315394"/>
                    </a:xfrm>
                    <a:prstGeom prst="rect">
                      <a:avLst/>
                    </a:prstGeom>
                    <a:noFill/>
                    <a:ln>
                      <a:noFill/>
                      <a:prstDash/>
                    </a:ln>
                  </pic:spPr>
                </pic:pic>
              </a:graphicData>
            </a:graphic>
          </wp:inline>
        </w:drawing>
      </w:r>
    </w:p>
    <w:p w14:paraId="389F15A8" w14:textId="77777777" w:rsidR="004000AE" w:rsidRDefault="004000AE" w:rsidP="004000AE">
      <w:pPr>
        <w:pStyle w:val="Standard"/>
        <w:jc w:val="center"/>
        <w:rPr>
          <w:rFonts w:ascii="Calibri" w:hAnsi="Calibri" w:cs="Calibri"/>
          <w:sz w:val="22"/>
          <w:szCs w:val="22"/>
        </w:rPr>
      </w:pPr>
    </w:p>
    <w:p w14:paraId="42CF9119" w14:textId="06B63BEB" w:rsidR="004000AE" w:rsidRDefault="004000AE" w:rsidP="004000AE">
      <w:pPr>
        <w:pStyle w:val="Standard"/>
        <w:jc w:val="center"/>
        <w:rPr>
          <w:rFonts w:ascii="Calibri" w:hAnsi="Calibri" w:cs="Calibri"/>
          <w:sz w:val="22"/>
          <w:szCs w:val="22"/>
        </w:rPr>
      </w:pPr>
      <w:r>
        <w:rPr>
          <w:noProof/>
        </w:rPr>
        <w:lastRenderedPageBreak/>
        <w:drawing>
          <wp:inline distT="0" distB="0" distL="0" distR="0" wp14:anchorId="1825580D" wp14:editId="37D00A7F">
            <wp:extent cx="2581275" cy="3381375"/>
            <wp:effectExtent l="0" t="0" r="9525" b="9525"/>
            <wp:docPr id="1584528239" name="Image 3" descr="Une image contenant texte, carte, Police, atlas&#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2581812" cy="3382078"/>
                    </a:xfrm>
                    <a:prstGeom prst="rect">
                      <a:avLst/>
                    </a:prstGeom>
                    <a:noFill/>
                    <a:ln>
                      <a:noFill/>
                      <a:prstDash/>
                    </a:ln>
                  </pic:spPr>
                </pic:pic>
              </a:graphicData>
            </a:graphic>
          </wp:inline>
        </w:drawing>
      </w:r>
    </w:p>
    <w:p w14:paraId="0407637C" w14:textId="77777777" w:rsidR="004000AE" w:rsidRDefault="004000AE" w:rsidP="00260DC3">
      <w:pPr>
        <w:pStyle w:val="Standard"/>
        <w:jc w:val="both"/>
        <w:rPr>
          <w:rFonts w:ascii="Calibri" w:hAnsi="Calibri" w:cs="Calibri"/>
          <w:sz w:val="22"/>
          <w:szCs w:val="22"/>
        </w:rPr>
      </w:pPr>
    </w:p>
    <w:p w14:paraId="39ADADDA" w14:textId="245BEB23" w:rsidR="00260DC3" w:rsidRDefault="00260DC3" w:rsidP="00260DC3">
      <w:pPr>
        <w:pStyle w:val="Standard"/>
        <w:jc w:val="both"/>
        <w:rPr>
          <w:rFonts w:ascii="Calibri" w:hAnsi="Calibri" w:cs="Calibri"/>
          <w:sz w:val="22"/>
          <w:szCs w:val="22"/>
        </w:rPr>
      </w:pPr>
      <w:r>
        <w:rPr>
          <w:rFonts w:ascii="Calibri" w:hAnsi="Calibri" w:cs="Calibri"/>
          <w:sz w:val="22"/>
          <w:szCs w:val="22"/>
        </w:rPr>
        <w:t>Ce soir, nous sommes partis</w:t>
      </w:r>
      <w:r w:rsidR="00EF0C20">
        <w:rPr>
          <w:rFonts w:ascii="Calibri" w:hAnsi="Calibri" w:cs="Calibri"/>
          <w:sz w:val="22"/>
          <w:szCs w:val="22"/>
        </w:rPr>
        <w:t xml:space="preserve">, avec </w:t>
      </w:r>
      <w:proofErr w:type="spellStart"/>
      <w:r w:rsidR="00EF0C20">
        <w:rPr>
          <w:rFonts w:ascii="Calibri" w:hAnsi="Calibri" w:cs="Calibri"/>
          <w:sz w:val="22"/>
          <w:szCs w:val="22"/>
        </w:rPr>
        <w:t>Vramia</w:t>
      </w:r>
      <w:proofErr w:type="spellEnd"/>
      <w:r w:rsidR="00EF0C20">
        <w:rPr>
          <w:rFonts w:ascii="Calibri" w:hAnsi="Calibri" w:cs="Calibri"/>
          <w:sz w:val="22"/>
          <w:szCs w:val="22"/>
        </w:rPr>
        <w:t>,</w:t>
      </w:r>
      <w:r>
        <w:rPr>
          <w:rFonts w:ascii="Calibri" w:hAnsi="Calibri" w:cs="Calibri"/>
          <w:sz w:val="22"/>
          <w:szCs w:val="22"/>
        </w:rPr>
        <w:t xml:space="preserve"> nous baigner dans la mer Noire, au niveau de la grande plage rectiligne, de sable blanc, d’une petite station balnéaire, situées à 40 km de </w:t>
      </w:r>
      <w:proofErr w:type="spellStart"/>
      <w:r>
        <w:rPr>
          <w:rFonts w:ascii="Calibri" w:hAnsi="Calibri" w:cs="Calibri"/>
          <w:sz w:val="22"/>
          <w:szCs w:val="22"/>
        </w:rPr>
        <w:t>Tatarbunary</w:t>
      </w:r>
      <w:proofErr w:type="spellEnd"/>
      <w:r>
        <w:rPr>
          <w:rFonts w:ascii="Calibri" w:hAnsi="Calibri" w:cs="Calibri"/>
          <w:sz w:val="22"/>
          <w:szCs w:val="22"/>
        </w:rPr>
        <w:t>, dont le nom, </w:t>
      </w:r>
      <w:proofErr w:type="spellStart"/>
      <w:r>
        <w:rPr>
          <w:rFonts w:ascii="Calibri" w:hAnsi="Calibri" w:cs="Calibri"/>
          <w:sz w:val="22"/>
          <w:szCs w:val="22"/>
        </w:rPr>
        <w:t>Katranka</w:t>
      </w:r>
      <w:proofErr w:type="spellEnd"/>
      <w:r>
        <w:rPr>
          <w:rFonts w:ascii="Calibri" w:hAnsi="Calibri" w:cs="Calibri"/>
          <w:sz w:val="22"/>
          <w:szCs w:val="22"/>
        </w:rPr>
        <w:t xml:space="preserve"> (</w:t>
      </w:r>
      <w:proofErr w:type="spellStart"/>
      <w:r>
        <w:rPr>
          <w:rFonts w:ascii="Calibri" w:hAnsi="Calibri" w:cs="Calibri"/>
          <w:sz w:val="22"/>
          <w:szCs w:val="22"/>
        </w:rPr>
        <w:t>Катранка</w:t>
      </w:r>
      <w:proofErr w:type="spellEnd"/>
      <w:r>
        <w:rPr>
          <w:rFonts w:ascii="Calibri" w:hAnsi="Calibri" w:cs="Calibri"/>
          <w:sz w:val="22"/>
          <w:szCs w:val="22"/>
        </w:rPr>
        <w:t xml:space="preserve">), bizarrement n’est sur aucune carte. </w:t>
      </w:r>
    </w:p>
    <w:p w14:paraId="56F35B43" w14:textId="77777777" w:rsidR="00260DC3" w:rsidRDefault="00260DC3" w:rsidP="00260DC3">
      <w:pPr>
        <w:pStyle w:val="Standard"/>
        <w:jc w:val="both"/>
        <w:rPr>
          <w:rFonts w:ascii="Calibri" w:hAnsi="Calibri" w:cs="Calibri"/>
          <w:sz w:val="22"/>
          <w:szCs w:val="22"/>
        </w:rPr>
      </w:pPr>
    </w:p>
    <w:p w14:paraId="45AB60E4" w14:textId="77777777" w:rsidR="00EF0C20" w:rsidRDefault="00260DC3" w:rsidP="00260DC3">
      <w:pPr>
        <w:pStyle w:val="Standard"/>
        <w:jc w:val="both"/>
        <w:rPr>
          <w:rFonts w:ascii="Calibri" w:hAnsi="Calibri" w:cs="Calibri"/>
          <w:sz w:val="22"/>
          <w:szCs w:val="22"/>
        </w:rPr>
      </w:pPr>
      <w:r>
        <w:rPr>
          <w:rFonts w:ascii="Calibri" w:hAnsi="Calibri" w:cs="Calibri"/>
          <w:sz w:val="22"/>
          <w:szCs w:val="22"/>
        </w:rPr>
        <w:t xml:space="preserve">Pour nous y rendre, nous quittons la M-15, nous longeons, à un moment, la lagune de </w:t>
      </w:r>
      <w:proofErr w:type="spellStart"/>
      <w:r>
        <w:rPr>
          <w:rFonts w:ascii="Calibri" w:hAnsi="Calibri" w:cs="Calibri"/>
          <w:sz w:val="22"/>
          <w:szCs w:val="22"/>
        </w:rPr>
        <w:t>Sasyk</w:t>
      </w:r>
      <w:proofErr w:type="spellEnd"/>
      <w:r>
        <w:rPr>
          <w:rFonts w:ascii="Calibri" w:hAnsi="Calibri" w:cs="Calibri"/>
          <w:sz w:val="22"/>
          <w:szCs w:val="22"/>
        </w:rPr>
        <w:t xml:space="preserve"> (lagon : </w:t>
      </w:r>
      <w:proofErr w:type="spellStart"/>
      <w:r>
        <w:rPr>
          <w:rFonts w:ascii="Calibri" w:hAnsi="Calibri" w:cs="Calibri"/>
          <w:sz w:val="22"/>
          <w:szCs w:val="22"/>
        </w:rPr>
        <w:t>Kunduk</w:t>
      </w:r>
      <w:proofErr w:type="spellEnd"/>
      <w:r>
        <w:rPr>
          <w:rFonts w:ascii="Calibri" w:hAnsi="Calibri" w:cs="Calibri"/>
          <w:sz w:val="22"/>
          <w:szCs w:val="22"/>
        </w:rPr>
        <w:t xml:space="preserve">), où nous apercevons un petit groupe de flamants roses, pour ensuite, prendre une route rectiligne, correctement asphaltée, sur 25 km, jusqu’au village de Lyman, dont la station balnéaire porte le nom. </w:t>
      </w:r>
    </w:p>
    <w:p w14:paraId="4D66FB22" w14:textId="77777777" w:rsidR="00EF0C20" w:rsidRDefault="00EF0C20" w:rsidP="00260DC3">
      <w:pPr>
        <w:pStyle w:val="Standard"/>
        <w:jc w:val="both"/>
        <w:rPr>
          <w:rFonts w:ascii="Calibri" w:hAnsi="Calibri" w:cs="Calibri"/>
          <w:sz w:val="22"/>
          <w:szCs w:val="22"/>
        </w:rPr>
      </w:pPr>
    </w:p>
    <w:p w14:paraId="5100F5BA" w14:textId="76DA3C8D" w:rsidR="00260DC3" w:rsidRDefault="00EF0C20" w:rsidP="00260DC3">
      <w:pPr>
        <w:pStyle w:val="Standard"/>
        <w:jc w:val="both"/>
        <w:rPr>
          <w:rFonts w:ascii="Calibri" w:hAnsi="Calibri" w:cs="Calibri"/>
          <w:sz w:val="22"/>
          <w:szCs w:val="22"/>
        </w:rPr>
      </w:pPr>
      <w:r>
        <w:rPr>
          <w:rFonts w:ascii="Calibri" w:hAnsi="Calibri" w:cs="Calibri"/>
          <w:sz w:val="22"/>
          <w:szCs w:val="22"/>
        </w:rPr>
        <w:t>Mais e</w:t>
      </w:r>
      <w:r w:rsidR="00260DC3">
        <w:rPr>
          <w:rFonts w:ascii="Calibri" w:hAnsi="Calibri" w:cs="Calibri"/>
          <w:sz w:val="22"/>
          <w:szCs w:val="22"/>
        </w:rPr>
        <w:t>nsuite, la route devient épouvantable, remplie de nid de poules, une des raisons pour laquelle cette station balnéaire, du bout du monde (qui se trouve sur le territoire du village de Lyman), est difficile à trouver.</w:t>
      </w:r>
    </w:p>
    <w:p w14:paraId="2CDFB8FD" w14:textId="77777777" w:rsidR="00260DC3" w:rsidRDefault="00260DC3" w:rsidP="00260DC3">
      <w:pPr>
        <w:pStyle w:val="Standard"/>
        <w:jc w:val="both"/>
        <w:rPr>
          <w:rFonts w:ascii="Calibri" w:hAnsi="Calibri" w:cs="Calibri"/>
          <w:sz w:val="22"/>
          <w:szCs w:val="22"/>
        </w:rPr>
      </w:pPr>
    </w:p>
    <w:p w14:paraId="1DC8824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Lorsque nous arrivons au bout de cette longue route, nous </w:t>
      </w:r>
      <w:r>
        <w:rPr>
          <w:rFonts w:ascii="Calibri" w:hAnsi="Calibri" w:cs="Calibri"/>
          <w:sz w:val="22"/>
          <w:szCs w:val="22"/>
        </w:rPr>
        <w:lastRenderedPageBreak/>
        <w:t xml:space="preserve">tombons sur une station balnéaire délabrée, hormis deux hôtels bien tenus (dont l’hôtel Laguna) et quelques résidences secondaires en bon état, toutes fermées _ leurs propriétaires ayant certainement de gros moyens et ces résidences secondaires appartenant à des oligarques (?) _, située au bord d’une immense lagune verte, remplie d’algues, quasiment eutrophisée. </w:t>
      </w:r>
    </w:p>
    <w:p w14:paraId="3B140BA0" w14:textId="77777777" w:rsidR="00EF0C20" w:rsidRDefault="00EF0C20" w:rsidP="00260DC3">
      <w:pPr>
        <w:pStyle w:val="Standard"/>
        <w:jc w:val="both"/>
        <w:rPr>
          <w:rFonts w:ascii="Calibri" w:hAnsi="Calibri" w:cs="Calibri"/>
          <w:sz w:val="22"/>
          <w:szCs w:val="22"/>
        </w:rPr>
      </w:pPr>
    </w:p>
    <w:p w14:paraId="303A926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La plupart de ces maisons et hôtels disposent de grosses citernes d’eau, peut-être parce que l’endroit doit certainement souffrir de sècheresses, durant l’été, du fait du climat méditerranéen de la région. </w:t>
      </w:r>
    </w:p>
    <w:p w14:paraId="520EF3CC" w14:textId="77777777" w:rsidR="00260DC3" w:rsidRDefault="00260DC3" w:rsidP="00260DC3">
      <w:pPr>
        <w:pStyle w:val="Standard"/>
        <w:jc w:val="both"/>
        <w:rPr>
          <w:rFonts w:ascii="Calibri" w:hAnsi="Calibri" w:cs="Calibri"/>
          <w:sz w:val="22"/>
          <w:szCs w:val="22"/>
        </w:rPr>
      </w:pPr>
    </w:p>
    <w:p w14:paraId="22ABC16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Dans cette station balnéaire, certains camps de vacances, datant de l’époque soviétiques, sont abandonnés.  </w:t>
      </w:r>
    </w:p>
    <w:p w14:paraId="3227ACF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L’endroit apparaît, à nos yeux, telle une vision postapocalyptique, dans le style de « Stalker », le film culte du réalisateur Andreï Tarkovski.</w:t>
      </w:r>
    </w:p>
    <w:p w14:paraId="37244991" w14:textId="77777777" w:rsidR="00260DC3" w:rsidRDefault="00260DC3" w:rsidP="00260DC3">
      <w:pPr>
        <w:pStyle w:val="Standard"/>
        <w:jc w:val="both"/>
        <w:rPr>
          <w:rFonts w:ascii="Calibri" w:hAnsi="Calibri" w:cs="Calibri"/>
          <w:sz w:val="22"/>
          <w:szCs w:val="22"/>
        </w:rPr>
      </w:pPr>
    </w:p>
    <w:p w14:paraId="0627097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Mais cette lagune, bien qu’elle soit envahie par un dense tapis d’algues d’eau douce, empêchant toute circulation (ou navigation) de bateaux, est loin d’être un désert biologique.</w:t>
      </w:r>
    </w:p>
    <w:p w14:paraId="22A38A4E" w14:textId="77777777" w:rsidR="00260DC3" w:rsidRDefault="00260DC3" w:rsidP="00260DC3">
      <w:pPr>
        <w:pStyle w:val="Standard"/>
        <w:jc w:val="both"/>
      </w:pPr>
      <w:r>
        <w:rPr>
          <w:rFonts w:ascii="Calibri" w:hAnsi="Calibri" w:cs="Calibri"/>
          <w:sz w:val="22"/>
          <w:szCs w:val="22"/>
        </w:rPr>
        <w:t>L’on n’y rencontre des centaines de cygnes tuberculés, des milliers de goélands, de mouettes tridactyles et de très grosses rainettes vertes (</w:t>
      </w:r>
      <w:r>
        <w:rPr>
          <w:rFonts w:ascii="Calibri" w:hAnsi="Calibri" w:cs="Calibri"/>
          <w:i/>
          <w:iCs/>
          <w:sz w:val="22"/>
          <w:szCs w:val="22"/>
        </w:rPr>
        <w:t xml:space="preserve">Hyla </w:t>
      </w:r>
      <w:proofErr w:type="spellStart"/>
      <w:r>
        <w:rPr>
          <w:rFonts w:ascii="Calibri" w:hAnsi="Calibri" w:cs="Calibri"/>
          <w:i/>
          <w:iCs/>
          <w:sz w:val="22"/>
          <w:szCs w:val="22"/>
        </w:rPr>
        <w:t>arborea</w:t>
      </w:r>
      <w:proofErr w:type="spellEnd"/>
      <w:r>
        <w:rPr>
          <w:rFonts w:ascii="Calibri" w:hAnsi="Calibri" w:cs="Calibri"/>
          <w:sz w:val="22"/>
          <w:szCs w:val="22"/>
        </w:rPr>
        <w:t xml:space="preserve">).  </w:t>
      </w:r>
    </w:p>
    <w:p w14:paraId="5255C430" w14:textId="77777777" w:rsidR="00EF0C20" w:rsidRDefault="00EF0C20" w:rsidP="00260DC3">
      <w:pPr>
        <w:pStyle w:val="Standard"/>
        <w:jc w:val="both"/>
        <w:rPr>
          <w:rFonts w:ascii="Calibri" w:hAnsi="Calibri" w:cs="Calibri"/>
          <w:sz w:val="22"/>
          <w:szCs w:val="22"/>
        </w:rPr>
      </w:pPr>
    </w:p>
    <w:p w14:paraId="76FD84E9" w14:textId="0B0ED032" w:rsidR="00260DC3" w:rsidRDefault="00260DC3" w:rsidP="00260DC3">
      <w:pPr>
        <w:pStyle w:val="Standard"/>
        <w:jc w:val="both"/>
        <w:rPr>
          <w:rFonts w:ascii="Calibri" w:hAnsi="Calibri" w:cs="Calibri"/>
          <w:sz w:val="22"/>
          <w:szCs w:val="22"/>
        </w:rPr>
      </w:pPr>
      <w:r>
        <w:rPr>
          <w:rFonts w:ascii="Calibri" w:hAnsi="Calibri" w:cs="Calibri"/>
          <w:sz w:val="22"/>
          <w:szCs w:val="22"/>
        </w:rPr>
        <w:t>Pour atteindre la plage, nous devons marcher sur une longue passerelle métallique rouillée, de plus de 800 mètres de long, traversant en oblique la lagune.</w:t>
      </w:r>
    </w:p>
    <w:p w14:paraId="76E0CFC9" w14:textId="77777777" w:rsidR="00260DC3" w:rsidRDefault="00260DC3" w:rsidP="00260DC3">
      <w:pPr>
        <w:pStyle w:val="Standard"/>
        <w:jc w:val="both"/>
        <w:rPr>
          <w:rFonts w:ascii="Calibri" w:hAnsi="Calibri" w:cs="Calibri"/>
          <w:sz w:val="22"/>
          <w:szCs w:val="22"/>
        </w:rPr>
      </w:pPr>
    </w:p>
    <w:p w14:paraId="299036A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Nous débouchons sur une belle et longue plage de sable coquillier, peu fréquentée.</w:t>
      </w:r>
    </w:p>
    <w:p w14:paraId="1C8D560C" w14:textId="77777777" w:rsidR="00260DC3" w:rsidRDefault="00260DC3" w:rsidP="00260DC3">
      <w:pPr>
        <w:pStyle w:val="Standard"/>
        <w:jc w:val="both"/>
        <w:rPr>
          <w:rFonts w:ascii="Calibri" w:hAnsi="Calibri" w:cs="Calibri"/>
          <w:sz w:val="22"/>
          <w:szCs w:val="22"/>
        </w:rPr>
      </w:pPr>
    </w:p>
    <w:p w14:paraId="752AD8BB" w14:textId="1606B6A7" w:rsidR="00260DC3" w:rsidRDefault="00260DC3" w:rsidP="00260DC3">
      <w:pPr>
        <w:pStyle w:val="Standard"/>
        <w:jc w:val="both"/>
      </w:pPr>
      <w:r>
        <w:rPr>
          <w:rFonts w:ascii="Calibri" w:hAnsi="Calibri" w:cs="Calibri"/>
          <w:sz w:val="22"/>
          <w:szCs w:val="22"/>
        </w:rPr>
        <w:t xml:space="preserve">L’estran est rempli de coquillages, dont des grandes palourdes, ainsi que des </w:t>
      </w:r>
      <w:proofErr w:type="spellStart"/>
      <w:r>
        <w:rPr>
          <w:rFonts w:ascii="Calibri" w:hAnsi="Calibri" w:cs="Calibri"/>
          <w:i/>
          <w:iCs/>
          <w:sz w:val="22"/>
          <w:szCs w:val="22"/>
        </w:rPr>
        <w:t>Rapana</w:t>
      </w:r>
      <w:proofErr w:type="spellEnd"/>
      <w:r>
        <w:rPr>
          <w:rFonts w:ascii="Calibri" w:hAnsi="Calibri" w:cs="Calibri"/>
          <w:i/>
          <w:iCs/>
          <w:sz w:val="22"/>
          <w:szCs w:val="22"/>
        </w:rPr>
        <w:t xml:space="preserve"> </w:t>
      </w:r>
      <w:proofErr w:type="spellStart"/>
      <w:r>
        <w:rPr>
          <w:rFonts w:ascii="Calibri" w:hAnsi="Calibri" w:cs="Calibri"/>
          <w:i/>
          <w:iCs/>
          <w:sz w:val="22"/>
          <w:szCs w:val="22"/>
        </w:rPr>
        <w:t>venosa</w:t>
      </w:r>
      <w:proofErr w:type="spellEnd"/>
      <w:r>
        <w:rPr>
          <w:rFonts w:ascii="Calibri" w:hAnsi="Calibri" w:cs="Calibri"/>
          <w:sz w:val="22"/>
          <w:szCs w:val="22"/>
        </w:rPr>
        <w:t xml:space="preserve">, </w:t>
      </w:r>
      <w:r w:rsidR="00EF0C20">
        <w:rPr>
          <w:rFonts w:ascii="Calibri" w:hAnsi="Calibri" w:cs="Calibri"/>
          <w:sz w:val="22"/>
          <w:szCs w:val="22"/>
        </w:rPr>
        <w:t xml:space="preserve">des </w:t>
      </w:r>
      <w:proofErr w:type="spellStart"/>
      <w:r w:rsidRPr="00EF0C20">
        <w:rPr>
          <w:rFonts w:ascii="Calibri" w:hAnsi="Calibri" w:cs="Calibri"/>
          <w:i/>
          <w:iCs/>
          <w:sz w:val="22"/>
          <w:szCs w:val="22"/>
        </w:rPr>
        <w:t>rapanes</w:t>
      </w:r>
      <w:proofErr w:type="spellEnd"/>
      <w:r w:rsidRPr="00EF0C20">
        <w:rPr>
          <w:rFonts w:ascii="Calibri" w:hAnsi="Calibri" w:cs="Calibri"/>
          <w:i/>
          <w:iCs/>
          <w:sz w:val="22"/>
          <w:szCs w:val="22"/>
        </w:rPr>
        <w:t xml:space="preserve"> veinés</w:t>
      </w:r>
      <w:r>
        <w:rPr>
          <w:rFonts w:ascii="Calibri" w:hAnsi="Calibri" w:cs="Calibri"/>
          <w:sz w:val="22"/>
          <w:szCs w:val="22"/>
        </w:rPr>
        <w:t xml:space="preserve"> ou </w:t>
      </w:r>
      <w:r w:rsidRPr="00EF0C20">
        <w:rPr>
          <w:rFonts w:ascii="Calibri" w:hAnsi="Calibri" w:cs="Calibri"/>
          <w:i/>
          <w:iCs/>
          <w:sz w:val="22"/>
          <w:szCs w:val="22"/>
        </w:rPr>
        <w:t>murex de la mer Noire</w:t>
      </w:r>
      <w:r>
        <w:rPr>
          <w:rFonts w:ascii="Calibri" w:hAnsi="Calibri" w:cs="Calibri"/>
          <w:sz w:val="22"/>
          <w:szCs w:val="22"/>
        </w:rPr>
        <w:t xml:space="preserve">, une espèce de mollusques gastéropodes invasif, ressemblant à des bulots géants, de la famille des </w:t>
      </w:r>
      <w:proofErr w:type="spellStart"/>
      <w:r>
        <w:rPr>
          <w:rFonts w:ascii="Calibri" w:hAnsi="Calibri" w:cs="Calibri"/>
          <w:sz w:val="22"/>
          <w:szCs w:val="22"/>
        </w:rPr>
        <w:t>Muricidae</w:t>
      </w:r>
      <w:proofErr w:type="spellEnd"/>
      <w:r>
        <w:rPr>
          <w:rFonts w:ascii="Calibri" w:hAnsi="Calibri" w:cs="Calibri"/>
          <w:sz w:val="22"/>
          <w:szCs w:val="22"/>
        </w:rPr>
        <w:t xml:space="preserve">, venu d’Extrême-Orient, </w:t>
      </w:r>
      <w:r w:rsidR="00EF0C20">
        <w:rPr>
          <w:rFonts w:ascii="Calibri" w:hAnsi="Calibri" w:cs="Calibri"/>
          <w:sz w:val="22"/>
          <w:szCs w:val="22"/>
        </w:rPr>
        <w:t xml:space="preserve">mais </w:t>
      </w:r>
      <w:r>
        <w:rPr>
          <w:rFonts w:ascii="Calibri" w:hAnsi="Calibri" w:cs="Calibri"/>
          <w:sz w:val="22"/>
          <w:szCs w:val="22"/>
        </w:rPr>
        <w:t>comestibles et</w:t>
      </w:r>
      <w:r w:rsidR="00EF0C20">
        <w:rPr>
          <w:rFonts w:ascii="Calibri" w:hAnsi="Calibri" w:cs="Calibri"/>
          <w:sz w:val="22"/>
          <w:szCs w:val="22"/>
        </w:rPr>
        <w:t xml:space="preserve"> donc</w:t>
      </w:r>
      <w:r>
        <w:rPr>
          <w:rFonts w:ascii="Calibri" w:hAnsi="Calibri" w:cs="Calibri"/>
          <w:sz w:val="22"/>
          <w:szCs w:val="22"/>
        </w:rPr>
        <w:t xml:space="preserve"> beaucoup pêchés.</w:t>
      </w:r>
    </w:p>
    <w:p w14:paraId="07C97DFD" w14:textId="77777777" w:rsidR="00260DC3" w:rsidRDefault="00260DC3" w:rsidP="00260DC3">
      <w:pPr>
        <w:pStyle w:val="Standard"/>
        <w:jc w:val="both"/>
        <w:rPr>
          <w:rFonts w:ascii="Calibri" w:hAnsi="Calibri" w:cs="Calibri"/>
          <w:sz w:val="22"/>
          <w:szCs w:val="22"/>
        </w:rPr>
      </w:pPr>
    </w:p>
    <w:p w14:paraId="57F316B8" w14:textId="77777777" w:rsidR="00260DC3" w:rsidRDefault="00260DC3" w:rsidP="00260DC3">
      <w:pPr>
        <w:pStyle w:val="Standard"/>
        <w:jc w:val="center"/>
      </w:pPr>
      <w:r>
        <w:rPr>
          <w:noProof/>
        </w:rPr>
        <w:lastRenderedPageBreak/>
        <w:drawing>
          <wp:inline distT="0" distB="0" distL="0" distR="0" wp14:anchorId="75468E3D" wp14:editId="2ECBB066">
            <wp:extent cx="1514475" cy="1209678"/>
            <wp:effectExtent l="0" t="0" r="9525" b="9522"/>
            <wp:docPr id="2051239325" name="Image 14" descr="Une image contenant invertébré, coquille, Mollusques, Bigorneau&#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1514475" cy="1209678"/>
                    </a:xfrm>
                    <a:prstGeom prst="rect">
                      <a:avLst/>
                    </a:prstGeom>
                    <a:noFill/>
                    <a:ln>
                      <a:noFill/>
                      <a:prstDash/>
                    </a:ln>
                  </pic:spPr>
                </pic:pic>
              </a:graphicData>
            </a:graphic>
          </wp:inline>
        </w:drawing>
      </w:r>
    </w:p>
    <w:p w14:paraId="23BB7972" w14:textId="77777777" w:rsidR="00260DC3" w:rsidRDefault="00260DC3" w:rsidP="00260DC3">
      <w:pPr>
        <w:pStyle w:val="Standard"/>
        <w:jc w:val="center"/>
      </w:pPr>
      <w:proofErr w:type="spellStart"/>
      <w:r>
        <w:rPr>
          <w:rFonts w:ascii="Calibri" w:hAnsi="Calibri" w:cs="Calibri"/>
          <w:i/>
          <w:iCs/>
          <w:sz w:val="22"/>
          <w:szCs w:val="22"/>
        </w:rPr>
        <w:t>Rapana</w:t>
      </w:r>
      <w:proofErr w:type="spellEnd"/>
      <w:r>
        <w:rPr>
          <w:rFonts w:ascii="Calibri" w:hAnsi="Calibri" w:cs="Calibri"/>
          <w:i/>
          <w:iCs/>
          <w:sz w:val="22"/>
          <w:szCs w:val="22"/>
        </w:rPr>
        <w:t xml:space="preserve"> </w:t>
      </w:r>
      <w:proofErr w:type="spellStart"/>
      <w:r>
        <w:rPr>
          <w:rFonts w:ascii="Calibri" w:hAnsi="Calibri" w:cs="Calibri"/>
          <w:i/>
          <w:iCs/>
          <w:sz w:val="22"/>
          <w:szCs w:val="22"/>
        </w:rPr>
        <w:t>venosa</w:t>
      </w:r>
      <w:proofErr w:type="spellEnd"/>
      <w:r>
        <w:rPr>
          <w:rFonts w:ascii="Calibri" w:hAnsi="Calibri" w:cs="Calibri"/>
          <w:sz w:val="22"/>
          <w:szCs w:val="22"/>
        </w:rPr>
        <w:t xml:space="preserve">, </w:t>
      </w:r>
      <w:proofErr w:type="spellStart"/>
      <w:r>
        <w:rPr>
          <w:rFonts w:ascii="Calibri" w:hAnsi="Calibri" w:cs="Calibri"/>
          <w:sz w:val="22"/>
          <w:szCs w:val="22"/>
        </w:rPr>
        <w:t>rapanes</w:t>
      </w:r>
      <w:proofErr w:type="spellEnd"/>
      <w:r>
        <w:rPr>
          <w:rFonts w:ascii="Calibri" w:hAnsi="Calibri" w:cs="Calibri"/>
          <w:sz w:val="22"/>
          <w:szCs w:val="22"/>
        </w:rPr>
        <w:t xml:space="preserve"> veinés ou murex de la mer Noire</w:t>
      </w:r>
    </w:p>
    <w:p w14:paraId="6A2ED3C4" w14:textId="77777777" w:rsidR="00260DC3" w:rsidRDefault="00260DC3" w:rsidP="00260DC3">
      <w:pPr>
        <w:pStyle w:val="Standard"/>
        <w:jc w:val="both"/>
        <w:rPr>
          <w:rFonts w:ascii="Calibri" w:hAnsi="Calibri" w:cs="Calibri"/>
          <w:sz w:val="22"/>
          <w:szCs w:val="22"/>
        </w:rPr>
      </w:pPr>
    </w:p>
    <w:p w14:paraId="217EFFB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La mer étant agitée et houleuse, à cause du vent, nous avons eu du mal à nous baigner.</w:t>
      </w:r>
    </w:p>
    <w:p w14:paraId="4775C659" w14:textId="77777777" w:rsidR="00FB44D9" w:rsidRDefault="00FB44D9" w:rsidP="00260DC3">
      <w:pPr>
        <w:pStyle w:val="Standard"/>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FB44D9" w14:paraId="4B389801" w14:textId="77777777" w:rsidTr="00FB44D9">
        <w:tc>
          <w:tcPr>
            <w:tcW w:w="5796" w:type="dxa"/>
          </w:tcPr>
          <w:p w14:paraId="431E2B03" w14:textId="77777777" w:rsidR="00FB44D9" w:rsidRDefault="00FB44D9" w:rsidP="00FB44D9">
            <w:pPr>
              <w:pStyle w:val="Standard"/>
              <w:jc w:val="center"/>
            </w:pPr>
            <w:r>
              <w:rPr>
                <w:noProof/>
              </w:rPr>
              <w:drawing>
                <wp:inline distT="0" distB="0" distL="0" distR="0" wp14:anchorId="778206B2" wp14:editId="5247DB77">
                  <wp:extent cx="1543050" cy="2066928"/>
                  <wp:effectExtent l="0" t="0" r="0" b="9522"/>
                  <wp:docPr id="42140873" name="Image 24" descr="Une image contenant plein air, arbre, sol, ciel&#10;&#10;Description générée automatiquement"/>
                  <wp:cNvGraphicFramePr/>
                  <a:graphic xmlns:a="http://schemas.openxmlformats.org/drawingml/2006/main">
                    <a:graphicData uri="http://schemas.openxmlformats.org/drawingml/2006/picture">
                      <pic:pic xmlns:pic="http://schemas.openxmlformats.org/drawingml/2006/picture">
                        <pic:nvPicPr>
                          <pic:cNvPr id="42140873" name="Image 24" descr="Une image contenant plein air, arbre, sol, ciel&#10;&#10;Description générée automatiquement"/>
                          <pic:cNvPicPr/>
                        </pic:nvPicPr>
                        <pic:blipFill>
                          <a:blip r:embed="rId54"/>
                          <a:srcRect/>
                          <a:stretch>
                            <a:fillRect/>
                          </a:stretch>
                        </pic:blipFill>
                        <pic:spPr>
                          <a:xfrm>
                            <a:off x="0" y="0"/>
                            <a:ext cx="1543050" cy="2066928"/>
                          </a:xfrm>
                          <a:prstGeom prst="rect">
                            <a:avLst/>
                          </a:prstGeom>
                          <a:noFill/>
                          <a:ln>
                            <a:noFill/>
                            <a:prstDash/>
                          </a:ln>
                        </pic:spPr>
                      </pic:pic>
                    </a:graphicData>
                  </a:graphic>
                </wp:inline>
              </w:drawing>
            </w:r>
          </w:p>
          <w:p w14:paraId="7764F7C4" w14:textId="77777777" w:rsidR="00FB44D9" w:rsidRDefault="00FB44D9" w:rsidP="00FB44D9">
            <w:pPr>
              <w:pStyle w:val="Standard"/>
              <w:jc w:val="center"/>
              <w:rPr>
                <w:rFonts w:ascii="Calibri" w:hAnsi="Calibri" w:cs="Calibri"/>
                <w:sz w:val="22"/>
                <w:szCs w:val="22"/>
              </w:rPr>
            </w:pPr>
            <w:r>
              <w:rPr>
                <w:rFonts w:ascii="Calibri" w:hAnsi="Calibri" w:cs="Calibri"/>
                <w:sz w:val="22"/>
                <w:szCs w:val="22"/>
              </w:rPr>
              <w:t>Le long des routes, des pastèques sont vendues à la sauvette</w:t>
            </w:r>
          </w:p>
          <w:p w14:paraId="496BE4E2" w14:textId="77777777" w:rsidR="00FB44D9" w:rsidRDefault="00FB44D9" w:rsidP="00FB44D9">
            <w:pPr>
              <w:pStyle w:val="Standard"/>
              <w:jc w:val="center"/>
              <w:rPr>
                <w:rFonts w:ascii="Calibri" w:hAnsi="Calibri" w:cs="Calibri"/>
                <w:sz w:val="22"/>
                <w:szCs w:val="22"/>
              </w:rPr>
            </w:pPr>
          </w:p>
        </w:tc>
      </w:tr>
      <w:tr w:rsidR="00FB44D9" w14:paraId="1CA2F27F" w14:textId="77777777" w:rsidTr="00FB44D9">
        <w:tc>
          <w:tcPr>
            <w:tcW w:w="5796" w:type="dxa"/>
          </w:tcPr>
          <w:p w14:paraId="550E0C11" w14:textId="77777777" w:rsidR="00FB44D9" w:rsidRDefault="00FB44D9" w:rsidP="00FB44D9">
            <w:pPr>
              <w:pStyle w:val="Standard"/>
              <w:jc w:val="center"/>
            </w:pPr>
            <w:r>
              <w:rPr>
                <w:noProof/>
              </w:rPr>
              <w:drawing>
                <wp:inline distT="0" distB="0" distL="0" distR="0" wp14:anchorId="550B9559" wp14:editId="386D4CAD">
                  <wp:extent cx="2057400" cy="1543050"/>
                  <wp:effectExtent l="0" t="0" r="0" b="0"/>
                  <wp:docPr id="82562077" name="Image 10" descr="Une image contenant bâtiment, plein air, maison, ciel&#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057400" cy="1543050"/>
                          </a:xfrm>
                          <a:prstGeom prst="rect">
                            <a:avLst/>
                          </a:prstGeom>
                          <a:noFill/>
                          <a:ln>
                            <a:noFill/>
                            <a:prstDash/>
                          </a:ln>
                        </pic:spPr>
                      </pic:pic>
                    </a:graphicData>
                  </a:graphic>
                </wp:inline>
              </w:drawing>
            </w:r>
          </w:p>
          <w:p w14:paraId="6BE9F2FB" w14:textId="77777777" w:rsidR="00FB44D9" w:rsidRDefault="00FB44D9" w:rsidP="00FB44D9">
            <w:pPr>
              <w:pStyle w:val="Standard"/>
              <w:jc w:val="center"/>
              <w:rPr>
                <w:rFonts w:ascii="Calibri" w:hAnsi="Calibri" w:cs="Calibri"/>
                <w:sz w:val="22"/>
                <w:szCs w:val="22"/>
              </w:rPr>
            </w:pPr>
            <w:r>
              <w:rPr>
                <w:rFonts w:ascii="Calibri" w:hAnsi="Calibri" w:cs="Calibri"/>
                <w:sz w:val="22"/>
                <w:szCs w:val="22"/>
              </w:rPr>
              <w:t>Résidence secondaire en fuste luxueuse.</w:t>
            </w:r>
          </w:p>
          <w:p w14:paraId="552C3966" w14:textId="16F1CB29" w:rsidR="00FB44D9" w:rsidRDefault="00FB44D9" w:rsidP="00FB44D9">
            <w:pPr>
              <w:pStyle w:val="Standard"/>
              <w:jc w:val="center"/>
              <w:rPr>
                <w:rFonts w:ascii="Calibri" w:hAnsi="Calibri" w:cs="Calibri"/>
                <w:sz w:val="22"/>
                <w:szCs w:val="22"/>
              </w:rPr>
            </w:pPr>
          </w:p>
        </w:tc>
      </w:tr>
      <w:tr w:rsidR="00FB44D9" w14:paraId="1E4E5BA7" w14:textId="77777777" w:rsidTr="00FB44D9">
        <w:tc>
          <w:tcPr>
            <w:tcW w:w="5796" w:type="dxa"/>
          </w:tcPr>
          <w:p w14:paraId="2D899A30" w14:textId="77777777" w:rsidR="00FB44D9" w:rsidRDefault="00FB44D9" w:rsidP="00FB44D9">
            <w:pPr>
              <w:pStyle w:val="Standard"/>
              <w:jc w:val="center"/>
            </w:pPr>
            <w:r>
              <w:rPr>
                <w:noProof/>
              </w:rPr>
              <w:lastRenderedPageBreak/>
              <w:drawing>
                <wp:inline distT="0" distB="0" distL="0" distR="0" wp14:anchorId="258FE311" wp14:editId="1C06C591">
                  <wp:extent cx="2852626" cy="2015438"/>
                  <wp:effectExtent l="0" t="0" r="4874" b="3862"/>
                  <wp:docPr id="1488195398" name="Image 12" descr="Une image contenant texte, plein air, carte, affich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2852626" cy="2015438"/>
                          </a:xfrm>
                          <a:prstGeom prst="rect">
                            <a:avLst/>
                          </a:prstGeom>
                          <a:noFill/>
                          <a:ln>
                            <a:noFill/>
                            <a:prstDash/>
                          </a:ln>
                        </pic:spPr>
                      </pic:pic>
                    </a:graphicData>
                  </a:graphic>
                </wp:inline>
              </w:drawing>
            </w:r>
          </w:p>
          <w:p w14:paraId="1E3746E0" w14:textId="77777777" w:rsidR="00FB44D9" w:rsidRDefault="00FB44D9" w:rsidP="00FB44D9">
            <w:pPr>
              <w:pStyle w:val="Standard"/>
              <w:jc w:val="center"/>
              <w:rPr>
                <w:rFonts w:ascii="Calibri" w:hAnsi="Calibri" w:cs="Calibri"/>
                <w:sz w:val="22"/>
                <w:szCs w:val="22"/>
              </w:rPr>
            </w:pPr>
            <w:r>
              <w:rPr>
                <w:rFonts w:ascii="Calibri" w:hAnsi="Calibri" w:cs="Calibri"/>
                <w:sz w:val="22"/>
                <w:szCs w:val="22"/>
              </w:rPr>
              <w:t>Pancarte présentant l’hôtel « laguna ».</w:t>
            </w:r>
          </w:p>
          <w:p w14:paraId="5E98930E" w14:textId="2A3822D0" w:rsidR="00FB44D9" w:rsidRDefault="00FB44D9" w:rsidP="00FB44D9">
            <w:pPr>
              <w:pStyle w:val="Standard"/>
              <w:jc w:val="center"/>
              <w:rPr>
                <w:rFonts w:ascii="Calibri" w:hAnsi="Calibri" w:cs="Calibri"/>
                <w:sz w:val="22"/>
                <w:szCs w:val="22"/>
              </w:rPr>
            </w:pPr>
          </w:p>
        </w:tc>
      </w:tr>
      <w:tr w:rsidR="00FB44D9" w14:paraId="1AE3A472" w14:textId="77777777" w:rsidTr="00FB44D9">
        <w:tc>
          <w:tcPr>
            <w:tcW w:w="5796" w:type="dxa"/>
          </w:tcPr>
          <w:p w14:paraId="1E6D0D43" w14:textId="77777777" w:rsidR="00FB44D9" w:rsidRDefault="00FB44D9" w:rsidP="00FB44D9">
            <w:pPr>
              <w:pStyle w:val="Standard"/>
              <w:jc w:val="center"/>
            </w:pPr>
            <w:r>
              <w:rPr>
                <w:noProof/>
              </w:rPr>
              <w:drawing>
                <wp:inline distT="0" distB="0" distL="0" distR="0" wp14:anchorId="6BFFBE3C" wp14:editId="7AF91001">
                  <wp:extent cx="2104390" cy="1694979"/>
                  <wp:effectExtent l="0" t="0" r="0" b="635"/>
                  <wp:docPr id="1817802472" name="Image 27" descr="Une image contenant ciel, plein air, bâtiment, ar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2105675" cy="1696014"/>
                          </a:xfrm>
                          <a:prstGeom prst="rect">
                            <a:avLst/>
                          </a:prstGeom>
                          <a:noFill/>
                          <a:ln>
                            <a:noFill/>
                            <a:prstDash/>
                          </a:ln>
                        </pic:spPr>
                      </pic:pic>
                    </a:graphicData>
                  </a:graphic>
                </wp:inline>
              </w:drawing>
            </w:r>
          </w:p>
          <w:p w14:paraId="276D20A5" w14:textId="77777777" w:rsidR="00FB44D9" w:rsidRDefault="00FB44D9" w:rsidP="00FB44D9">
            <w:pPr>
              <w:pStyle w:val="Standard"/>
              <w:jc w:val="center"/>
              <w:rPr>
                <w:rFonts w:ascii="Calibri" w:hAnsi="Calibri" w:cs="Calibri"/>
                <w:sz w:val="22"/>
                <w:szCs w:val="22"/>
              </w:rPr>
            </w:pPr>
            <w:r>
              <w:rPr>
                <w:rFonts w:ascii="Calibri" w:hAnsi="Calibri" w:cs="Calibri"/>
                <w:sz w:val="22"/>
                <w:szCs w:val="22"/>
              </w:rPr>
              <w:t>Citernes de l’hôtel « laguna ».</w:t>
            </w:r>
          </w:p>
          <w:p w14:paraId="3F1EC7CC" w14:textId="1FF66F85" w:rsidR="00FB44D9" w:rsidRDefault="00FB44D9" w:rsidP="00FB44D9">
            <w:pPr>
              <w:pStyle w:val="Standard"/>
              <w:jc w:val="center"/>
              <w:rPr>
                <w:rFonts w:ascii="Calibri" w:hAnsi="Calibri" w:cs="Calibri"/>
                <w:sz w:val="22"/>
                <w:szCs w:val="22"/>
              </w:rPr>
            </w:pPr>
          </w:p>
        </w:tc>
      </w:tr>
      <w:tr w:rsidR="00FB44D9" w14:paraId="690D6DAC" w14:textId="77777777" w:rsidTr="00FB44D9">
        <w:tc>
          <w:tcPr>
            <w:tcW w:w="5796" w:type="dxa"/>
          </w:tcPr>
          <w:p w14:paraId="5D535E7C" w14:textId="77777777" w:rsidR="00FB44D9" w:rsidRDefault="00FB44D9" w:rsidP="00FB44D9">
            <w:pPr>
              <w:pStyle w:val="Standard"/>
              <w:jc w:val="center"/>
            </w:pPr>
            <w:r>
              <w:rPr>
                <w:noProof/>
              </w:rPr>
              <w:drawing>
                <wp:inline distT="0" distB="0" distL="0" distR="0" wp14:anchorId="194F0605" wp14:editId="07A6BC0C">
                  <wp:extent cx="1543050" cy="2066928"/>
                  <wp:effectExtent l="0" t="0" r="0" b="9522"/>
                  <wp:docPr id="665952977" name="Image 7" descr="Une image contenant plein air, herbe, ciel, bâtime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1543050" cy="2066928"/>
                          </a:xfrm>
                          <a:prstGeom prst="rect">
                            <a:avLst/>
                          </a:prstGeom>
                          <a:noFill/>
                          <a:ln>
                            <a:noFill/>
                            <a:prstDash/>
                          </a:ln>
                        </pic:spPr>
                      </pic:pic>
                    </a:graphicData>
                  </a:graphic>
                </wp:inline>
              </w:drawing>
            </w:r>
          </w:p>
          <w:p w14:paraId="625CB315" w14:textId="77777777" w:rsidR="00FB44D9" w:rsidRDefault="00FB44D9" w:rsidP="00FB44D9">
            <w:pPr>
              <w:pStyle w:val="Standard"/>
              <w:jc w:val="center"/>
              <w:rPr>
                <w:rFonts w:ascii="Calibri" w:hAnsi="Calibri" w:cs="Calibri"/>
                <w:sz w:val="22"/>
                <w:szCs w:val="22"/>
              </w:rPr>
            </w:pPr>
            <w:r>
              <w:rPr>
                <w:rFonts w:ascii="Calibri" w:hAnsi="Calibri" w:cs="Calibri"/>
                <w:sz w:val="22"/>
                <w:szCs w:val="22"/>
              </w:rPr>
              <w:t>Camp de vacances soviétique abandonné.</w:t>
            </w:r>
          </w:p>
          <w:p w14:paraId="2A2859E5" w14:textId="77777777" w:rsidR="00FB44D9" w:rsidRDefault="00FB44D9" w:rsidP="00FB44D9">
            <w:pPr>
              <w:pStyle w:val="Standard"/>
              <w:jc w:val="center"/>
              <w:rPr>
                <w:rFonts w:ascii="Calibri" w:hAnsi="Calibri" w:cs="Calibri"/>
                <w:sz w:val="22"/>
                <w:szCs w:val="22"/>
              </w:rPr>
            </w:pPr>
          </w:p>
        </w:tc>
      </w:tr>
      <w:tr w:rsidR="00FB44D9" w14:paraId="6D88A3F1" w14:textId="77777777" w:rsidTr="00FB44D9">
        <w:tc>
          <w:tcPr>
            <w:tcW w:w="5796" w:type="dxa"/>
          </w:tcPr>
          <w:p w14:paraId="70531999" w14:textId="77777777" w:rsidR="00FB44D9" w:rsidRDefault="00FB44D9" w:rsidP="00FB44D9">
            <w:pPr>
              <w:pStyle w:val="Standard"/>
              <w:jc w:val="center"/>
            </w:pPr>
            <w:r>
              <w:rPr>
                <w:noProof/>
              </w:rPr>
              <w:lastRenderedPageBreak/>
              <w:drawing>
                <wp:inline distT="0" distB="0" distL="0" distR="0" wp14:anchorId="7E30A9BA" wp14:editId="2BEC50B0">
                  <wp:extent cx="3057525" cy="1438278"/>
                  <wp:effectExtent l="0" t="0" r="9525" b="9522"/>
                  <wp:docPr id="1991516686" name="Image 9" descr="Une image contenant plein air, herbe, bâtiment, ciel&#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3057525" cy="1438278"/>
                          </a:xfrm>
                          <a:prstGeom prst="rect">
                            <a:avLst/>
                          </a:prstGeom>
                          <a:noFill/>
                          <a:ln>
                            <a:noFill/>
                            <a:prstDash/>
                          </a:ln>
                        </pic:spPr>
                      </pic:pic>
                    </a:graphicData>
                  </a:graphic>
                </wp:inline>
              </w:drawing>
            </w:r>
          </w:p>
          <w:p w14:paraId="0D165A9D" w14:textId="77777777" w:rsidR="00FB44D9" w:rsidRDefault="00FB44D9" w:rsidP="00FB44D9">
            <w:pPr>
              <w:pStyle w:val="Standard"/>
              <w:jc w:val="center"/>
              <w:rPr>
                <w:rFonts w:ascii="Calibri" w:hAnsi="Calibri" w:cs="Calibri"/>
                <w:sz w:val="22"/>
                <w:szCs w:val="22"/>
              </w:rPr>
            </w:pPr>
            <w:r>
              <w:rPr>
                <w:rFonts w:ascii="Calibri" w:hAnsi="Calibri" w:cs="Calibri"/>
                <w:sz w:val="22"/>
                <w:szCs w:val="22"/>
              </w:rPr>
              <w:t>Camp de vacances soviétique abandonné.</w:t>
            </w:r>
          </w:p>
          <w:p w14:paraId="43354443" w14:textId="3C22827F" w:rsidR="00FB44D9" w:rsidRDefault="00FB44D9" w:rsidP="00FB44D9">
            <w:pPr>
              <w:pStyle w:val="Standard"/>
              <w:jc w:val="center"/>
              <w:rPr>
                <w:rFonts w:ascii="Calibri" w:hAnsi="Calibri" w:cs="Calibri"/>
                <w:sz w:val="22"/>
                <w:szCs w:val="22"/>
              </w:rPr>
            </w:pPr>
          </w:p>
        </w:tc>
      </w:tr>
      <w:tr w:rsidR="00FB44D9" w14:paraId="3FEEEFE6" w14:textId="77777777" w:rsidTr="00FB44D9">
        <w:tc>
          <w:tcPr>
            <w:tcW w:w="5796" w:type="dxa"/>
          </w:tcPr>
          <w:p w14:paraId="2D9EEA31" w14:textId="77777777" w:rsidR="00FB44D9" w:rsidRDefault="00FB44D9" w:rsidP="00FB44D9">
            <w:pPr>
              <w:pStyle w:val="Standard"/>
              <w:jc w:val="center"/>
            </w:pPr>
            <w:r>
              <w:rPr>
                <w:noProof/>
              </w:rPr>
              <w:drawing>
                <wp:inline distT="0" distB="0" distL="0" distR="0" wp14:anchorId="266F241F" wp14:editId="10C97BE0">
                  <wp:extent cx="1543050" cy="2066928"/>
                  <wp:effectExtent l="0" t="0" r="0" b="9522"/>
                  <wp:docPr id="1109412730" name="Image 11" descr="Une image contenant plein air, ciel, nuage, ar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1543050" cy="2066928"/>
                          </a:xfrm>
                          <a:prstGeom prst="rect">
                            <a:avLst/>
                          </a:prstGeom>
                          <a:noFill/>
                          <a:ln>
                            <a:noFill/>
                            <a:prstDash/>
                          </a:ln>
                        </pic:spPr>
                      </pic:pic>
                    </a:graphicData>
                  </a:graphic>
                </wp:inline>
              </w:drawing>
            </w:r>
          </w:p>
          <w:p w14:paraId="0ED50430" w14:textId="77777777" w:rsidR="00FB44D9" w:rsidRDefault="00FB44D9" w:rsidP="00FB44D9">
            <w:pPr>
              <w:pStyle w:val="Standard"/>
              <w:jc w:val="center"/>
              <w:rPr>
                <w:rFonts w:ascii="Calibri" w:hAnsi="Calibri" w:cs="Calibri"/>
                <w:sz w:val="22"/>
                <w:szCs w:val="22"/>
              </w:rPr>
            </w:pPr>
            <w:r>
              <w:rPr>
                <w:rFonts w:ascii="Calibri" w:hAnsi="Calibri" w:cs="Calibri"/>
                <w:sz w:val="22"/>
                <w:szCs w:val="22"/>
              </w:rPr>
              <w:t>Plage de la station balnéaire donnant sur la lagune. Au loin, nous voyons la passerelle qui traverse la lagune.</w:t>
            </w:r>
          </w:p>
          <w:p w14:paraId="406F4FE9" w14:textId="77777777" w:rsidR="00FB44D9" w:rsidRDefault="00FB44D9" w:rsidP="00FB44D9">
            <w:pPr>
              <w:pStyle w:val="Standard"/>
              <w:jc w:val="center"/>
              <w:rPr>
                <w:rFonts w:ascii="Calibri" w:hAnsi="Calibri" w:cs="Calibri"/>
                <w:sz w:val="22"/>
                <w:szCs w:val="22"/>
              </w:rPr>
            </w:pPr>
          </w:p>
          <w:p w14:paraId="7510FC7D" w14:textId="77777777" w:rsidR="00FB44D9" w:rsidRDefault="00FB44D9" w:rsidP="00FB44D9">
            <w:pPr>
              <w:pStyle w:val="Standard"/>
              <w:jc w:val="center"/>
            </w:pPr>
            <w:r>
              <w:rPr>
                <w:noProof/>
              </w:rPr>
              <w:drawing>
                <wp:inline distT="0" distB="0" distL="0" distR="0" wp14:anchorId="24A999F5" wp14:editId="1983FFB5">
                  <wp:extent cx="2571749" cy="1924053"/>
                  <wp:effectExtent l="0" t="0" r="1" b="0"/>
                  <wp:docPr id="1788700018" name="Image 26" descr="Une image contenant plein air, ciel, nature, nuage&#10;&#10;Description générée automatiquement"/>
                  <wp:cNvGraphicFramePr/>
                  <a:graphic xmlns:a="http://schemas.openxmlformats.org/drawingml/2006/main">
                    <a:graphicData uri="http://schemas.openxmlformats.org/drawingml/2006/picture">
                      <pic:pic xmlns:pic="http://schemas.openxmlformats.org/drawingml/2006/picture">
                        <pic:nvPicPr>
                          <pic:cNvPr id="1788700018" name="Image 26" descr="Une image contenant plein air, ciel, nature, nuage&#10;&#10;Description générée automatiquement"/>
                          <pic:cNvPicPr/>
                        </pic:nvPicPr>
                        <pic:blipFill>
                          <a:blip r:embed="rId61"/>
                          <a:srcRect/>
                          <a:stretch>
                            <a:fillRect/>
                          </a:stretch>
                        </pic:blipFill>
                        <pic:spPr>
                          <a:xfrm>
                            <a:off x="0" y="0"/>
                            <a:ext cx="2571749" cy="1924053"/>
                          </a:xfrm>
                          <a:prstGeom prst="rect">
                            <a:avLst/>
                          </a:prstGeom>
                          <a:noFill/>
                          <a:ln>
                            <a:noFill/>
                            <a:prstDash/>
                          </a:ln>
                        </pic:spPr>
                      </pic:pic>
                    </a:graphicData>
                  </a:graphic>
                </wp:inline>
              </w:drawing>
            </w:r>
          </w:p>
          <w:p w14:paraId="18246F15" w14:textId="77777777" w:rsidR="00FB44D9" w:rsidRDefault="00FB44D9" w:rsidP="00FB44D9">
            <w:pPr>
              <w:pStyle w:val="Standard"/>
              <w:jc w:val="center"/>
              <w:rPr>
                <w:rFonts w:ascii="Calibri" w:hAnsi="Calibri" w:cs="Calibri"/>
                <w:sz w:val="22"/>
                <w:szCs w:val="22"/>
              </w:rPr>
            </w:pPr>
            <w:r>
              <w:rPr>
                <w:rFonts w:ascii="Calibri" w:hAnsi="Calibri" w:cs="Calibri"/>
                <w:sz w:val="22"/>
                <w:szCs w:val="22"/>
              </w:rPr>
              <w:t>Plage de la mer Noire,  le soir.</w:t>
            </w:r>
          </w:p>
          <w:p w14:paraId="2E063A14" w14:textId="0799C754" w:rsidR="00FB44D9" w:rsidRDefault="00FB44D9" w:rsidP="00FB44D9">
            <w:pPr>
              <w:pStyle w:val="Standard"/>
              <w:jc w:val="center"/>
              <w:rPr>
                <w:rFonts w:ascii="Calibri" w:hAnsi="Calibri" w:cs="Calibri"/>
                <w:sz w:val="22"/>
                <w:szCs w:val="22"/>
              </w:rPr>
            </w:pPr>
          </w:p>
        </w:tc>
      </w:tr>
      <w:tr w:rsidR="00FB44D9" w14:paraId="59D73714" w14:textId="77777777" w:rsidTr="00FB44D9">
        <w:tc>
          <w:tcPr>
            <w:tcW w:w="5796" w:type="dxa"/>
          </w:tcPr>
          <w:p w14:paraId="0CC79498" w14:textId="77777777" w:rsidR="00FB44D9" w:rsidRDefault="00FB44D9" w:rsidP="00FB44D9">
            <w:pPr>
              <w:pStyle w:val="Standard"/>
              <w:jc w:val="center"/>
              <w:rPr>
                <w:rFonts w:asciiTheme="minorHAnsi" w:hAnsiTheme="minorHAnsi" w:cstheme="minorHAnsi"/>
                <w:noProof/>
                <w:sz w:val="22"/>
                <w:szCs w:val="22"/>
              </w:rPr>
            </w:pPr>
            <w:r>
              <w:rPr>
                <w:noProof/>
              </w:rPr>
              <w:lastRenderedPageBreak/>
              <w:drawing>
                <wp:inline distT="0" distB="0" distL="0" distR="0" wp14:anchorId="2ADB3D3A" wp14:editId="37C899FC">
                  <wp:extent cx="1247808" cy="2942749"/>
                  <wp:effectExtent l="0" t="0" r="9492" b="0"/>
                  <wp:docPr id="1327312255" name="Image 16" descr="Une image contenant personne, plein air, Torse nu, plage&#10;&#10;Description générée automatiquement"/>
                  <wp:cNvGraphicFramePr/>
                  <a:graphic xmlns:a="http://schemas.openxmlformats.org/drawingml/2006/main">
                    <a:graphicData uri="http://schemas.openxmlformats.org/drawingml/2006/picture">
                      <pic:pic xmlns:pic="http://schemas.openxmlformats.org/drawingml/2006/picture">
                        <pic:nvPicPr>
                          <pic:cNvPr id="1327312255" name="Image 16" descr="Une image contenant personne, plein air, Torse nu, plage&#10;&#10;Description générée automatiquement"/>
                          <pic:cNvPicPr/>
                        </pic:nvPicPr>
                        <pic:blipFill>
                          <a:blip r:embed="rId62"/>
                          <a:srcRect/>
                          <a:stretch>
                            <a:fillRect/>
                          </a:stretch>
                        </pic:blipFill>
                        <pic:spPr>
                          <a:xfrm>
                            <a:off x="0" y="0"/>
                            <a:ext cx="1247808" cy="2942749"/>
                          </a:xfrm>
                          <a:prstGeom prst="rect">
                            <a:avLst/>
                          </a:prstGeom>
                          <a:noFill/>
                          <a:ln>
                            <a:noFill/>
                            <a:prstDash/>
                          </a:ln>
                        </pic:spPr>
                      </pic:pic>
                    </a:graphicData>
                  </a:graphic>
                </wp:inline>
              </w:drawing>
            </w:r>
            <w:r>
              <w:rPr>
                <w:rFonts w:asciiTheme="minorHAnsi" w:hAnsiTheme="minorHAnsi" w:cstheme="minorHAnsi"/>
                <w:noProof/>
                <w:sz w:val="22"/>
                <w:szCs w:val="22"/>
              </w:rPr>
              <w:t xml:space="preserve"> Vrémia</w:t>
            </w:r>
          </w:p>
          <w:p w14:paraId="48901089" w14:textId="73B11E06" w:rsidR="00FB44D9" w:rsidRPr="00FB44D9" w:rsidRDefault="00FB44D9" w:rsidP="00FB44D9">
            <w:pPr>
              <w:pStyle w:val="Standard"/>
              <w:jc w:val="center"/>
              <w:rPr>
                <w:rFonts w:asciiTheme="minorHAnsi" w:hAnsiTheme="minorHAnsi" w:cstheme="minorHAnsi"/>
                <w:noProof/>
                <w:sz w:val="22"/>
                <w:szCs w:val="22"/>
              </w:rPr>
            </w:pPr>
          </w:p>
        </w:tc>
      </w:tr>
      <w:tr w:rsidR="00FB44D9" w14:paraId="314A433D" w14:textId="77777777" w:rsidTr="00FB44D9">
        <w:tc>
          <w:tcPr>
            <w:tcW w:w="5796" w:type="dxa"/>
          </w:tcPr>
          <w:p w14:paraId="5977EA2C" w14:textId="77777777" w:rsidR="00FB44D9" w:rsidRDefault="00FB44D9" w:rsidP="00FB44D9">
            <w:pPr>
              <w:pStyle w:val="Standard"/>
              <w:jc w:val="center"/>
            </w:pPr>
            <w:r>
              <w:rPr>
                <w:noProof/>
              </w:rPr>
              <w:drawing>
                <wp:inline distT="0" distB="0" distL="0" distR="0" wp14:anchorId="32F0A00C" wp14:editId="5438B8DC">
                  <wp:extent cx="2057400" cy="1162046"/>
                  <wp:effectExtent l="0" t="0" r="0" b="4"/>
                  <wp:docPr id="1047807054" name="Image 15" descr="Une image contenant personne, ciel, Visage humain, habits&#10;&#10;Description générée automatiquement"/>
                  <wp:cNvGraphicFramePr/>
                  <a:graphic xmlns:a="http://schemas.openxmlformats.org/drawingml/2006/main">
                    <a:graphicData uri="http://schemas.openxmlformats.org/drawingml/2006/picture">
                      <pic:pic xmlns:pic="http://schemas.openxmlformats.org/drawingml/2006/picture">
                        <pic:nvPicPr>
                          <pic:cNvPr id="1047807054" name="Image 15" descr="Une image contenant personne, ciel, Visage humain, habits&#10;&#10;Description générée automatiquement"/>
                          <pic:cNvPicPr/>
                        </pic:nvPicPr>
                        <pic:blipFill>
                          <a:blip r:embed="rId63"/>
                          <a:srcRect/>
                          <a:stretch>
                            <a:fillRect/>
                          </a:stretch>
                        </pic:blipFill>
                        <pic:spPr>
                          <a:xfrm>
                            <a:off x="0" y="0"/>
                            <a:ext cx="2057400" cy="1162046"/>
                          </a:xfrm>
                          <a:prstGeom prst="rect">
                            <a:avLst/>
                          </a:prstGeom>
                          <a:noFill/>
                          <a:ln>
                            <a:noFill/>
                            <a:prstDash/>
                          </a:ln>
                        </pic:spPr>
                      </pic:pic>
                    </a:graphicData>
                  </a:graphic>
                </wp:inline>
              </w:drawing>
            </w:r>
          </w:p>
          <w:p w14:paraId="685F814F" w14:textId="77777777" w:rsidR="00FB44D9" w:rsidRDefault="00FB44D9" w:rsidP="00FB44D9">
            <w:pPr>
              <w:pStyle w:val="Standard"/>
              <w:jc w:val="center"/>
              <w:rPr>
                <w:rFonts w:ascii="Calibri" w:hAnsi="Calibri" w:cs="Calibri"/>
                <w:sz w:val="22"/>
                <w:szCs w:val="22"/>
              </w:rPr>
            </w:pPr>
            <w:r>
              <w:rPr>
                <w:rFonts w:ascii="Calibri" w:hAnsi="Calibri" w:cs="Calibri"/>
                <w:sz w:val="22"/>
                <w:szCs w:val="22"/>
              </w:rPr>
              <w:t>Sur le selfie, de gauche à droite, moi-même (Benjamin), Vremia et Jean-Claude.</w:t>
            </w:r>
          </w:p>
          <w:p w14:paraId="261C9343" w14:textId="77777777" w:rsidR="00FB44D9" w:rsidRDefault="00FB44D9" w:rsidP="00FB44D9">
            <w:pPr>
              <w:pStyle w:val="Standard"/>
              <w:jc w:val="center"/>
              <w:rPr>
                <w:noProof/>
              </w:rPr>
            </w:pPr>
          </w:p>
        </w:tc>
      </w:tr>
      <w:tr w:rsidR="00FB44D9" w14:paraId="18AD6E02" w14:textId="77777777" w:rsidTr="00FB44D9">
        <w:tc>
          <w:tcPr>
            <w:tcW w:w="5796" w:type="dxa"/>
          </w:tcPr>
          <w:p w14:paraId="0E7937BC" w14:textId="77777777" w:rsidR="00FB44D9" w:rsidRDefault="00FB44D9" w:rsidP="00FB44D9">
            <w:pPr>
              <w:pStyle w:val="Standard"/>
              <w:jc w:val="center"/>
            </w:pPr>
            <w:r>
              <w:rPr>
                <w:noProof/>
              </w:rPr>
              <w:drawing>
                <wp:inline distT="0" distB="0" distL="0" distR="0" wp14:anchorId="711DAA7B" wp14:editId="1A2236F5">
                  <wp:extent cx="1543050" cy="1162046"/>
                  <wp:effectExtent l="0" t="0" r="0" b="4"/>
                  <wp:docPr id="220806945" name="Image 29" descr="Une image contenant texte, plein air, écriture manuscrite,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220806945" name="Image 29" descr="Une image contenant texte, plein air, écriture manuscrite, plante&#10;&#10;Description générée automatiquement"/>
                          <pic:cNvPicPr/>
                        </pic:nvPicPr>
                        <pic:blipFill>
                          <a:blip r:embed="rId64"/>
                          <a:srcRect/>
                          <a:stretch>
                            <a:fillRect/>
                          </a:stretch>
                        </pic:blipFill>
                        <pic:spPr>
                          <a:xfrm>
                            <a:off x="0" y="0"/>
                            <a:ext cx="1543050" cy="1162046"/>
                          </a:xfrm>
                          <a:prstGeom prst="rect">
                            <a:avLst/>
                          </a:prstGeom>
                          <a:noFill/>
                          <a:ln>
                            <a:noFill/>
                            <a:prstDash/>
                          </a:ln>
                        </pic:spPr>
                      </pic:pic>
                    </a:graphicData>
                  </a:graphic>
                </wp:inline>
              </w:drawing>
            </w:r>
          </w:p>
          <w:p w14:paraId="36D4B195" w14:textId="5B5BF047" w:rsidR="00FB44D9" w:rsidRDefault="00FB44D9" w:rsidP="00FB44D9">
            <w:pPr>
              <w:pStyle w:val="Standard"/>
              <w:jc w:val="center"/>
              <w:rPr>
                <w:noProof/>
              </w:rPr>
            </w:pPr>
            <w:r>
              <w:rPr>
                <w:rFonts w:ascii="Calibri" w:hAnsi="Calibri" w:cs="Calibri"/>
                <w:sz w:val="22"/>
                <w:szCs w:val="22"/>
              </w:rPr>
              <w:t>Panneau indiquant que la plage est minée mais qui ne dissuade pas les baigneurs.</w:t>
            </w:r>
          </w:p>
        </w:tc>
      </w:tr>
    </w:tbl>
    <w:p w14:paraId="111CFA5D" w14:textId="77777777" w:rsidR="00260DC3" w:rsidRDefault="00260DC3" w:rsidP="00260DC3">
      <w:pPr>
        <w:pStyle w:val="Standard"/>
        <w:jc w:val="both"/>
        <w:rPr>
          <w:rFonts w:ascii="Calibri" w:hAnsi="Calibri" w:cs="Calibri"/>
          <w:sz w:val="22"/>
          <w:szCs w:val="22"/>
        </w:rPr>
      </w:pPr>
    </w:p>
    <w:p w14:paraId="1FBD89B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lastRenderedPageBreak/>
        <w:t>Malgré tout, cette sortie à la mer nous a fait beaucoup de bien et nous a reboosté, après avoir été enfermés si longtemps, toutes les journées précédentes, dans ce local surchauffé, plongé dans le bruit et la pollution des camions qui passent le long du dispensaire.</w:t>
      </w:r>
    </w:p>
    <w:p w14:paraId="53E1E0E9" w14:textId="77777777" w:rsidR="00260DC3" w:rsidRDefault="00260DC3" w:rsidP="00260DC3">
      <w:pPr>
        <w:pStyle w:val="Standard"/>
        <w:jc w:val="both"/>
        <w:rPr>
          <w:rFonts w:ascii="Calibri" w:hAnsi="Calibri" w:cs="Calibri"/>
          <w:sz w:val="22"/>
          <w:szCs w:val="22"/>
        </w:rPr>
      </w:pPr>
    </w:p>
    <w:p w14:paraId="1B7E1A5F" w14:textId="77777777" w:rsidR="00260DC3" w:rsidRDefault="00260DC3" w:rsidP="00260DC3">
      <w:pPr>
        <w:pStyle w:val="Titre2"/>
      </w:pPr>
      <w:bookmarkStart w:id="185" w:name="_Toc146572375"/>
      <w:bookmarkStart w:id="186" w:name="_Toc146576073"/>
      <w:bookmarkStart w:id="187" w:name="_Toc146603420"/>
      <w:bookmarkStart w:id="188" w:name="_Toc146706231"/>
      <w:bookmarkStart w:id="189" w:name="_Toc146742898"/>
      <w:bookmarkStart w:id="190" w:name="_Toc149308713"/>
      <w:r>
        <w:t>Des problèmes environnementaux dans la région ?</w:t>
      </w:r>
      <w:bookmarkEnd w:id="185"/>
      <w:bookmarkEnd w:id="186"/>
      <w:bookmarkEnd w:id="187"/>
      <w:bookmarkEnd w:id="188"/>
      <w:bookmarkEnd w:id="189"/>
      <w:bookmarkEnd w:id="190"/>
    </w:p>
    <w:p w14:paraId="4FC66C2D" w14:textId="77777777" w:rsidR="00260DC3" w:rsidRDefault="00260DC3" w:rsidP="00260DC3">
      <w:pPr>
        <w:pStyle w:val="Standard"/>
        <w:jc w:val="both"/>
        <w:rPr>
          <w:rFonts w:ascii="Calibri" w:hAnsi="Calibri" w:cs="Calibri"/>
          <w:sz w:val="22"/>
          <w:szCs w:val="22"/>
        </w:rPr>
      </w:pPr>
    </w:p>
    <w:p w14:paraId="0A30E6F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Lors de nos trajets autour de </w:t>
      </w:r>
      <w:proofErr w:type="spellStart"/>
      <w:r>
        <w:rPr>
          <w:rFonts w:ascii="Calibri" w:hAnsi="Calibri" w:cs="Calibri"/>
          <w:sz w:val="22"/>
          <w:szCs w:val="22"/>
        </w:rPr>
        <w:t>Tatarbunary</w:t>
      </w:r>
      <w:proofErr w:type="spellEnd"/>
      <w:r>
        <w:rPr>
          <w:rFonts w:ascii="Calibri" w:hAnsi="Calibri" w:cs="Calibri"/>
          <w:sz w:val="22"/>
          <w:szCs w:val="22"/>
        </w:rPr>
        <w:t>, quand nous sommes allés chez Ludmilla et à cette station balnéaire, je n’ai pas vu une seule forêt ou de petits bois ou bosquet naturels.</w:t>
      </w:r>
    </w:p>
    <w:p w14:paraId="111A86A7" w14:textId="77777777" w:rsidR="00260DC3" w:rsidRDefault="00260DC3" w:rsidP="00260DC3">
      <w:pPr>
        <w:pStyle w:val="Standard"/>
        <w:jc w:val="both"/>
        <w:rPr>
          <w:rFonts w:ascii="Calibri" w:hAnsi="Calibri" w:cs="Calibri"/>
          <w:sz w:val="22"/>
          <w:szCs w:val="22"/>
        </w:rPr>
      </w:pPr>
    </w:p>
    <w:p w14:paraId="41AC691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Seulement, des arbres d'espèces plutôt invasives, épars dans le paysage, robiniers, "oliviers de Bohème", ailanthes et des bois artificiels de robiniers, plantés intentionnellement par les hommes. Et seulement, dans les villages des arbres fruitiers _ surtout des noyers, des pommiers, pruniers... _ et quelques chênes.</w:t>
      </w:r>
    </w:p>
    <w:p w14:paraId="0E49836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Sinon, une certaine pauvreté au niveau de la diversité de la flore dans/sur les bas-côtés : mauves, chardons, phragmites,  ...</w:t>
      </w:r>
    </w:p>
    <w:p w14:paraId="3544038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Peut-être le résultat de dégâts environnementaux issus de 70 ans de mauvaise gestion communiste ( ?).</w:t>
      </w:r>
    </w:p>
    <w:p w14:paraId="0D473EF6" w14:textId="77777777" w:rsidR="00260DC3" w:rsidRDefault="00260DC3" w:rsidP="00260DC3">
      <w:pPr>
        <w:pStyle w:val="Standard"/>
        <w:jc w:val="both"/>
        <w:rPr>
          <w:rFonts w:ascii="Calibri" w:hAnsi="Calibri" w:cs="Calibri"/>
          <w:sz w:val="22"/>
          <w:szCs w:val="22"/>
        </w:rPr>
      </w:pPr>
    </w:p>
    <w:p w14:paraId="014727B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Partout, des champs immenses, à perte de vue, plus grands qu’en Beauce ou en Picardie, soit de blés déjà moissonnés, soit de tournesols encore sur pied. Partout, nous retrouvons le tchernoziom, ce sol très fertile de couleur noire, propre à l’Ukraine et à la Russie méridionale. </w:t>
      </w:r>
    </w:p>
    <w:p w14:paraId="21CAF10B" w14:textId="77777777" w:rsidR="00260DC3" w:rsidRDefault="00260DC3" w:rsidP="00260DC3">
      <w:pPr>
        <w:pStyle w:val="Standard"/>
        <w:jc w:val="both"/>
        <w:rPr>
          <w:rFonts w:ascii="Calibri" w:hAnsi="Calibri" w:cs="Calibri"/>
          <w:sz w:val="22"/>
          <w:szCs w:val="22"/>
        </w:rPr>
      </w:pPr>
    </w:p>
    <w:p w14:paraId="018E05D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Une explication de Jean Claude Laurent à la présence de cette lagune d'eau douce, devant cette station balnéaire :</w:t>
      </w:r>
    </w:p>
    <w:p w14:paraId="4083F6F1" w14:textId="77777777" w:rsidR="00260DC3" w:rsidRDefault="00260DC3" w:rsidP="00260DC3">
      <w:pPr>
        <w:pStyle w:val="Standard"/>
        <w:jc w:val="both"/>
        <w:rPr>
          <w:rFonts w:ascii="Calibri" w:hAnsi="Calibri" w:cs="Calibri"/>
          <w:sz w:val="22"/>
          <w:szCs w:val="22"/>
        </w:rPr>
      </w:pPr>
    </w:p>
    <w:p w14:paraId="21A56338" w14:textId="77777777" w:rsidR="00260DC3" w:rsidRDefault="00260DC3" w:rsidP="00260DC3">
      <w:pPr>
        <w:pStyle w:val="Standard"/>
        <w:jc w:val="both"/>
      </w:pPr>
      <w:r>
        <w:rPr>
          <w:rFonts w:ascii="Calibri" w:hAnsi="Calibri" w:cs="Calibri"/>
          <w:sz w:val="22"/>
          <w:szCs w:val="22"/>
        </w:rPr>
        <w:t>« </w:t>
      </w:r>
      <w:r>
        <w:rPr>
          <w:rFonts w:ascii="Calibri" w:hAnsi="Calibri" w:cs="Calibri"/>
          <w:i/>
          <w:iCs/>
          <w:sz w:val="22"/>
          <w:szCs w:val="22"/>
        </w:rPr>
        <w:t xml:space="preserve">Vremia, notre guide, nous a expliqué que le </w:t>
      </w:r>
      <w:proofErr w:type="spellStart"/>
      <w:r>
        <w:rPr>
          <w:rFonts w:ascii="Calibri" w:hAnsi="Calibri" w:cs="Calibri"/>
          <w:i/>
          <w:iCs/>
          <w:sz w:val="22"/>
          <w:szCs w:val="22"/>
        </w:rPr>
        <w:t>Sasyk</w:t>
      </w:r>
      <w:proofErr w:type="spellEnd"/>
      <w:r>
        <w:rPr>
          <w:rFonts w:ascii="Calibri" w:hAnsi="Calibri" w:cs="Calibri"/>
          <w:i/>
          <w:iCs/>
          <w:sz w:val="22"/>
          <w:szCs w:val="22"/>
        </w:rPr>
        <w:t xml:space="preserve"> (lagon) de </w:t>
      </w:r>
      <w:proofErr w:type="spellStart"/>
      <w:r>
        <w:rPr>
          <w:rFonts w:ascii="Calibri" w:hAnsi="Calibri" w:cs="Calibri"/>
          <w:i/>
          <w:iCs/>
          <w:sz w:val="22"/>
          <w:szCs w:val="22"/>
        </w:rPr>
        <w:t>Kunduk</w:t>
      </w:r>
      <w:proofErr w:type="spellEnd"/>
      <w:r>
        <w:rPr>
          <w:rFonts w:ascii="Calibri" w:hAnsi="Calibri" w:cs="Calibri"/>
          <w:i/>
          <w:iCs/>
          <w:sz w:val="22"/>
          <w:szCs w:val="22"/>
        </w:rPr>
        <w:t>, que nous avons traversé, hier, avant d'arriver à la plage était un désastre écologique dans le plus pur style soviétique.</w:t>
      </w:r>
    </w:p>
    <w:p w14:paraId="60DC12A4" w14:textId="77777777" w:rsidR="00260DC3" w:rsidRDefault="00260DC3" w:rsidP="00260DC3">
      <w:pPr>
        <w:pStyle w:val="Standard"/>
        <w:jc w:val="both"/>
        <w:rPr>
          <w:rFonts w:ascii="Calibri" w:hAnsi="Calibri" w:cs="Calibri"/>
          <w:i/>
          <w:iCs/>
          <w:sz w:val="22"/>
          <w:szCs w:val="22"/>
        </w:rPr>
      </w:pPr>
    </w:p>
    <w:p w14:paraId="75C3F95D"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 xml:space="preserve">À l'origine, c'était un lac d'eau saumâtre (ce qui veut dire </w:t>
      </w:r>
      <w:r>
        <w:rPr>
          <w:rFonts w:ascii="Calibri" w:hAnsi="Calibri" w:cs="Calibri"/>
          <w:i/>
          <w:iCs/>
          <w:sz w:val="22"/>
          <w:szCs w:val="22"/>
        </w:rPr>
        <w:lastRenderedPageBreak/>
        <w:t>légèrement salé, intermédiaire entre l'eau douce et l'eau de mer), qui était réputé pour les qualités thérapeutique de ses boues. Une station thermale était installée à Lyman.</w:t>
      </w:r>
    </w:p>
    <w:p w14:paraId="7A42522D"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À la fin des années 70, les agronomes soviétiques ont voulu désaliniser ce lagon en y dérivant un canal venant du Danube, afin de constituer une réserve d'eau douce pour irriguer les terres fertiles de la région.</w:t>
      </w:r>
    </w:p>
    <w:p w14:paraId="5D57900B"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 xml:space="preserve">Malheureusement, leurs calculs étaient erronés, les quantités de sel contenues dans les sédiments étaient trop importantes, ce qui fait que l'objectif d'irrigation n'a jamais été atteint. </w:t>
      </w:r>
    </w:p>
    <w:p w14:paraId="033DCE0A" w14:textId="77777777" w:rsidR="00260DC3" w:rsidRDefault="00260DC3" w:rsidP="00260DC3">
      <w:pPr>
        <w:pStyle w:val="Standard"/>
        <w:jc w:val="both"/>
        <w:rPr>
          <w:rFonts w:ascii="Calibri" w:hAnsi="Calibri" w:cs="Calibri"/>
          <w:i/>
          <w:iCs/>
          <w:sz w:val="22"/>
          <w:szCs w:val="22"/>
        </w:rPr>
      </w:pPr>
      <w:r>
        <w:rPr>
          <w:rFonts w:ascii="Calibri" w:hAnsi="Calibri" w:cs="Calibri"/>
          <w:i/>
          <w:iCs/>
          <w:sz w:val="22"/>
          <w:szCs w:val="22"/>
        </w:rPr>
        <w:t xml:space="preserve">Cependant l'arrivée d'eau douce a eutrophisé le lagon entraînant la prolifération d'algues et la mort de la plupart des poissons. </w:t>
      </w:r>
    </w:p>
    <w:p w14:paraId="6BDDCC85" w14:textId="0D44F53D" w:rsidR="00260DC3" w:rsidRPr="00F64031" w:rsidRDefault="00260DC3" w:rsidP="00260DC3">
      <w:pPr>
        <w:pStyle w:val="Standard"/>
        <w:jc w:val="both"/>
        <w:rPr>
          <w:rFonts w:ascii="Calibri" w:hAnsi="Calibri" w:cs="Calibri"/>
          <w:i/>
          <w:iCs/>
          <w:sz w:val="22"/>
          <w:szCs w:val="22"/>
        </w:rPr>
      </w:pPr>
      <w:r>
        <w:rPr>
          <w:rFonts w:ascii="Calibri" w:hAnsi="Calibri" w:cs="Calibri"/>
          <w:i/>
          <w:iCs/>
          <w:sz w:val="22"/>
          <w:szCs w:val="22"/>
        </w:rPr>
        <w:t>L'eau polluée de pesticides du Danube a fini d'empoisonner le milieu, ce qui fait que la station thermale de Lyman a dû fermer</w:t>
      </w:r>
      <w:r w:rsidR="00F64031">
        <w:rPr>
          <w:rFonts w:ascii="Calibri" w:hAnsi="Calibri" w:cs="Calibri"/>
          <w:i/>
          <w:iCs/>
          <w:sz w:val="22"/>
          <w:szCs w:val="22"/>
        </w:rPr>
        <w:t>.</w:t>
      </w:r>
      <w:r>
        <w:rPr>
          <w:rFonts w:ascii="Calibri" w:hAnsi="Calibri" w:cs="Calibri"/>
          <w:sz w:val="22"/>
          <w:szCs w:val="22"/>
        </w:rPr>
        <w:t> ».</w:t>
      </w:r>
    </w:p>
    <w:p w14:paraId="36FC0CEB" w14:textId="77777777" w:rsidR="00260DC3" w:rsidRDefault="00260DC3" w:rsidP="00260DC3">
      <w:pPr>
        <w:pStyle w:val="Standard"/>
        <w:jc w:val="both"/>
        <w:rPr>
          <w:rFonts w:ascii="Calibri" w:hAnsi="Calibri" w:cs="Calibri"/>
          <w:sz w:val="22"/>
          <w:szCs w:val="22"/>
        </w:rPr>
      </w:pPr>
    </w:p>
    <w:p w14:paraId="7E885DEC" w14:textId="77777777" w:rsidR="00260DC3" w:rsidRDefault="00260DC3" w:rsidP="00260DC3">
      <w:pPr>
        <w:pStyle w:val="Titre2"/>
      </w:pPr>
      <w:bookmarkStart w:id="191" w:name="_Toc146572376"/>
      <w:bookmarkStart w:id="192" w:name="_Toc146576074"/>
      <w:bookmarkStart w:id="193" w:name="_Toc146603421"/>
      <w:bookmarkStart w:id="194" w:name="_Toc146706232"/>
      <w:bookmarkStart w:id="195" w:name="_Toc146742899"/>
      <w:bookmarkStart w:id="196" w:name="_Toc149308714"/>
      <w:r>
        <w:t>Le jeudi 17 août</w:t>
      </w:r>
      <w:bookmarkEnd w:id="191"/>
      <w:bookmarkEnd w:id="192"/>
      <w:bookmarkEnd w:id="193"/>
      <w:bookmarkEnd w:id="194"/>
      <w:bookmarkEnd w:id="195"/>
      <w:bookmarkEnd w:id="196"/>
    </w:p>
    <w:p w14:paraId="50881CAC" w14:textId="77777777" w:rsidR="00260DC3" w:rsidRDefault="00260DC3" w:rsidP="00260DC3">
      <w:pPr>
        <w:pStyle w:val="Standard"/>
        <w:jc w:val="both"/>
        <w:rPr>
          <w:rFonts w:ascii="Calibri" w:hAnsi="Calibri" w:cs="Calibri"/>
          <w:sz w:val="22"/>
          <w:szCs w:val="22"/>
        </w:rPr>
      </w:pPr>
    </w:p>
    <w:p w14:paraId="10C0C8B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Rien à signaler. Ici, aujourd'hui, tout est nominal ou presque.</w:t>
      </w:r>
    </w:p>
    <w:p w14:paraId="4EE16408" w14:textId="77777777" w:rsidR="00260DC3" w:rsidRDefault="00260DC3" w:rsidP="00260DC3">
      <w:pPr>
        <w:pStyle w:val="Standard"/>
        <w:jc w:val="both"/>
        <w:rPr>
          <w:rFonts w:ascii="Calibri" w:hAnsi="Calibri" w:cs="Calibri"/>
          <w:sz w:val="22"/>
          <w:szCs w:val="22"/>
        </w:rPr>
      </w:pPr>
    </w:p>
    <w:p w14:paraId="37C7664A" w14:textId="77777777" w:rsidR="00260DC3" w:rsidRDefault="00260DC3" w:rsidP="00260DC3">
      <w:pPr>
        <w:pStyle w:val="Standard"/>
        <w:jc w:val="both"/>
      </w:pPr>
      <w:r>
        <w:rPr>
          <w:rFonts w:ascii="Calibri" w:hAnsi="Calibri" w:cs="Calibri"/>
          <w:sz w:val="22"/>
          <w:szCs w:val="22"/>
        </w:rPr>
        <w:t xml:space="preserve">Le dernier chien, arrivé à la clinique, est Boublik </w:t>
      </w:r>
      <w:r>
        <w:rPr>
          <w:rFonts w:ascii="Segoe UI Emoji" w:hAnsi="Segoe UI Emoji" w:cs="Segoe UI Emoji"/>
          <w:sz w:val="22"/>
          <w:szCs w:val="22"/>
        </w:rPr>
        <w:t>❤️</w:t>
      </w:r>
      <w:r>
        <w:rPr>
          <w:rFonts w:ascii="Calibri" w:hAnsi="Calibri" w:cs="Calibri"/>
          <w:sz w:val="22"/>
          <w:szCs w:val="22"/>
        </w:rPr>
        <w:t>, docile avec sa maîtresse.</w:t>
      </w:r>
    </w:p>
    <w:p w14:paraId="77AC077C" w14:textId="77777777" w:rsidR="00260DC3" w:rsidRDefault="00260DC3" w:rsidP="00260DC3">
      <w:pPr>
        <w:pStyle w:val="Standard"/>
        <w:jc w:val="both"/>
        <w:rPr>
          <w:rFonts w:ascii="Calibri" w:hAnsi="Calibri" w:cs="Calibri"/>
          <w:sz w:val="22"/>
          <w:szCs w:val="22"/>
        </w:rPr>
      </w:pPr>
    </w:p>
    <w:p w14:paraId="1DA821C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Malheureusement, ce chien souffre d'une obstruction urinaire. Or Jean Claude Laurent n'a rien pour le sonder. </w:t>
      </w:r>
    </w:p>
    <w:p w14:paraId="4F0976A1" w14:textId="77777777" w:rsidR="00F64031" w:rsidRDefault="00F64031" w:rsidP="00260DC3">
      <w:pPr>
        <w:pStyle w:val="Standard"/>
        <w:jc w:val="both"/>
        <w:rPr>
          <w:rFonts w:ascii="Calibri" w:hAnsi="Calibri" w:cs="Calibri"/>
          <w:sz w:val="22"/>
          <w:szCs w:val="22"/>
        </w:rPr>
      </w:pPr>
    </w:p>
    <w:p w14:paraId="56238669" w14:textId="2980D8CA"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En cas de calculs rénaux, seuls des appareils à ultrasons (°) disponibles en clinique vétérinaire (à Odessa...) pourrait réduire ces calculs. Ou bien par voie chirurgicale ou par sondage. Sinon, il pourrait le soulager par une ponction urinaire. </w:t>
      </w:r>
    </w:p>
    <w:p w14:paraId="07E26F31" w14:textId="77777777" w:rsidR="00F64031" w:rsidRDefault="00F64031" w:rsidP="00260DC3">
      <w:pPr>
        <w:pStyle w:val="Standard"/>
        <w:jc w:val="both"/>
        <w:rPr>
          <w:rFonts w:ascii="Calibri" w:hAnsi="Calibri" w:cs="Calibri"/>
          <w:sz w:val="22"/>
          <w:szCs w:val="22"/>
        </w:rPr>
      </w:pPr>
    </w:p>
    <w:p w14:paraId="2BE844CF" w14:textId="3918CFA3" w:rsidR="00260DC3" w:rsidRDefault="00260DC3" w:rsidP="00260DC3">
      <w:pPr>
        <w:pStyle w:val="Standard"/>
        <w:jc w:val="both"/>
        <w:rPr>
          <w:rFonts w:ascii="Calibri" w:hAnsi="Calibri" w:cs="Calibri"/>
          <w:sz w:val="22"/>
          <w:szCs w:val="22"/>
        </w:rPr>
      </w:pPr>
      <w:r>
        <w:rPr>
          <w:rFonts w:ascii="Calibri" w:hAnsi="Calibri" w:cs="Calibri"/>
          <w:sz w:val="22"/>
          <w:szCs w:val="22"/>
        </w:rPr>
        <w:t>Il préconise d’essayer sur Boublik, le Spasfon en comprimé.</w:t>
      </w:r>
    </w:p>
    <w:p w14:paraId="08A48ACD" w14:textId="77777777" w:rsidR="00260DC3" w:rsidRDefault="00260DC3" w:rsidP="00260DC3">
      <w:pPr>
        <w:pStyle w:val="Standard"/>
        <w:jc w:val="both"/>
        <w:rPr>
          <w:rFonts w:ascii="Calibri" w:hAnsi="Calibri" w:cs="Calibri"/>
          <w:sz w:val="22"/>
          <w:szCs w:val="22"/>
        </w:rPr>
      </w:pPr>
    </w:p>
    <w:p w14:paraId="2B6D868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Finalement, miracle ! Le Spasfon fait effet et, le lendemain, Boublik pouvait uriner et se soulager.</w:t>
      </w:r>
    </w:p>
    <w:p w14:paraId="018923E1" w14:textId="77777777" w:rsidR="00FB44D9" w:rsidRDefault="00FB44D9" w:rsidP="00260DC3">
      <w:pPr>
        <w:pStyle w:val="Standard"/>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FB44D9" w14:paraId="6D620378" w14:textId="77777777" w:rsidTr="00FB44D9">
        <w:tc>
          <w:tcPr>
            <w:tcW w:w="5796" w:type="dxa"/>
          </w:tcPr>
          <w:p w14:paraId="479023AA" w14:textId="55FD4FE8" w:rsidR="00FB44D9" w:rsidRDefault="00FB44D9" w:rsidP="00FB44D9">
            <w:pPr>
              <w:pStyle w:val="Standard"/>
              <w:jc w:val="center"/>
              <w:rPr>
                <w:rFonts w:ascii="Calibri" w:hAnsi="Calibri" w:cs="Calibri"/>
                <w:sz w:val="22"/>
                <w:szCs w:val="22"/>
              </w:rPr>
            </w:pPr>
            <w:r>
              <w:rPr>
                <w:noProof/>
              </w:rPr>
              <w:lastRenderedPageBreak/>
              <w:drawing>
                <wp:inline distT="0" distB="0" distL="0" distR="0" wp14:anchorId="2016E074" wp14:editId="28AD7877">
                  <wp:extent cx="1339175" cy="2223537"/>
                  <wp:effectExtent l="0" t="0" r="0" b="5313"/>
                  <wp:docPr id="297649410" name="Image 1" descr="Une image contenant Bagages et sacs, animal domestique, Race de chien, chien&#10;&#10;Description générée automatiquement"/>
                  <wp:cNvGraphicFramePr/>
                  <a:graphic xmlns:a="http://schemas.openxmlformats.org/drawingml/2006/main">
                    <a:graphicData uri="http://schemas.openxmlformats.org/drawingml/2006/picture">
                      <pic:pic xmlns:pic="http://schemas.openxmlformats.org/drawingml/2006/picture">
                        <pic:nvPicPr>
                          <pic:cNvPr id="297649410" name="Image 1" descr="Une image contenant Bagages et sacs, animal domestique, Race de chien, chien&#10;&#10;Description générée automatiquement"/>
                          <pic:cNvPicPr/>
                        </pic:nvPicPr>
                        <pic:blipFill>
                          <a:blip r:embed="rId65"/>
                          <a:srcRect/>
                          <a:stretch>
                            <a:fillRect/>
                          </a:stretch>
                        </pic:blipFill>
                        <pic:spPr>
                          <a:xfrm>
                            <a:off x="0" y="0"/>
                            <a:ext cx="1339175" cy="2223537"/>
                          </a:xfrm>
                          <a:prstGeom prst="rect">
                            <a:avLst/>
                          </a:prstGeom>
                          <a:noFill/>
                          <a:ln>
                            <a:noFill/>
                            <a:prstDash/>
                          </a:ln>
                        </pic:spPr>
                      </pic:pic>
                    </a:graphicData>
                  </a:graphic>
                </wp:inline>
              </w:drawing>
            </w:r>
            <w:r>
              <w:rPr>
                <w:rFonts w:ascii="Calibri" w:hAnsi="Calibri" w:cs="Calibri"/>
                <w:sz w:val="22"/>
                <w:szCs w:val="22"/>
              </w:rPr>
              <w:t xml:space="preserve">   </w:t>
            </w:r>
            <w:r>
              <w:rPr>
                <w:noProof/>
              </w:rPr>
              <w:drawing>
                <wp:inline distT="0" distB="0" distL="0" distR="0" wp14:anchorId="73A9E333" wp14:editId="577E1476">
                  <wp:extent cx="1123953" cy="2362196"/>
                  <wp:effectExtent l="0" t="0" r="0" b="4"/>
                  <wp:docPr id="297412630" name="Image 3" descr="Une image contenant personne, Accessoire de mode, Bagages et sacs, habits&#10;&#10;Description générée automatiquement"/>
                  <wp:cNvGraphicFramePr/>
                  <a:graphic xmlns:a="http://schemas.openxmlformats.org/drawingml/2006/main">
                    <a:graphicData uri="http://schemas.openxmlformats.org/drawingml/2006/picture">
                      <pic:pic xmlns:pic="http://schemas.openxmlformats.org/drawingml/2006/picture">
                        <pic:nvPicPr>
                          <pic:cNvPr id="297412630" name="Image 3" descr="Une image contenant personne, Accessoire de mode, Bagages et sacs, habits&#10;&#10;Description générée automatiquement"/>
                          <pic:cNvPicPr/>
                        </pic:nvPicPr>
                        <pic:blipFill>
                          <a:blip r:embed="rId66"/>
                          <a:srcRect/>
                          <a:stretch>
                            <a:fillRect/>
                          </a:stretch>
                        </pic:blipFill>
                        <pic:spPr>
                          <a:xfrm>
                            <a:off x="0" y="0"/>
                            <a:ext cx="1123953" cy="2362196"/>
                          </a:xfrm>
                          <a:prstGeom prst="rect">
                            <a:avLst/>
                          </a:prstGeom>
                          <a:noFill/>
                          <a:ln>
                            <a:noFill/>
                            <a:prstDash/>
                          </a:ln>
                        </pic:spPr>
                      </pic:pic>
                    </a:graphicData>
                  </a:graphic>
                </wp:inline>
              </w:drawing>
            </w:r>
          </w:p>
          <w:p w14:paraId="785EEF4E" w14:textId="77777777" w:rsidR="00FB44D9" w:rsidRDefault="00FB44D9" w:rsidP="00FB44D9">
            <w:pPr>
              <w:pStyle w:val="Standard"/>
              <w:jc w:val="center"/>
              <w:rPr>
                <w:rFonts w:ascii="Calibri" w:hAnsi="Calibri" w:cs="Calibri"/>
                <w:sz w:val="22"/>
                <w:szCs w:val="22"/>
              </w:rPr>
            </w:pPr>
            <w:r>
              <w:rPr>
                <w:rFonts w:ascii="Calibri" w:hAnsi="Calibri" w:cs="Calibri"/>
                <w:sz w:val="22"/>
                <w:szCs w:val="22"/>
              </w:rPr>
              <w:t>L’étrange mode de transport de Boublik.</w:t>
            </w:r>
          </w:p>
          <w:p w14:paraId="47ADB0BC" w14:textId="67138A34" w:rsidR="00FB44D9" w:rsidRDefault="00FB44D9" w:rsidP="00FB44D9">
            <w:pPr>
              <w:pStyle w:val="Standard"/>
              <w:jc w:val="center"/>
              <w:rPr>
                <w:rFonts w:ascii="Calibri" w:hAnsi="Calibri" w:cs="Calibri"/>
                <w:sz w:val="22"/>
                <w:szCs w:val="22"/>
              </w:rPr>
            </w:pPr>
          </w:p>
        </w:tc>
      </w:tr>
      <w:tr w:rsidR="00FB44D9" w14:paraId="0A8945E5" w14:textId="77777777" w:rsidTr="00FB44D9">
        <w:tc>
          <w:tcPr>
            <w:tcW w:w="5796" w:type="dxa"/>
          </w:tcPr>
          <w:p w14:paraId="642C175D" w14:textId="7FB50439" w:rsidR="00FB44D9" w:rsidRDefault="00FB44D9" w:rsidP="00FB44D9">
            <w:pPr>
              <w:pStyle w:val="Standard"/>
              <w:jc w:val="center"/>
              <w:rPr>
                <w:rFonts w:ascii="Calibri" w:hAnsi="Calibri" w:cs="Calibri"/>
                <w:sz w:val="22"/>
                <w:szCs w:val="22"/>
              </w:rPr>
            </w:pPr>
            <w:r>
              <w:rPr>
                <w:noProof/>
              </w:rPr>
              <w:drawing>
                <wp:inline distT="0" distB="0" distL="0" distR="0" wp14:anchorId="5E700C3F" wp14:editId="068C93E4">
                  <wp:extent cx="1800225" cy="1314450"/>
                  <wp:effectExtent l="0" t="0" r="9525" b="0"/>
                  <wp:docPr id="1965806500" name="Image 2" descr="Une image contenant mammifère, Race de chien, animal domestique,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965806500" name="Image 2" descr="Une image contenant mammifère, Race de chien, animal domestique, texte&#10;&#10;Description générée automatiquement"/>
                          <pic:cNvPicPr/>
                        </pic:nvPicPr>
                        <pic:blipFill>
                          <a:blip r:embed="rId67"/>
                          <a:srcRect/>
                          <a:stretch>
                            <a:fillRect/>
                          </a:stretch>
                        </pic:blipFill>
                        <pic:spPr>
                          <a:xfrm>
                            <a:off x="0" y="0"/>
                            <a:ext cx="1800225" cy="1314450"/>
                          </a:xfrm>
                          <a:prstGeom prst="rect">
                            <a:avLst/>
                          </a:prstGeom>
                          <a:noFill/>
                          <a:ln>
                            <a:noFill/>
                            <a:prstDash/>
                          </a:ln>
                        </pic:spPr>
                      </pic:pic>
                    </a:graphicData>
                  </a:graphic>
                </wp:inline>
              </w:drawing>
            </w:r>
          </w:p>
        </w:tc>
      </w:tr>
    </w:tbl>
    <w:p w14:paraId="08443444" w14:textId="77777777" w:rsidR="00260DC3" w:rsidRDefault="00260DC3" w:rsidP="00260DC3">
      <w:pPr>
        <w:pStyle w:val="Standard"/>
        <w:jc w:val="both"/>
        <w:rPr>
          <w:rFonts w:ascii="Calibri" w:hAnsi="Calibri" w:cs="Calibri"/>
          <w:sz w:val="22"/>
          <w:szCs w:val="22"/>
        </w:rPr>
      </w:pPr>
    </w:p>
    <w:p w14:paraId="3B95D943"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La journée type de Jean-Claude :</w:t>
      </w:r>
    </w:p>
    <w:p w14:paraId="7EBCC0E5" w14:textId="77777777" w:rsidR="00260DC3" w:rsidRDefault="00260DC3" w:rsidP="00260DC3">
      <w:pPr>
        <w:pStyle w:val="Standard"/>
        <w:jc w:val="both"/>
        <w:rPr>
          <w:rFonts w:ascii="Calibri" w:hAnsi="Calibri" w:cs="Calibri"/>
          <w:sz w:val="22"/>
          <w:szCs w:val="22"/>
        </w:rPr>
      </w:pPr>
    </w:p>
    <w:p w14:paraId="2A40FE1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1) le dépôt, par leur propriétaire, des chats et chiens, dans leur cage ou des cartons, au local.</w:t>
      </w:r>
    </w:p>
    <w:p w14:paraId="1A5F82C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2) la piqûre sédative.</w:t>
      </w:r>
    </w:p>
    <w:p w14:paraId="5D29EE4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3) l'attente de 5 mn.</w:t>
      </w:r>
    </w:p>
    <w:p w14:paraId="2CA6102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4) la piqûre anesthésiante.</w:t>
      </w:r>
    </w:p>
    <w:p w14:paraId="79C6682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5) la mise en place de l'inhalateur, avec alimentation en oxygène et gaz sédatif (</w:t>
      </w:r>
      <w:proofErr w:type="spellStart"/>
      <w:r>
        <w:rPr>
          <w:rFonts w:ascii="Calibri" w:hAnsi="Calibri" w:cs="Calibri"/>
          <w:sz w:val="22"/>
          <w:szCs w:val="22"/>
        </w:rPr>
        <w:t>Domitor</w:t>
      </w:r>
      <w:proofErr w:type="spellEnd"/>
      <w:r>
        <w:rPr>
          <w:rFonts w:ascii="Calibri" w:hAnsi="Calibri" w:cs="Calibri"/>
          <w:sz w:val="22"/>
          <w:szCs w:val="22"/>
        </w:rPr>
        <w:t xml:space="preserve">, </w:t>
      </w:r>
      <w:proofErr w:type="spellStart"/>
      <w:r>
        <w:rPr>
          <w:rFonts w:ascii="Calibri" w:hAnsi="Calibri" w:cs="Calibri"/>
          <w:sz w:val="22"/>
          <w:szCs w:val="22"/>
        </w:rPr>
        <w:t>Demetomidine</w:t>
      </w:r>
      <w:proofErr w:type="spellEnd"/>
      <w:r>
        <w:rPr>
          <w:rFonts w:ascii="Calibri" w:hAnsi="Calibri" w:cs="Calibri"/>
          <w:sz w:val="22"/>
          <w:szCs w:val="22"/>
        </w:rPr>
        <w:t>).</w:t>
      </w:r>
    </w:p>
    <w:p w14:paraId="4B96A50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6) l'opération avec une quinzaine d'instruments chirurgicaux (jusqu'à 5 pinces, un ciseau courbe pour couper, des ciseaux droits etc.).</w:t>
      </w:r>
    </w:p>
    <w:p w14:paraId="6D45663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7) la suture des plaies avec du fil résorbable (de différents modèles).</w:t>
      </w:r>
    </w:p>
    <w:p w14:paraId="1A701F8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lastRenderedPageBreak/>
        <w:t>8 ) 3 heures d'attente pour le réveil,</w:t>
      </w:r>
    </w:p>
    <w:p w14:paraId="5A776BE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9) à la fin, une piqûre de réveil si nécessaire (pas toujours nécessaire)</w:t>
      </w:r>
    </w:p>
    <w:p w14:paraId="3273EE5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10) le propriétaire revient chercher son animal à l'heure dite.</w:t>
      </w:r>
    </w:p>
    <w:p w14:paraId="248B3C86" w14:textId="77777777" w:rsidR="00260DC3" w:rsidRDefault="00260DC3" w:rsidP="00260DC3">
      <w:pPr>
        <w:pStyle w:val="Standard"/>
        <w:jc w:val="both"/>
        <w:rPr>
          <w:rFonts w:ascii="Calibri" w:hAnsi="Calibri" w:cs="Calibri"/>
          <w:sz w:val="22"/>
          <w:szCs w:val="22"/>
        </w:rPr>
      </w:pPr>
    </w:p>
    <w:p w14:paraId="0C9DAE0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Les chats mâles ont souvent un nom comme </w:t>
      </w:r>
      <w:proofErr w:type="spellStart"/>
      <w:r>
        <w:rPr>
          <w:rFonts w:ascii="Calibri" w:hAnsi="Calibri" w:cs="Calibri"/>
          <w:sz w:val="22"/>
          <w:szCs w:val="22"/>
        </w:rPr>
        <w:t>Pietrik</w:t>
      </w:r>
      <w:proofErr w:type="spellEnd"/>
      <w:r>
        <w:rPr>
          <w:rFonts w:ascii="Calibri" w:hAnsi="Calibri" w:cs="Calibri"/>
          <w:sz w:val="22"/>
          <w:szCs w:val="22"/>
        </w:rPr>
        <w:t xml:space="preserve"> (Piotr).</w:t>
      </w:r>
    </w:p>
    <w:p w14:paraId="18294797" w14:textId="77777777" w:rsidR="00260DC3" w:rsidRDefault="00260DC3" w:rsidP="00260DC3">
      <w:pPr>
        <w:pStyle w:val="Standard"/>
        <w:jc w:val="both"/>
        <w:rPr>
          <w:rFonts w:ascii="Calibri" w:hAnsi="Calibri" w:cs="Calibri"/>
          <w:sz w:val="22"/>
          <w:szCs w:val="22"/>
        </w:rPr>
      </w:pPr>
    </w:p>
    <w:p w14:paraId="02AC1C9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La dernière chatte se prénommait Marquisa.</w:t>
      </w:r>
    </w:p>
    <w:p w14:paraId="1FD07657" w14:textId="77777777" w:rsidR="00260DC3" w:rsidRDefault="00260DC3" w:rsidP="00260DC3">
      <w:pPr>
        <w:pStyle w:val="Standard"/>
        <w:jc w:val="both"/>
        <w:rPr>
          <w:rFonts w:ascii="Calibri" w:hAnsi="Calibri" w:cs="Calibri"/>
          <w:sz w:val="22"/>
          <w:szCs w:val="22"/>
        </w:rPr>
      </w:pPr>
    </w:p>
    <w:p w14:paraId="1B5899A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Aujourd’hui, Jean-Claude avait vérifié le filtre du concentrateur d'oxygène : il était tout noir (!), preuve de la pollution par la noria de camions, que nous subissons. Avec cette pollution, le local se salit vite, se couvrant constamment d'une fine couche de poussière.</w:t>
      </w:r>
    </w:p>
    <w:p w14:paraId="310BBFC3" w14:textId="77777777" w:rsidR="00260DC3" w:rsidRDefault="00260DC3" w:rsidP="00260DC3">
      <w:pPr>
        <w:pStyle w:val="Standard"/>
        <w:jc w:val="both"/>
        <w:rPr>
          <w:rFonts w:ascii="Calibri" w:hAnsi="Calibri" w:cs="Calibri"/>
          <w:sz w:val="22"/>
          <w:szCs w:val="22"/>
        </w:rPr>
      </w:pPr>
    </w:p>
    <w:p w14:paraId="2AC86DB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Cet après-midi, nous avons envoyé, à mon ami, </w:t>
      </w:r>
      <w:proofErr w:type="spellStart"/>
      <w:r>
        <w:rPr>
          <w:rFonts w:ascii="Calibri" w:hAnsi="Calibri" w:cs="Calibri"/>
          <w:sz w:val="22"/>
          <w:szCs w:val="22"/>
        </w:rPr>
        <w:t>Andrii</w:t>
      </w:r>
      <w:proofErr w:type="spellEnd"/>
      <w:r>
        <w:rPr>
          <w:rFonts w:ascii="Calibri" w:hAnsi="Calibri" w:cs="Calibri"/>
          <w:sz w:val="22"/>
          <w:szCs w:val="22"/>
        </w:rPr>
        <w:t>, démineur sur le front proche de Kharkiv, un colis contenant des compresses homéostatiques _ qui arrêtent les saignements de sang _, des bandes de pansements, et deux tubulures de perfusion. En espérant que ses compagnons et lui n'auront pas à s'en servir.</w:t>
      </w:r>
    </w:p>
    <w:p w14:paraId="04B1A7D1" w14:textId="77777777" w:rsidR="00FB44D9" w:rsidRDefault="00FB44D9" w:rsidP="00260DC3">
      <w:pPr>
        <w:pStyle w:val="Standard"/>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FB44D9" w14:paraId="07592DBB" w14:textId="77777777" w:rsidTr="00FB44D9">
        <w:tc>
          <w:tcPr>
            <w:tcW w:w="5796" w:type="dxa"/>
          </w:tcPr>
          <w:p w14:paraId="68EBC7D2" w14:textId="77777777" w:rsidR="00FB44D9" w:rsidRDefault="00FB44D9" w:rsidP="00FB44D9">
            <w:pPr>
              <w:pStyle w:val="Standard"/>
              <w:jc w:val="center"/>
            </w:pPr>
            <w:r>
              <w:rPr>
                <w:noProof/>
              </w:rPr>
              <w:drawing>
                <wp:inline distT="0" distB="0" distL="0" distR="0" wp14:anchorId="7DA926E5" wp14:editId="5D4610DB">
                  <wp:extent cx="1543050" cy="2743200"/>
                  <wp:effectExtent l="0" t="0" r="0" b="0"/>
                  <wp:docPr id="1725583864" name="Image 6" descr="Une image contenant texte, journal, Produit en papier,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1543050" cy="2743200"/>
                          </a:xfrm>
                          <a:prstGeom prst="rect">
                            <a:avLst/>
                          </a:prstGeom>
                          <a:noFill/>
                          <a:ln>
                            <a:noFill/>
                            <a:prstDash/>
                          </a:ln>
                        </pic:spPr>
                      </pic:pic>
                    </a:graphicData>
                  </a:graphic>
                </wp:inline>
              </w:drawing>
            </w:r>
          </w:p>
          <w:p w14:paraId="2D23D01A" w14:textId="77777777" w:rsidR="00FB44D9" w:rsidRDefault="00FB44D9" w:rsidP="00FB44D9">
            <w:pPr>
              <w:pStyle w:val="Standard"/>
              <w:jc w:val="center"/>
              <w:rPr>
                <w:rFonts w:ascii="Calibri" w:hAnsi="Calibri" w:cs="Calibri"/>
                <w:sz w:val="22"/>
                <w:szCs w:val="22"/>
              </w:rPr>
            </w:pPr>
            <w:r>
              <w:rPr>
                <w:rFonts w:ascii="Calibri" w:hAnsi="Calibri" w:cs="Calibri"/>
                <w:sz w:val="22"/>
                <w:szCs w:val="22"/>
              </w:rPr>
              <w:t>Le cadeau : les compresses, bandes, tubulures …</w:t>
            </w:r>
          </w:p>
          <w:p w14:paraId="5776E5C2" w14:textId="385DB302" w:rsidR="00FB44D9" w:rsidRDefault="00FB44D9" w:rsidP="00FB44D9">
            <w:pPr>
              <w:pStyle w:val="Standard"/>
              <w:jc w:val="center"/>
              <w:rPr>
                <w:rFonts w:ascii="Calibri" w:hAnsi="Calibri" w:cs="Calibri"/>
                <w:sz w:val="22"/>
                <w:szCs w:val="22"/>
              </w:rPr>
            </w:pPr>
          </w:p>
        </w:tc>
      </w:tr>
      <w:tr w:rsidR="00FB44D9" w14:paraId="301CF487" w14:textId="77777777" w:rsidTr="00FB44D9">
        <w:tc>
          <w:tcPr>
            <w:tcW w:w="5796" w:type="dxa"/>
          </w:tcPr>
          <w:p w14:paraId="310B5604" w14:textId="77777777" w:rsidR="00FB44D9" w:rsidRDefault="00FB44D9" w:rsidP="00FB44D9">
            <w:pPr>
              <w:pStyle w:val="Standard"/>
              <w:jc w:val="center"/>
            </w:pPr>
            <w:r>
              <w:rPr>
                <w:noProof/>
              </w:rPr>
              <w:lastRenderedPageBreak/>
              <w:drawing>
                <wp:inline distT="0" distB="0" distL="0" distR="0" wp14:anchorId="77072C36" wp14:editId="69380189">
                  <wp:extent cx="2257425" cy="2162171"/>
                  <wp:effectExtent l="0" t="0" r="9525" b="0"/>
                  <wp:docPr id="593890111" name="Image 7" descr="Une image contenant texte, Visage humain,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rcRect/>
                          <a:stretch>
                            <a:fillRect/>
                          </a:stretch>
                        </pic:blipFill>
                        <pic:spPr>
                          <a:xfrm>
                            <a:off x="0" y="0"/>
                            <a:ext cx="2257425" cy="2162171"/>
                          </a:xfrm>
                          <a:prstGeom prst="rect">
                            <a:avLst/>
                          </a:prstGeom>
                          <a:noFill/>
                          <a:ln>
                            <a:noFill/>
                            <a:prstDash/>
                          </a:ln>
                        </pic:spPr>
                      </pic:pic>
                    </a:graphicData>
                  </a:graphic>
                </wp:inline>
              </w:drawing>
            </w:r>
          </w:p>
          <w:p w14:paraId="033C01C7" w14:textId="1AEFA7DB" w:rsidR="00FB44D9" w:rsidRDefault="00FB44D9" w:rsidP="00FB44D9">
            <w:pPr>
              <w:pStyle w:val="Standard"/>
              <w:jc w:val="center"/>
              <w:rPr>
                <w:rFonts w:ascii="Calibri" w:hAnsi="Calibri" w:cs="Calibri"/>
                <w:sz w:val="22"/>
                <w:szCs w:val="22"/>
              </w:rPr>
            </w:pPr>
            <w:r>
              <w:rPr>
                <w:rFonts w:ascii="Calibri" w:hAnsi="Calibri" w:cs="Calibri"/>
                <w:sz w:val="22"/>
                <w:szCs w:val="22"/>
              </w:rPr>
              <w:t>Le colis, contenant ce cadeau, déposé à la poste ukrainienne.</w:t>
            </w:r>
          </w:p>
        </w:tc>
      </w:tr>
    </w:tbl>
    <w:p w14:paraId="5FCD8D3C" w14:textId="77777777" w:rsidR="00260DC3" w:rsidRDefault="00260DC3" w:rsidP="00FB44D9">
      <w:pPr>
        <w:pStyle w:val="Standard"/>
        <w:rPr>
          <w:rFonts w:ascii="Calibri" w:hAnsi="Calibri" w:cs="Calibri"/>
          <w:sz w:val="22"/>
          <w:szCs w:val="22"/>
        </w:rPr>
      </w:pPr>
    </w:p>
    <w:p w14:paraId="6BB01F05" w14:textId="4EB52E8B"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Andrii</w:t>
      </w:r>
      <w:proofErr w:type="spellEnd"/>
      <w:r>
        <w:rPr>
          <w:rFonts w:ascii="Calibri" w:hAnsi="Calibri" w:cs="Calibri"/>
          <w:sz w:val="22"/>
          <w:szCs w:val="22"/>
        </w:rPr>
        <w:t xml:space="preserve"> me fait comprendre que je ne dois jamais poster, sur les réseaux sociaux, des photos de lieux, qui pourraient avoir un intérêt stratégique pour les Russes, qu’ils pourraient identifier, </w:t>
      </w:r>
      <w:r w:rsidR="00F64031">
        <w:rPr>
          <w:rFonts w:ascii="Calibri" w:hAnsi="Calibri" w:cs="Calibri"/>
          <w:sz w:val="22"/>
          <w:szCs w:val="22"/>
        </w:rPr>
        <w:t>grâce à</w:t>
      </w:r>
      <w:r>
        <w:rPr>
          <w:rFonts w:ascii="Calibri" w:hAnsi="Calibri" w:cs="Calibri"/>
          <w:sz w:val="22"/>
          <w:szCs w:val="22"/>
        </w:rPr>
        <w:t xml:space="preserve"> nos commentaires imprudents, et qu’ils pourraient alors bombarder, tels les camions passant à tel endroit, un convoi humanitaire, passant à un autre endroit, un hôpital, un dispensaire etc.</w:t>
      </w:r>
    </w:p>
    <w:p w14:paraId="5EA2F60E" w14:textId="77777777" w:rsidR="00260DC3" w:rsidRDefault="00260DC3" w:rsidP="00260DC3">
      <w:pPr>
        <w:pStyle w:val="Standard"/>
        <w:jc w:val="both"/>
        <w:rPr>
          <w:rFonts w:ascii="Calibri" w:hAnsi="Calibri" w:cs="Calibri"/>
          <w:sz w:val="22"/>
          <w:szCs w:val="22"/>
        </w:rPr>
      </w:pPr>
    </w:p>
    <w:p w14:paraId="2CC65F03" w14:textId="77777777" w:rsidR="00260DC3" w:rsidRDefault="00260DC3" w:rsidP="00260DC3">
      <w:pPr>
        <w:pStyle w:val="Titre2"/>
      </w:pPr>
      <w:bookmarkStart w:id="197" w:name="_Toc146572377"/>
      <w:bookmarkStart w:id="198" w:name="_Toc146576075"/>
      <w:bookmarkStart w:id="199" w:name="_Toc146603422"/>
      <w:bookmarkStart w:id="200" w:name="_Toc146706233"/>
      <w:bookmarkStart w:id="201" w:name="_Toc146742900"/>
      <w:bookmarkStart w:id="202" w:name="_Toc149308715"/>
      <w:r>
        <w:t>Le vendredi 18 août</w:t>
      </w:r>
      <w:bookmarkEnd w:id="197"/>
      <w:bookmarkEnd w:id="198"/>
      <w:bookmarkEnd w:id="199"/>
      <w:bookmarkEnd w:id="200"/>
      <w:bookmarkEnd w:id="201"/>
      <w:bookmarkEnd w:id="202"/>
    </w:p>
    <w:p w14:paraId="5137CD75" w14:textId="77777777" w:rsidR="00260DC3" w:rsidRDefault="00260DC3" w:rsidP="00260DC3">
      <w:pPr>
        <w:pStyle w:val="Standard"/>
        <w:jc w:val="both"/>
        <w:rPr>
          <w:rFonts w:ascii="Calibri" w:hAnsi="Calibri" w:cs="Calibri"/>
          <w:sz w:val="22"/>
          <w:szCs w:val="22"/>
        </w:rPr>
      </w:pPr>
    </w:p>
    <w:p w14:paraId="64D1D36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 soir, je me faisais cette réflexion :</w:t>
      </w:r>
    </w:p>
    <w:p w14:paraId="60A7DE59" w14:textId="77777777" w:rsidR="00260DC3" w:rsidRDefault="00260DC3" w:rsidP="00260DC3">
      <w:pPr>
        <w:pStyle w:val="Standard"/>
        <w:jc w:val="both"/>
        <w:rPr>
          <w:rFonts w:ascii="Calibri" w:hAnsi="Calibri" w:cs="Calibri"/>
          <w:sz w:val="22"/>
          <w:szCs w:val="22"/>
        </w:rPr>
      </w:pPr>
    </w:p>
    <w:p w14:paraId="2309E48F" w14:textId="3921D796"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les Français, nous sommes vraiment privilégiés par rapport aux Ukrainiens. La pauvreté n'est pas toujours visible, dans ce pays, mais on s’en rend compte petit à petit. Par exemple, le fait que les gens continuent à discuter quand la lumière naturelle tombe, sans allumer dans la pièce, le papier toilette qu'on utilise pour tout, les maisons aux travaux inachevés (telles qu’on en voit au Maroc et Algérie), les nombreux chiens et chats errants, pas toujours en bonne santé _ comme en Roumanie _, </w:t>
      </w:r>
      <w:r w:rsidR="00F64031">
        <w:rPr>
          <w:rFonts w:ascii="Calibri" w:hAnsi="Calibri" w:cs="Calibri"/>
          <w:sz w:val="22"/>
          <w:szCs w:val="22"/>
        </w:rPr>
        <w:t xml:space="preserve">des </w:t>
      </w:r>
      <w:r>
        <w:rPr>
          <w:rFonts w:ascii="Calibri" w:hAnsi="Calibri" w:cs="Calibri"/>
          <w:sz w:val="22"/>
          <w:szCs w:val="22"/>
        </w:rPr>
        <w:t>animaux vivant de la « charité publique », dans les villes et à la campagne ...</w:t>
      </w:r>
    </w:p>
    <w:p w14:paraId="7307C054" w14:textId="77777777" w:rsidR="00F64031" w:rsidRDefault="00F64031" w:rsidP="00260DC3">
      <w:pPr>
        <w:pStyle w:val="Standard"/>
        <w:jc w:val="both"/>
        <w:rPr>
          <w:rFonts w:ascii="Calibri" w:hAnsi="Calibri" w:cs="Calibri"/>
          <w:sz w:val="22"/>
          <w:szCs w:val="22"/>
        </w:rPr>
      </w:pPr>
    </w:p>
    <w:p w14:paraId="4430F164" w14:textId="62585D7F"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Il faut se rendre compte des horaires de travail des Ukrainiens : tous les magasins ouvrent à 8h et certains ferment à 20h, y </w:t>
      </w:r>
      <w:r>
        <w:rPr>
          <w:rFonts w:ascii="Calibri" w:hAnsi="Calibri" w:cs="Calibri"/>
          <w:sz w:val="22"/>
          <w:szCs w:val="22"/>
        </w:rPr>
        <w:lastRenderedPageBreak/>
        <w:t>compris le dimanche. Seul jour de repos le lundi.</w:t>
      </w:r>
    </w:p>
    <w:p w14:paraId="24A96378" w14:textId="77777777" w:rsidR="00260DC3" w:rsidRDefault="00260DC3" w:rsidP="00260DC3">
      <w:pPr>
        <w:pStyle w:val="Standard"/>
        <w:jc w:val="both"/>
        <w:rPr>
          <w:rFonts w:ascii="Calibri" w:hAnsi="Calibri" w:cs="Calibri"/>
          <w:sz w:val="22"/>
          <w:szCs w:val="22"/>
        </w:rPr>
      </w:pPr>
    </w:p>
    <w:p w14:paraId="1159B9C7" w14:textId="0815915F"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Deux jours sans eau à </w:t>
      </w:r>
      <w:proofErr w:type="spellStart"/>
      <w:r>
        <w:rPr>
          <w:rFonts w:ascii="Calibri" w:hAnsi="Calibri" w:cs="Calibri"/>
          <w:sz w:val="22"/>
          <w:szCs w:val="22"/>
        </w:rPr>
        <w:t>Tartarbunary</w:t>
      </w:r>
      <w:proofErr w:type="spellEnd"/>
      <w:r>
        <w:rPr>
          <w:rFonts w:ascii="Calibri" w:hAnsi="Calibri" w:cs="Calibri"/>
          <w:sz w:val="22"/>
          <w:szCs w:val="22"/>
        </w:rPr>
        <w:t xml:space="preserve">, sans que personne ne s'inquiète. </w:t>
      </w:r>
      <w:r w:rsidR="00F64031">
        <w:rPr>
          <w:rFonts w:ascii="Calibri" w:hAnsi="Calibri" w:cs="Calibri"/>
          <w:sz w:val="22"/>
          <w:szCs w:val="22"/>
        </w:rPr>
        <w:t>Finalement, e</w:t>
      </w:r>
      <w:r>
        <w:rPr>
          <w:rFonts w:ascii="Calibri" w:hAnsi="Calibri" w:cs="Calibri"/>
          <w:sz w:val="22"/>
          <w:szCs w:val="22"/>
        </w:rPr>
        <w:t>lle a été rétablie, hier matin.</w:t>
      </w:r>
    </w:p>
    <w:p w14:paraId="3A38D033" w14:textId="77777777" w:rsidR="00260DC3" w:rsidRDefault="00260DC3" w:rsidP="00260DC3">
      <w:pPr>
        <w:pStyle w:val="Standard"/>
        <w:jc w:val="both"/>
        <w:rPr>
          <w:rFonts w:ascii="Calibri" w:hAnsi="Calibri" w:cs="Calibri"/>
          <w:sz w:val="22"/>
          <w:szCs w:val="22"/>
        </w:rPr>
      </w:pPr>
    </w:p>
    <w:p w14:paraId="30980441" w14:textId="34B58255" w:rsidR="00260DC3" w:rsidRDefault="00260DC3" w:rsidP="00260DC3">
      <w:pPr>
        <w:pStyle w:val="Standard"/>
        <w:jc w:val="both"/>
        <w:rPr>
          <w:rFonts w:ascii="Calibri" w:hAnsi="Calibri" w:cs="Calibri"/>
          <w:sz w:val="22"/>
          <w:szCs w:val="22"/>
        </w:rPr>
      </w:pPr>
      <w:r>
        <w:rPr>
          <w:rFonts w:ascii="Calibri" w:hAnsi="Calibri" w:cs="Calibri"/>
          <w:sz w:val="22"/>
          <w:szCs w:val="22"/>
        </w:rPr>
        <w:t>Maintenant, c'est la chasse d'eau de notre local qui est</w:t>
      </w:r>
      <w:r w:rsidR="00F64031">
        <w:rPr>
          <w:rFonts w:ascii="Calibri" w:hAnsi="Calibri" w:cs="Calibri"/>
          <w:sz w:val="22"/>
          <w:szCs w:val="22"/>
        </w:rPr>
        <w:t xml:space="preserve"> </w:t>
      </w:r>
      <w:r>
        <w:rPr>
          <w:rFonts w:ascii="Calibri" w:hAnsi="Calibri" w:cs="Calibri"/>
          <w:sz w:val="22"/>
          <w:szCs w:val="22"/>
        </w:rPr>
        <w:t>hors service. Je ne pense pas qu'elle sera réparée avant notre départ</w:t>
      </w:r>
      <w:r w:rsidR="00F64031">
        <w:rPr>
          <w:rFonts w:ascii="Calibri" w:hAnsi="Calibri" w:cs="Calibri"/>
          <w:sz w:val="22"/>
          <w:szCs w:val="22"/>
        </w:rPr>
        <w:t xml:space="preserve"> (pour bientôt, dans deux jours)</w:t>
      </w:r>
      <w:r>
        <w:rPr>
          <w:rFonts w:ascii="Calibri" w:hAnsi="Calibri" w:cs="Calibri"/>
          <w:sz w:val="22"/>
          <w:szCs w:val="22"/>
        </w:rPr>
        <w:t>.</w:t>
      </w:r>
    </w:p>
    <w:p w14:paraId="52E7EF47" w14:textId="77777777" w:rsidR="00260DC3" w:rsidRDefault="00260DC3" w:rsidP="00260DC3">
      <w:pPr>
        <w:pStyle w:val="Standard"/>
        <w:jc w:val="both"/>
        <w:rPr>
          <w:rFonts w:ascii="Calibri" w:hAnsi="Calibri" w:cs="Calibri"/>
          <w:sz w:val="22"/>
          <w:szCs w:val="22"/>
        </w:rPr>
      </w:pPr>
    </w:p>
    <w:p w14:paraId="26D3637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Jean-Claude compte faire 7 opérations aujourd'hui et 5 demain. Ainsi, il atteindrait peut-être 102 opérations. Mais peut-être qu'une dame va faire le forcing pour tenter de faire stériliser son chat, au dernier moment.</w:t>
      </w:r>
    </w:p>
    <w:p w14:paraId="169AA811" w14:textId="77777777" w:rsidR="00260DC3" w:rsidRDefault="00260DC3" w:rsidP="00260DC3">
      <w:pPr>
        <w:pStyle w:val="Standard"/>
        <w:jc w:val="both"/>
        <w:rPr>
          <w:rFonts w:ascii="Calibri" w:hAnsi="Calibri" w:cs="Calibri"/>
          <w:sz w:val="22"/>
          <w:szCs w:val="22"/>
        </w:rPr>
      </w:pPr>
    </w:p>
    <w:p w14:paraId="462E48A0" w14:textId="07CA9F75" w:rsidR="00260DC3" w:rsidRDefault="00260DC3" w:rsidP="00260DC3">
      <w:pPr>
        <w:pStyle w:val="Standard"/>
        <w:jc w:val="both"/>
      </w:pPr>
      <w:r>
        <w:rPr>
          <w:rFonts w:ascii="Calibri" w:hAnsi="Calibri" w:cs="Calibri"/>
          <w:sz w:val="22"/>
          <w:szCs w:val="22"/>
        </w:rPr>
        <w:t xml:space="preserve">Comme chaque soir, la table de la cuisine est toujours fort bien garnie. Ce soir, nous avons du melon, à la chair blanche, en plus de la pastèque. Question nourriture, nous sommes gâtés y compris par les maîtres des animaux, grâce à leurs cadeaux, offerts en journée. Nous risquons de revenir </w:t>
      </w:r>
      <w:r w:rsidR="00F64031">
        <w:rPr>
          <w:rFonts w:ascii="Calibri" w:hAnsi="Calibri" w:cs="Calibri"/>
          <w:sz w:val="22"/>
          <w:szCs w:val="22"/>
        </w:rPr>
        <w:t>obèses,</w:t>
      </w:r>
      <w:r>
        <w:rPr>
          <w:rFonts w:ascii="Calibri" w:hAnsi="Calibri" w:cs="Calibri"/>
          <w:sz w:val="22"/>
          <w:szCs w:val="22"/>
        </w:rPr>
        <w:t xml:space="preserve"> au retour </w:t>
      </w:r>
      <w:r>
        <w:rPr>
          <w:rFonts w:ascii="Segoe UI Emoji" w:hAnsi="Segoe UI Emoji" w:cs="Segoe UI Emoji"/>
          <w:sz w:val="22"/>
          <w:szCs w:val="22"/>
        </w:rPr>
        <w:t>😉</w:t>
      </w:r>
    </w:p>
    <w:p w14:paraId="78A501A8" w14:textId="77777777" w:rsidR="00260DC3" w:rsidRDefault="00260DC3" w:rsidP="00260DC3">
      <w:pPr>
        <w:pStyle w:val="Standard"/>
        <w:jc w:val="both"/>
        <w:rPr>
          <w:rFonts w:ascii="Calibri" w:hAnsi="Calibri" w:cs="Calibri"/>
          <w:sz w:val="22"/>
          <w:szCs w:val="22"/>
        </w:rPr>
      </w:pPr>
    </w:p>
    <w:p w14:paraId="6D3D7A9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 soir, une "petite souris" a déposé 200 hryvnia, sur le meuble à côté de la table de la cuisine, pour </w:t>
      </w:r>
      <w:proofErr w:type="spellStart"/>
      <w:r>
        <w:rPr>
          <w:rFonts w:ascii="Calibri" w:hAnsi="Calibri" w:cs="Calibri"/>
          <w:sz w:val="22"/>
          <w:szCs w:val="22"/>
        </w:rPr>
        <w:t>Natalya</w:t>
      </w:r>
      <w:proofErr w:type="spellEnd"/>
      <w:r>
        <w:rPr>
          <w:rFonts w:ascii="Calibri" w:hAnsi="Calibri" w:cs="Calibri"/>
          <w:sz w:val="22"/>
          <w:szCs w:val="22"/>
        </w:rPr>
        <w:t>.</w:t>
      </w:r>
    </w:p>
    <w:p w14:paraId="5181AEA6" w14:textId="77777777" w:rsidR="00260DC3" w:rsidRDefault="00260DC3" w:rsidP="00260DC3">
      <w:pPr>
        <w:pStyle w:val="Standard"/>
        <w:jc w:val="both"/>
        <w:rPr>
          <w:rFonts w:ascii="Calibri" w:hAnsi="Calibri" w:cs="Calibri"/>
          <w:sz w:val="22"/>
          <w:szCs w:val="22"/>
        </w:rPr>
      </w:pPr>
    </w:p>
    <w:p w14:paraId="7716080B" w14:textId="77777777" w:rsidR="00260DC3" w:rsidRDefault="00260DC3" w:rsidP="00260DC3">
      <w:pPr>
        <w:pStyle w:val="Titre2"/>
      </w:pPr>
      <w:bookmarkStart w:id="203" w:name="_Toc146572378"/>
      <w:bookmarkStart w:id="204" w:name="_Toc146576076"/>
      <w:bookmarkStart w:id="205" w:name="_Toc146603423"/>
      <w:bookmarkStart w:id="206" w:name="_Toc146706234"/>
      <w:bookmarkStart w:id="207" w:name="_Toc146742901"/>
      <w:bookmarkStart w:id="208" w:name="_Toc149308716"/>
      <w:r>
        <w:t>Le samedi 19 août</w:t>
      </w:r>
      <w:bookmarkEnd w:id="203"/>
      <w:bookmarkEnd w:id="204"/>
      <w:bookmarkEnd w:id="205"/>
      <w:bookmarkEnd w:id="206"/>
      <w:bookmarkEnd w:id="207"/>
      <w:bookmarkEnd w:id="208"/>
    </w:p>
    <w:p w14:paraId="233F83DC" w14:textId="77777777" w:rsidR="00260DC3" w:rsidRDefault="00260DC3" w:rsidP="00260DC3">
      <w:pPr>
        <w:pStyle w:val="Standard"/>
        <w:jc w:val="both"/>
        <w:rPr>
          <w:rFonts w:ascii="Calibri" w:hAnsi="Calibri" w:cs="Calibri"/>
          <w:sz w:val="22"/>
          <w:szCs w:val="22"/>
        </w:rPr>
      </w:pPr>
    </w:p>
    <w:p w14:paraId="56B25E1F"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Natalya</w:t>
      </w:r>
      <w:proofErr w:type="spellEnd"/>
      <w:r>
        <w:rPr>
          <w:rFonts w:ascii="Calibri" w:hAnsi="Calibri" w:cs="Calibri"/>
          <w:sz w:val="22"/>
          <w:szCs w:val="22"/>
        </w:rPr>
        <w:t xml:space="preserve"> a enfin décidé de faire réaliser les travaux nécessaires pour remplacer les tuyaux d'arrivée d'eau, trop fragiles et cassant tout le temps, par des tuyaux plus résistants. Un ami de Sacha a creusé une grande tranchée, au milieu de la cour, afin de pouvoir remplacer le vieux tuyau par un neuf, plus épais et solide.</w:t>
      </w:r>
    </w:p>
    <w:p w14:paraId="13D1A4E1" w14:textId="77777777" w:rsidR="00260DC3" w:rsidRDefault="00260DC3" w:rsidP="00260DC3">
      <w:pPr>
        <w:pStyle w:val="Standard"/>
        <w:jc w:val="both"/>
        <w:rPr>
          <w:rFonts w:ascii="Calibri" w:hAnsi="Calibri" w:cs="Calibri"/>
          <w:sz w:val="22"/>
          <w:szCs w:val="22"/>
        </w:rPr>
      </w:pPr>
    </w:p>
    <w:p w14:paraId="6CAF0881" w14:textId="77777777" w:rsidR="00260DC3" w:rsidRDefault="00260DC3" w:rsidP="00260DC3">
      <w:pPr>
        <w:pStyle w:val="Standard"/>
        <w:jc w:val="center"/>
      </w:pPr>
      <w:r>
        <w:rPr>
          <w:noProof/>
        </w:rPr>
        <w:lastRenderedPageBreak/>
        <w:drawing>
          <wp:inline distT="0" distB="0" distL="0" distR="0" wp14:anchorId="2E2DD5B8" wp14:editId="2F6CB243">
            <wp:extent cx="2143125" cy="2857500"/>
            <wp:effectExtent l="0" t="0" r="9525" b="0"/>
            <wp:docPr id="2139149095" name="Image 6" descr="Une image contenant sol, plein air, plante, r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2143125" cy="2857500"/>
                    </a:xfrm>
                    <a:prstGeom prst="rect">
                      <a:avLst/>
                    </a:prstGeom>
                    <a:noFill/>
                    <a:ln>
                      <a:noFill/>
                      <a:prstDash/>
                    </a:ln>
                  </pic:spPr>
                </pic:pic>
              </a:graphicData>
            </a:graphic>
          </wp:inline>
        </w:drawing>
      </w:r>
    </w:p>
    <w:p w14:paraId="11E6229E" w14:textId="77777777" w:rsidR="00260DC3" w:rsidRDefault="00260DC3" w:rsidP="00260DC3">
      <w:pPr>
        <w:pStyle w:val="Standard"/>
        <w:jc w:val="center"/>
        <w:rPr>
          <w:rFonts w:ascii="Calibri" w:hAnsi="Calibri" w:cs="Calibri"/>
          <w:sz w:val="22"/>
          <w:szCs w:val="22"/>
        </w:rPr>
      </w:pPr>
      <w:r>
        <w:rPr>
          <w:rFonts w:ascii="Calibri" w:hAnsi="Calibri" w:cs="Calibri"/>
          <w:sz w:val="22"/>
          <w:szCs w:val="22"/>
        </w:rPr>
        <w:t>Les chats se réfugient dans la tranchée pour fuir la chaleur.</w:t>
      </w:r>
    </w:p>
    <w:p w14:paraId="44CAD4A6" w14:textId="77777777" w:rsidR="00260DC3" w:rsidRDefault="00260DC3" w:rsidP="00260DC3">
      <w:pPr>
        <w:pStyle w:val="Standard"/>
        <w:jc w:val="both"/>
        <w:rPr>
          <w:rFonts w:ascii="Calibri" w:hAnsi="Calibri" w:cs="Calibri"/>
          <w:sz w:val="22"/>
          <w:szCs w:val="22"/>
        </w:rPr>
      </w:pPr>
    </w:p>
    <w:p w14:paraId="344CC88F" w14:textId="77777777" w:rsidR="00260DC3" w:rsidRDefault="00260DC3" w:rsidP="00260DC3">
      <w:pPr>
        <w:pStyle w:val="Standard"/>
        <w:jc w:val="both"/>
      </w:pPr>
      <w:r>
        <w:rPr>
          <w:rFonts w:ascii="Calibri" w:hAnsi="Calibri" w:cs="Calibri"/>
          <w:sz w:val="22"/>
          <w:szCs w:val="22"/>
        </w:rPr>
        <w:t xml:space="preserve">Nous sommes arrivés ce matin à la clinique vétérinaire à 6h55, heure locale. Encore plus tôt que prévu </w:t>
      </w:r>
      <w:r>
        <w:rPr>
          <w:rFonts w:ascii="Segoe UI Emoji" w:hAnsi="Segoe UI Emoji" w:cs="Segoe UI Emoji"/>
          <w:sz w:val="22"/>
          <w:szCs w:val="22"/>
        </w:rPr>
        <w:t>😉</w:t>
      </w:r>
    </w:p>
    <w:p w14:paraId="00B6F124" w14:textId="77777777" w:rsidR="00260DC3" w:rsidRDefault="00260DC3" w:rsidP="00260DC3">
      <w:pPr>
        <w:pStyle w:val="Standard"/>
        <w:jc w:val="both"/>
        <w:rPr>
          <w:rFonts w:ascii="Calibri" w:hAnsi="Calibri" w:cs="Calibri"/>
          <w:sz w:val="22"/>
          <w:szCs w:val="22"/>
        </w:rPr>
      </w:pPr>
    </w:p>
    <w:p w14:paraId="054DA7B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Dernier jour des opérations, aujourd'hui.</w:t>
      </w:r>
    </w:p>
    <w:p w14:paraId="0F286683" w14:textId="77777777" w:rsidR="00260DC3" w:rsidRDefault="00260DC3" w:rsidP="00260DC3">
      <w:pPr>
        <w:pStyle w:val="Standard"/>
        <w:jc w:val="both"/>
        <w:rPr>
          <w:rFonts w:ascii="Calibri" w:hAnsi="Calibri" w:cs="Calibri"/>
          <w:sz w:val="22"/>
          <w:szCs w:val="22"/>
        </w:rPr>
      </w:pPr>
    </w:p>
    <w:p w14:paraId="1BF169B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Jean-Claude a décidé de faire l'essai d'opérer, au moins un chat, dans l'ambulance, ce matin.</w:t>
      </w:r>
    </w:p>
    <w:p w14:paraId="17708B6B" w14:textId="77777777" w:rsidR="00260DC3" w:rsidRDefault="00260DC3" w:rsidP="00260DC3">
      <w:pPr>
        <w:pStyle w:val="Standard"/>
        <w:jc w:val="both"/>
        <w:rPr>
          <w:rFonts w:ascii="Calibri" w:hAnsi="Calibri" w:cs="Calibri"/>
          <w:sz w:val="22"/>
          <w:szCs w:val="22"/>
        </w:rPr>
      </w:pPr>
    </w:p>
    <w:p w14:paraId="53A144F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Il m'a demandé de le photographier à l'œuvre (en plein travail), espérant que ces photos pourront peut-être servir à convaincre d'éventuels donateurs que l'ambulance, en tant que salle d'opération itinérante, est bien opérationnelle (voir les photos ci-après).</w:t>
      </w:r>
    </w:p>
    <w:p w14:paraId="7A1F2443" w14:textId="77777777" w:rsidR="00FB44D9" w:rsidRDefault="00FB44D9" w:rsidP="00260DC3">
      <w:pPr>
        <w:pStyle w:val="Standard"/>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FB44D9" w14:paraId="0D0BD6A1" w14:textId="77777777" w:rsidTr="00FB44D9">
        <w:tc>
          <w:tcPr>
            <w:tcW w:w="5796" w:type="dxa"/>
          </w:tcPr>
          <w:p w14:paraId="4254A2DB" w14:textId="77777777" w:rsidR="00FB44D9" w:rsidRDefault="00FB44D9" w:rsidP="00FB44D9">
            <w:pPr>
              <w:pStyle w:val="Standard"/>
              <w:jc w:val="center"/>
              <w:rPr>
                <w:rFonts w:ascii="Calibri" w:hAnsi="Calibri" w:cs="Calibri"/>
                <w:sz w:val="22"/>
                <w:szCs w:val="22"/>
              </w:rPr>
            </w:pPr>
            <w:r>
              <w:rPr>
                <w:noProof/>
              </w:rPr>
              <w:lastRenderedPageBreak/>
              <w:drawing>
                <wp:inline distT="0" distB="0" distL="0" distR="0" wp14:anchorId="6BC70F9D" wp14:editId="4EAEF54B">
                  <wp:extent cx="2857500" cy="2143125"/>
                  <wp:effectExtent l="0" t="0" r="0" b="9525"/>
                  <wp:docPr id="1143854130" name="Image 41" descr="Une image contenant intérieur, chat, mammifère, sol&#10;&#10;Description générée automatiquement"/>
                  <wp:cNvGraphicFramePr/>
                  <a:graphic xmlns:a="http://schemas.openxmlformats.org/drawingml/2006/main">
                    <a:graphicData uri="http://schemas.openxmlformats.org/drawingml/2006/picture">
                      <pic:pic xmlns:pic="http://schemas.openxmlformats.org/drawingml/2006/picture">
                        <pic:nvPicPr>
                          <pic:cNvPr id="1143854130" name="Image 41" descr="Une image contenant intérieur, chat, mammifère, sol&#10;&#10;Description générée automatiquement"/>
                          <pic:cNvPicPr/>
                        </pic:nvPicPr>
                        <pic:blipFill>
                          <a:blip r:embed="rId71"/>
                          <a:srcRect/>
                          <a:stretch>
                            <a:fillRect/>
                          </a:stretch>
                        </pic:blipFill>
                        <pic:spPr>
                          <a:xfrm>
                            <a:off x="0" y="0"/>
                            <a:ext cx="2857500" cy="2143125"/>
                          </a:xfrm>
                          <a:prstGeom prst="rect">
                            <a:avLst/>
                          </a:prstGeom>
                          <a:noFill/>
                          <a:ln>
                            <a:noFill/>
                            <a:prstDash/>
                          </a:ln>
                        </pic:spPr>
                      </pic:pic>
                    </a:graphicData>
                  </a:graphic>
                </wp:inline>
              </w:drawing>
            </w:r>
          </w:p>
          <w:p w14:paraId="13B7CBA3" w14:textId="3394BA97" w:rsidR="00FB44D9" w:rsidRDefault="00FB44D9" w:rsidP="00FB44D9">
            <w:pPr>
              <w:pStyle w:val="Standard"/>
              <w:jc w:val="center"/>
              <w:rPr>
                <w:rFonts w:ascii="Calibri" w:hAnsi="Calibri" w:cs="Calibri"/>
                <w:sz w:val="22"/>
                <w:szCs w:val="22"/>
              </w:rPr>
            </w:pPr>
          </w:p>
        </w:tc>
      </w:tr>
      <w:tr w:rsidR="00FB44D9" w14:paraId="1313CF14" w14:textId="77777777" w:rsidTr="00FB44D9">
        <w:tc>
          <w:tcPr>
            <w:tcW w:w="5796" w:type="dxa"/>
          </w:tcPr>
          <w:p w14:paraId="6DCA140F" w14:textId="77777777" w:rsidR="00FB44D9" w:rsidRDefault="00FB44D9" w:rsidP="00FB44D9">
            <w:pPr>
              <w:pStyle w:val="Standard"/>
              <w:jc w:val="center"/>
              <w:rPr>
                <w:rFonts w:ascii="Calibri" w:hAnsi="Calibri" w:cs="Calibri"/>
                <w:sz w:val="22"/>
                <w:szCs w:val="22"/>
              </w:rPr>
            </w:pPr>
            <w:r>
              <w:rPr>
                <w:noProof/>
              </w:rPr>
              <w:drawing>
                <wp:inline distT="0" distB="0" distL="0" distR="0" wp14:anchorId="5B33EAE1" wp14:editId="71C6AF00">
                  <wp:extent cx="2857500" cy="2143125"/>
                  <wp:effectExtent l="0" t="0" r="0" b="9525"/>
                  <wp:docPr id="1405548112" name="Image 42" descr="Une image contenant intérieur, Équipement médical, lit, mur&#10;&#10;Description générée automatiquement"/>
                  <wp:cNvGraphicFramePr/>
                  <a:graphic xmlns:a="http://schemas.openxmlformats.org/drawingml/2006/main">
                    <a:graphicData uri="http://schemas.openxmlformats.org/drawingml/2006/picture">
                      <pic:pic xmlns:pic="http://schemas.openxmlformats.org/drawingml/2006/picture">
                        <pic:nvPicPr>
                          <pic:cNvPr id="1405548112" name="Image 42" descr="Une image contenant intérieur, Équipement médical, lit, mur&#10;&#10;Description générée automatiquement"/>
                          <pic:cNvPicPr/>
                        </pic:nvPicPr>
                        <pic:blipFill>
                          <a:blip r:embed="rId72"/>
                          <a:srcRect/>
                          <a:stretch>
                            <a:fillRect/>
                          </a:stretch>
                        </pic:blipFill>
                        <pic:spPr>
                          <a:xfrm>
                            <a:off x="0" y="0"/>
                            <a:ext cx="2857500" cy="2143125"/>
                          </a:xfrm>
                          <a:prstGeom prst="rect">
                            <a:avLst/>
                          </a:prstGeom>
                          <a:noFill/>
                          <a:ln>
                            <a:noFill/>
                            <a:prstDash/>
                          </a:ln>
                        </pic:spPr>
                      </pic:pic>
                    </a:graphicData>
                  </a:graphic>
                </wp:inline>
              </w:drawing>
            </w:r>
          </w:p>
          <w:p w14:paraId="1A358AA0" w14:textId="728B0B0D" w:rsidR="00FB44D9" w:rsidRDefault="00FB44D9" w:rsidP="00FB44D9">
            <w:pPr>
              <w:pStyle w:val="Standard"/>
              <w:jc w:val="center"/>
              <w:rPr>
                <w:rFonts w:ascii="Calibri" w:hAnsi="Calibri" w:cs="Calibri"/>
                <w:sz w:val="22"/>
                <w:szCs w:val="22"/>
              </w:rPr>
            </w:pPr>
          </w:p>
        </w:tc>
      </w:tr>
      <w:tr w:rsidR="00FB44D9" w14:paraId="52A0598D" w14:textId="77777777" w:rsidTr="00FB44D9">
        <w:tc>
          <w:tcPr>
            <w:tcW w:w="5796" w:type="dxa"/>
          </w:tcPr>
          <w:p w14:paraId="16C2F73F" w14:textId="77777777" w:rsidR="00FB44D9" w:rsidRDefault="00FB44D9" w:rsidP="00FB44D9">
            <w:pPr>
              <w:pStyle w:val="Standard"/>
              <w:jc w:val="center"/>
              <w:rPr>
                <w:rFonts w:ascii="Calibri" w:hAnsi="Calibri" w:cs="Calibri"/>
                <w:sz w:val="22"/>
                <w:szCs w:val="22"/>
              </w:rPr>
            </w:pPr>
            <w:r>
              <w:rPr>
                <w:noProof/>
              </w:rPr>
              <w:lastRenderedPageBreak/>
              <w:drawing>
                <wp:inline distT="0" distB="0" distL="0" distR="0" wp14:anchorId="2FB6C493" wp14:editId="11A01625">
                  <wp:extent cx="2857500" cy="2143125"/>
                  <wp:effectExtent l="0" t="0" r="0" b="9525"/>
                  <wp:docPr id="922126323" name="Image 43" descr="Une image contenant intérieur, Équipement médical, soins de santé, médical&#10;&#10;Description générée automatiquement"/>
                  <wp:cNvGraphicFramePr/>
                  <a:graphic xmlns:a="http://schemas.openxmlformats.org/drawingml/2006/main">
                    <a:graphicData uri="http://schemas.openxmlformats.org/drawingml/2006/picture">
                      <pic:pic xmlns:pic="http://schemas.openxmlformats.org/drawingml/2006/picture">
                        <pic:nvPicPr>
                          <pic:cNvPr id="922126323" name="Image 43" descr="Une image contenant intérieur, Équipement médical, soins de santé, médical&#10;&#10;Description générée automatiquement"/>
                          <pic:cNvPicPr/>
                        </pic:nvPicPr>
                        <pic:blipFill>
                          <a:blip r:embed="rId73"/>
                          <a:srcRect/>
                          <a:stretch>
                            <a:fillRect/>
                          </a:stretch>
                        </pic:blipFill>
                        <pic:spPr>
                          <a:xfrm>
                            <a:off x="0" y="0"/>
                            <a:ext cx="2857500" cy="2143125"/>
                          </a:xfrm>
                          <a:prstGeom prst="rect">
                            <a:avLst/>
                          </a:prstGeom>
                          <a:noFill/>
                          <a:ln>
                            <a:noFill/>
                            <a:prstDash/>
                          </a:ln>
                        </pic:spPr>
                      </pic:pic>
                    </a:graphicData>
                  </a:graphic>
                </wp:inline>
              </w:drawing>
            </w:r>
          </w:p>
          <w:p w14:paraId="79FBF985" w14:textId="5850D2E0" w:rsidR="00FB44D9" w:rsidRDefault="00FB44D9" w:rsidP="00FB44D9">
            <w:pPr>
              <w:pStyle w:val="Standard"/>
              <w:jc w:val="center"/>
              <w:rPr>
                <w:rFonts w:ascii="Calibri" w:hAnsi="Calibri" w:cs="Calibri"/>
                <w:sz w:val="22"/>
                <w:szCs w:val="22"/>
              </w:rPr>
            </w:pPr>
          </w:p>
        </w:tc>
      </w:tr>
      <w:tr w:rsidR="00FB44D9" w14:paraId="2DE79D96" w14:textId="77777777" w:rsidTr="00FB44D9">
        <w:tc>
          <w:tcPr>
            <w:tcW w:w="5796" w:type="dxa"/>
          </w:tcPr>
          <w:p w14:paraId="581FBBEC" w14:textId="77777777" w:rsidR="00FB44D9" w:rsidRDefault="00FB44D9" w:rsidP="00FB44D9">
            <w:pPr>
              <w:pStyle w:val="Standard"/>
              <w:jc w:val="center"/>
              <w:rPr>
                <w:rFonts w:ascii="Calibri" w:hAnsi="Calibri" w:cs="Calibri"/>
                <w:sz w:val="22"/>
                <w:szCs w:val="22"/>
              </w:rPr>
            </w:pPr>
            <w:r>
              <w:rPr>
                <w:noProof/>
              </w:rPr>
              <w:drawing>
                <wp:inline distT="0" distB="0" distL="0" distR="0" wp14:anchorId="2A5D19A8" wp14:editId="50AE0757">
                  <wp:extent cx="2857500" cy="2143125"/>
                  <wp:effectExtent l="0" t="0" r="0" b="9525"/>
                  <wp:docPr id="534681551" name="Image 44" descr="Une image contenant Équipement médical, médical, soins de santé,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534681551" name="Image 44" descr="Une image contenant Équipement médical, médical, soins de santé, intérieur&#10;&#10;Description générée automatiquement"/>
                          <pic:cNvPicPr/>
                        </pic:nvPicPr>
                        <pic:blipFill>
                          <a:blip r:embed="rId74"/>
                          <a:srcRect/>
                          <a:stretch>
                            <a:fillRect/>
                          </a:stretch>
                        </pic:blipFill>
                        <pic:spPr>
                          <a:xfrm>
                            <a:off x="0" y="0"/>
                            <a:ext cx="2857500" cy="2143125"/>
                          </a:xfrm>
                          <a:prstGeom prst="rect">
                            <a:avLst/>
                          </a:prstGeom>
                          <a:noFill/>
                          <a:ln>
                            <a:noFill/>
                            <a:prstDash/>
                          </a:ln>
                        </pic:spPr>
                      </pic:pic>
                    </a:graphicData>
                  </a:graphic>
                </wp:inline>
              </w:drawing>
            </w:r>
          </w:p>
          <w:p w14:paraId="6C986856" w14:textId="1E8D35FE" w:rsidR="00FB44D9" w:rsidRDefault="00FB44D9" w:rsidP="00FB44D9">
            <w:pPr>
              <w:pStyle w:val="Standard"/>
              <w:jc w:val="center"/>
              <w:rPr>
                <w:rFonts w:ascii="Calibri" w:hAnsi="Calibri" w:cs="Calibri"/>
                <w:sz w:val="22"/>
                <w:szCs w:val="22"/>
              </w:rPr>
            </w:pPr>
          </w:p>
        </w:tc>
      </w:tr>
      <w:tr w:rsidR="00FB44D9" w14:paraId="7E21EA16" w14:textId="77777777" w:rsidTr="00FB44D9">
        <w:tc>
          <w:tcPr>
            <w:tcW w:w="5796" w:type="dxa"/>
          </w:tcPr>
          <w:p w14:paraId="7568DAA4" w14:textId="77777777" w:rsidR="00FB44D9" w:rsidRDefault="00FB44D9" w:rsidP="00FB44D9">
            <w:pPr>
              <w:pStyle w:val="Standard"/>
              <w:jc w:val="center"/>
              <w:rPr>
                <w:noProof/>
              </w:rPr>
            </w:pPr>
            <w:r>
              <w:rPr>
                <w:noProof/>
              </w:rPr>
              <w:lastRenderedPageBreak/>
              <w:drawing>
                <wp:inline distT="0" distB="0" distL="0" distR="0" wp14:anchorId="3D27A7B8" wp14:editId="355A0B19">
                  <wp:extent cx="2857500" cy="2143125"/>
                  <wp:effectExtent l="0" t="0" r="0" b="9525"/>
                  <wp:docPr id="12375540" name="Image 45" descr="Une image contenant Équipement médical, soins de santé, intérieur, médical&#10;&#10;Description générée automatiquement"/>
                  <wp:cNvGraphicFramePr/>
                  <a:graphic xmlns:a="http://schemas.openxmlformats.org/drawingml/2006/main">
                    <a:graphicData uri="http://schemas.openxmlformats.org/drawingml/2006/picture">
                      <pic:pic xmlns:pic="http://schemas.openxmlformats.org/drawingml/2006/picture">
                        <pic:nvPicPr>
                          <pic:cNvPr id="12375540" name="Image 45" descr="Une image contenant Équipement médical, soins de santé, intérieur, médical&#10;&#10;Description générée automatiquement"/>
                          <pic:cNvPicPr/>
                        </pic:nvPicPr>
                        <pic:blipFill>
                          <a:blip r:embed="rId75"/>
                          <a:srcRect/>
                          <a:stretch>
                            <a:fillRect/>
                          </a:stretch>
                        </pic:blipFill>
                        <pic:spPr>
                          <a:xfrm>
                            <a:off x="0" y="0"/>
                            <a:ext cx="2857500" cy="2143125"/>
                          </a:xfrm>
                          <a:prstGeom prst="rect">
                            <a:avLst/>
                          </a:prstGeom>
                          <a:noFill/>
                          <a:ln>
                            <a:noFill/>
                            <a:prstDash/>
                          </a:ln>
                        </pic:spPr>
                      </pic:pic>
                    </a:graphicData>
                  </a:graphic>
                </wp:inline>
              </w:drawing>
            </w:r>
          </w:p>
          <w:p w14:paraId="46E945A7" w14:textId="6F4ECD52" w:rsidR="00FB44D9" w:rsidRDefault="00FB44D9" w:rsidP="00FB44D9">
            <w:pPr>
              <w:pStyle w:val="Standard"/>
              <w:jc w:val="center"/>
              <w:rPr>
                <w:noProof/>
              </w:rPr>
            </w:pPr>
          </w:p>
        </w:tc>
      </w:tr>
      <w:tr w:rsidR="00FB44D9" w14:paraId="312A5F03" w14:textId="77777777" w:rsidTr="00FB44D9">
        <w:tc>
          <w:tcPr>
            <w:tcW w:w="5796" w:type="dxa"/>
          </w:tcPr>
          <w:p w14:paraId="028B32D9" w14:textId="6F926351" w:rsidR="00FB44D9" w:rsidRDefault="00FB44D9" w:rsidP="00FB44D9">
            <w:pPr>
              <w:pStyle w:val="Standard"/>
              <w:jc w:val="center"/>
              <w:rPr>
                <w:noProof/>
              </w:rPr>
            </w:pPr>
            <w:r>
              <w:rPr>
                <w:noProof/>
              </w:rPr>
              <w:drawing>
                <wp:inline distT="0" distB="0" distL="0" distR="0" wp14:anchorId="5DF90725" wp14:editId="359405DC">
                  <wp:extent cx="2857500" cy="2143125"/>
                  <wp:effectExtent l="0" t="0" r="0" b="9525"/>
                  <wp:docPr id="618212753" name="Image 46" descr="Une image contenant personne, Équipement médical, habits, soins de santé&#10;&#10;Description générée automatiquement"/>
                  <wp:cNvGraphicFramePr/>
                  <a:graphic xmlns:a="http://schemas.openxmlformats.org/drawingml/2006/main">
                    <a:graphicData uri="http://schemas.openxmlformats.org/drawingml/2006/picture">
                      <pic:pic xmlns:pic="http://schemas.openxmlformats.org/drawingml/2006/picture">
                        <pic:nvPicPr>
                          <pic:cNvPr id="618212753" name="Image 46" descr="Une image contenant personne, Équipement médical, habits, soins de santé&#10;&#10;Description générée automatiquement"/>
                          <pic:cNvPicPr/>
                        </pic:nvPicPr>
                        <pic:blipFill>
                          <a:blip r:embed="rId76"/>
                          <a:srcRect/>
                          <a:stretch>
                            <a:fillRect/>
                          </a:stretch>
                        </pic:blipFill>
                        <pic:spPr>
                          <a:xfrm>
                            <a:off x="0" y="0"/>
                            <a:ext cx="2857500" cy="2143125"/>
                          </a:xfrm>
                          <a:prstGeom prst="rect">
                            <a:avLst/>
                          </a:prstGeom>
                          <a:noFill/>
                          <a:ln>
                            <a:noFill/>
                            <a:prstDash/>
                          </a:ln>
                        </pic:spPr>
                      </pic:pic>
                    </a:graphicData>
                  </a:graphic>
                </wp:inline>
              </w:drawing>
            </w:r>
          </w:p>
        </w:tc>
      </w:tr>
    </w:tbl>
    <w:p w14:paraId="58129CD8" w14:textId="77777777" w:rsidR="00260DC3" w:rsidRDefault="00260DC3" w:rsidP="00260DC3">
      <w:pPr>
        <w:pStyle w:val="Standard"/>
        <w:jc w:val="both"/>
        <w:rPr>
          <w:rFonts w:ascii="Calibri" w:hAnsi="Calibri" w:cs="Calibri"/>
          <w:sz w:val="22"/>
          <w:szCs w:val="22"/>
        </w:rPr>
      </w:pPr>
    </w:p>
    <w:p w14:paraId="5D17E2F5" w14:textId="36E0744D"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En début d’après-midi, nous avons totalement vidé et laissé le local plus propre qu'à notre arrivée, grâce aussi à une autre </w:t>
      </w:r>
      <w:proofErr w:type="spellStart"/>
      <w:r>
        <w:rPr>
          <w:rFonts w:ascii="Calibri" w:hAnsi="Calibri" w:cs="Calibri"/>
          <w:sz w:val="22"/>
          <w:szCs w:val="22"/>
        </w:rPr>
        <w:t>Natalya</w:t>
      </w:r>
      <w:proofErr w:type="spellEnd"/>
      <w:r>
        <w:rPr>
          <w:rFonts w:ascii="Calibri" w:hAnsi="Calibri" w:cs="Calibri"/>
          <w:sz w:val="22"/>
          <w:szCs w:val="22"/>
        </w:rPr>
        <w:t>, maîtresse du chien nommé Boublik, qui est venue le</w:t>
      </w:r>
      <w:r w:rsidR="007610BD">
        <w:rPr>
          <w:rFonts w:ascii="Calibri" w:hAnsi="Calibri" w:cs="Calibri"/>
          <w:sz w:val="22"/>
          <w:szCs w:val="22"/>
        </w:rPr>
        <w:t xml:space="preserve"> </w:t>
      </w:r>
      <w:r>
        <w:rPr>
          <w:rFonts w:ascii="Calibri" w:hAnsi="Calibri" w:cs="Calibri"/>
          <w:sz w:val="22"/>
          <w:szCs w:val="22"/>
        </w:rPr>
        <w:t>nettoyer</w:t>
      </w:r>
      <w:r w:rsidR="007610BD">
        <w:rPr>
          <w:rFonts w:ascii="Calibri" w:hAnsi="Calibri" w:cs="Calibri"/>
          <w:sz w:val="22"/>
          <w:szCs w:val="22"/>
        </w:rPr>
        <w:t>,</w:t>
      </w:r>
      <w:r>
        <w:rPr>
          <w:rFonts w:ascii="Calibri" w:hAnsi="Calibri" w:cs="Calibri"/>
          <w:sz w:val="22"/>
          <w:szCs w:val="22"/>
        </w:rPr>
        <w:t xml:space="preserve"> au milieu de l'après-midi. </w:t>
      </w:r>
    </w:p>
    <w:p w14:paraId="6A008394" w14:textId="77777777" w:rsidR="007610BD" w:rsidRDefault="007610BD" w:rsidP="00260DC3">
      <w:pPr>
        <w:pStyle w:val="Standard"/>
        <w:jc w:val="both"/>
        <w:rPr>
          <w:rFonts w:ascii="Calibri" w:hAnsi="Calibri" w:cs="Calibri"/>
          <w:sz w:val="22"/>
          <w:szCs w:val="22"/>
        </w:rPr>
      </w:pPr>
    </w:p>
    <w:p w14:paraId="608C2127" w14:textId="77777777" w:rsidR="00F64031" w:rsidRDefault="007610BD" w:rsidP="007610BD">
      <w:pPr>
        <w:pStyle w:val="Standard"/>
        <w:jc w:val="center"/>
        <w:rPr>
          <w:rFonts w:ascii="Calibri" w:hAnsi="Calibri" w:cs="Calibri"/>
          <w:sz w:val="22"/>
          <w:szCs w:val="22"/>
        </w:rPr>
      </w:pPr>
      <w:r>
        <w:rPr>
          <w:noProof/>
        </w:rPr>
        <w:lastRenderedPageBreak/>
        <w:drawing>
          <wp:inline distT="0" distB="0" distL="0" distR="0" wp14:anchorId="49D3149A" wp14:editId="41CA39A7">
            <wp:extent cx="1714500" cy="2286000"/>
            <wp:effectExtent l="0" t="0" r="0" b="0"/>
            <wp:docPr id="65637647" name="Image 4" descr="Une image contenant intérieur, mur, décoration d’intérieur, plafond&#10;&#10;Description générée automatiquement"/>
            <wp:cNvGraphicFramePr/>
            <a:graphic xmlns:a="http://schemas.openxmlformats.org/drawingml/2006/main">
              <a:graphicData uri="http://schemas.openxmlformats.org/drawingml/2006/picture">
                <pic:pic xmlns:pic="http://schemas.openxmlformats.org/drawingml/2006/picture">
                  <pic:nvPicPr>
                    <pic:cNvPr id="65637647" name="Image 4" descr="Une image contenant intérieur, mur, décoration d’intérieur, plafond&#10;&#10;Description générée automatiquement"/>
                    <pic:cNvPicPr/>
                  </pic:nvPicPr>
                  <pic:blipFill>
                    <a:blip r:embed="rId77"/>
                    <a:srcRect/>
                    <a:stretch>
                      <a:fillRect/>
                    </a:stretch>
                  </pic:blipFill>
                  <pic:spPr>
                    <a:xfrm>
                      <a:off x="0" y="0"/>
                      <a:ext cx="1714500" cy="2286000"/>
                    </a:xfrm>
                    <a:prstGeom prst="rect">
                      <a:avLst/>
                    </a:prstGeom>
                    <a:noFill/>
                    <a:ln>
                      <a:noFill/>
                      <a:prstDash/>
                    </a:ln>
                  </pic:spPr>
                </pic:pic>
              </a:graphicData>
            </a:graphic>
          </wp:inline>
        </w:drawing>
      </w:r>
      <w:r>
        <w:rPr>
          <w:rFonts w:ascii="Calibri" w:hAnsi="Calibri" w:cs="Calibri"/>
          <w:sz w:val="22"/>
          <w:szCs w:val="22"/>
        </w:rPr>
        <w:t xml:space="preserve"> </w:t>
      </w:r>
    </w:p>
    <w:p w14:paraId="195EA920" w14:textId="77777777" w:rsidR="00F64031" w:rsidRDefault="00F64031" w:rsidP="007610BD">
      <w:pPr>
        <w:pStyle w:val="Standard"/>
        <w:jc w:val="center"/>
        <w:rPr>
          <w:rFonts w:ascii="Calibri" w:hAnsi="Calibri" w:cs="Calibri"/>
          <w:sz w:val="22"/>
          <w:szCs w:val="22"/>
        </w:rPr>
      </w:pPr>
    </w:p>
    <w:p w14:paraId="02B7A9F7" w14:textId="7DB33F30" w:rsidR="007610BD" w:rsidRDefault="007610BD" w:rsidP="007610BD">
      <w:pPr>
        <w:pStyle w:val="Standard"/>
        <w:jc w:val="center"/>
        <w:rPr>
          <w:rFonts w:ascii="Calibri" w:hAnsi="Calibri" w:cs="Calibri"/>
          <w:sz w:val="22"/>
          <w:szCs w:val="22"/>
        </w:rPr>
      </w:pPr>
      <w:r>
        <w:rPr>
          <w:noProof/>
        </w:rPr>
        <w:drawing>
          <wp:inline distT="0" distB="0" distL="0" distR="0" wp14:anchorId="0C30EC9C" wp14:editId="4BF1D9BD">
            <wp:extent cx="2143125" cy="2857500"/>
            <wp:effectExtent l="0" t="0" r="9525" b="0"/>
            <wp:docPr id="161463667" name="Image 5" descr="Une image contenant intérieur, mur, décoration d’intérieur, fenêtre&#10;&#10;Description générée automatiquement"/>
            <wp:cNvGraphicFramePr/>
            <a:graphic xmlns:a="http://schemas.openxmlformats.org/drawingml/2006/main">
              <a:graphicData uri="http://schemas.openxmlformats.org/drawingml/2006/picture">
                <pic:pic xmlns:pic="http://schemas.openxmlformats.org/drawingml/2006/picture">
                  <pic:nvPicPr>
                    <pic:cNvPr id="161463667" name="Image 5" descr="Une image contenant intérieur, mur, décoration d’intérieur, fenêtre&#10;&#10;Description générée automatiquement"/>
                    <pic:cNvPicPr/>
                  </pic:nvPicPr>
                  <pic:blipFill>
                    <a:blip r:embed="rId78"/>
                    <a:srcRect/>
                    <a:stretch>
                      <a:fillRect/>
                    </a:stretch>
                  </pic:blipFill>
                  <pic:spPr>
                    <a:xfrm>
                      <a:off x="0" y="0"/>
                      <a:ext cx="2143125" cy="2857500"/>
                    </a:xfrm>
                    <a:prstGeom prst="rect">
                      <a:avLst/>
                    </a:prstGeom>
                    <a:noFill/>
                    <a:ln>
                      <a:noFill/>
                      <a:prstDash/>
                    </a:ln>
                  </pic:spPr>
                </pic:pic>
              </a:graphicData>
            </a:graphic>
          </wp:inline>
        </w:drawing>
      </w:r>
    </w:p>
    <w:p w14:paraId="786ABEB2" w14:textId="77777777" w:rsidR="00260DC3" w:rsidRDefault="00260DC3" w:rsidP="00260DC3">
      <w:pPr>
        <w:pStyle w:val="Standard"/>
        <w:jc w:val="both"/>
        <w:rPr>
          <w:rFonts w:ascii="Calibri" w:hAnsi="Calibri" w:cs="Calibri"/>
          <w:sz w:val="22"/>
          <w:szCs w:val="22"/>
        </w:rPr>
      </w:pPr>
    </w:p>
    <w:p w14:paraId="1990112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Dans le bar, où nous avons pris l’habitude de consommer une bière, après le travail, se trouve un pot en verre, pour collecter de l’argent et sur lequel est inscrit « pour le tueur de Poutine », posé sur le comptoir à côté de la caisse (voir la photo ci-après).</w:t>
      </w:r>
    </w:p>
    <w:p w14:paraId="64D870AE" w14:textId="77777777" w:rsidR="007610BD" w:rsidRDefault="007610BD" w:rsidP="00260DC3">
      <w:pPr>
        <w:pStyle w:val="Standard"/>
        <w:jc w:val="both"/>
        <w:rPr>
          <w:rFonts w:ascii="Calibri" w:hAnsi="Calibri" w:cs="Calibri"/>
          <w:sz w:val="22"/>
          <w:szCs w:val="22"/>
        </w:rPr>
      </w:pPr>
    </w:p>
    <w:p w14:paraId="46EDCB6C" w14:textId="77777777" w:rsidR="00260DC3" w:rsidRDefault="00260DC3" w:rsidP="00260DC3">
      <w:pPr>
        <w:pStyle w:val="Standard"/>
        <w:jc w:val="center"/>
      </w:pPr>
      <w:r>
        <w:rPr>
          <w:noProof/>
        </w:rPr>
        <w:lastRenderedPageBreak/>
        <w:drawing>
          <wp:inline distT="0" distB="0" distL="0" distR="0" wp14:anchorId="1E5358D9" wp14:editId="7E843866">
            <wp:extent cx="1543050" cy="2266953"/>
            <wp:effectExtent l="0" t="0" r="0" b="0"/>
            <wp:docPr id="1949318257" name="Image 3" descr="Une image contenant texte, intérieur, bouteille, po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rcRect/>
                    <a:stretch>
                      <a:fillRect/>
                    </a:stretch>
                  </pic:blipFill>
                  <pic:spPr>
                    <a:xfrm>
                      <a:off x="0" y="0"/>
                      <a:ext cx="1543050" cy="2266953"/>
                    </a:xfrm>
                    <a:prstGeom prst="rect">
                      <a:avLst/>
                    </a:prstGeom>
                    <a:noFill/>
                    <a:ln>
                      <a:noFill/>
                      <a:prstDash/>
                    </a:ln>
                  </pic:spPr>
                </pic:pic>
              </a:graphicData>
            </a:graphic>
          </wp:inline>
        </w:drawing>
      </w:r>
    </w:p>
    <w:p w14:paraId="2BA1BD0F" w14:textId="77777777" w:rsidR="00260DC3" w:rsidRDefault="00260DC3" w:rsidP="00260DC3">
      <w:pPr>
        <w:pStyle w:val="Standard"/>
        <w:jc w:val="center"/>
        <w:rPr>
          <w:rFonts w:ascii="Calibri" w:hAnsi="Calibri" w:cs="Calibri"/>
          <w:sz w:val="22"/>
          <w:szCs w:val="22"/>
        </w:rPr>
      </w:pPr>
      <w:r>
        <w:rPr>
          <w:rFonts w:ascii="Calibri" w:hAnsi="Calibri" w:cs="Calibri"/>
          <w:sz w:val="22"/>
          <w:szCs w:val="22"/>
        </w:rPr>
        <w:t>La cagnotte pour « le tueur de Poutine » (photo de Jean-Claude).</w:t>
      </w:r>
    </w:p>
    <w:p w14:paraId="76DEC595" w14:textId="77777777" w:rsidR="00260DC3" w:rsidRDefault="00260DC3" w:rsidP="00260DC3">
      <w:pPr>
        <w:pStyle w:val="Standard"/>
        <w:jc w:val="both"/>
        <w:rPr>
          <w:rFonts w:ascii="Calibri" w:hAnsi="Calibri" w:cs="Calibri"/>
          <w:sz w:val="22"/>
          <w:szCs w:val="22"/>
        </w:rPr>
      </w:pPr>
    </w:p>
    <w:p w14:paraId="5B4EDCD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Nous apprenons qu’une cagnotte a été ouverte sur le darknet et qu’elle aurait collecté plus de 6 millions de dollars, offrant, au tueur, 6 millions si Poutine est tué et un million s’il est arrêté et remis à la CPI (à la cour pénale internationale) à la Hague.</w:t>
      </w:r>
    </w:p>
    <w:p w14:paraId="6E2FA8BA" w14:textId="77777777" w:rsidR="00F64031" w:rsidRDefault="00F64031" w:rsidP="00260DC3">
      <w:pPr>
        <w:pStyle w:val="Standard"/>
        <w:jc w:val="both"/>
        <w:rPr>
          <w:rFonts w:ascii="Calibri" w:hAnsi="Calibri" w:cs="Calibri"/>
          <w:sz w:val="22"/>
          <w:szCs w:val="22"/>
        </w:rPr>
      </w:pPr>
    </w:p>
    <w:p w14:paraId="7B7BEE50" w14:textId="6AD8461E" w:rsidR="00260DC3" w:rsidRDefault="00F64031" w:rsidP="00260DC3">
      <w:pPr>
        <w:pStyle w:val="Standard"/>
        <w:jc w:val="both"/>
        <w:rPr>
          <w:rFonts w:ascii="Calibri" w:hAnsi="Calibri" w:cs="Calibri"/>
          <w:sz w:val="22"/>
          <w:szCs w:val="22"/>
        </w:rPr>
      </w:pPr>
      <w:r>
        <w:rPr>
          <w:rFonts w:ascii="Calibri" w:hAnsi="Calibri" w:cs="Calibri"/>
          <w:sz w:val="22"/>
          <w:szCs w:val="22"/>
        </w:rPr>
        <w:t>Selon d’autres rumeurs</w:t>
      </w:r>
      <w:r w:rsidR="00260DC3">
        <w:rPr>
          <w:rFonts w:ascii="Calibri" w:hAnsi="Calibri" w:cs="Calibri"/>
          <w:sz w:val="22"/>
          <w:szCs w:val="22"/>
        </w:rPr>
        <w:t xml:space="preserve">, certains responsables de Wagner auraient mis un contrat sur la tête de Poutine, offrant un millions de dollars à son tueur. </w:t>
      </w:r>
    </w:p>
    <w:p w14:paraId="5C725FB5" w14:textId="77777777" w:rsidR="00260DC3" w:rsidRDefault="00260DC3" w:rsidP="00260DC3">
      <w:pPr>
        <w:pStyle w:val="Standard"/>
        <w:jc w:val="both"/>
        <w:rPr>
          <w:rFonts w:ascii="Calibri" w:hAnsi="Calibri" w:cs="Calibri"/>
          <w:sz w:val="22"/>
          <w:szCs w:val="22"/>
        </w:rPr>
      </w:pPr>
    </w:p>
    <w:p w14:paraId="2ACE8B4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Beaucoup de rumeurs courent concernant les contrats sur la tête de Poutine. Mais aussi sur des contrats de Poutine sur la tête d’autres personnes.</w:t>
      </w:r>
    </w:p>
    <w:p w14:paraId="50C20B8B" w14:textId="77777777" w:rsidR="00260DC3" w:rsidRDefault="00260DC3" w:rsidP="00260DC3">
      <w:pPr>
        <w:pStyle w:val="Standard"/>
        <w:jc w:val="both"/>
        <w:rPr>
          <w:rFonts w:ascii="Calibri" w:hAnsi="Calibri" w:cs="Calibri"/>
          <w:sz w:val="22"/>
          <w:szCs w:val="22"/>
        </w:rPr>
      </w:pPr>
    </w:p>
    <w:p w14:paraId="3F41AAC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Par exemple, il semble que Poutine ait mis à prix la tête de Valeri </w:t>
      </w:r>
      <w:proofErr w:type="spellStart"/>
      <w:r>
        <w:rPr>
          <w:rFonts w:ascii="Calibri" w:hAnsi="Calibri" w:cs="Calibri"/>
          <w:sz w:val="22"/>
          <w:szCs w:val="22"/>
        </w:rPr>
        <w:t>Zaloujny</w:t>
      </w:r>
      <w:proofErr w:type="spellEnd"/>
      <w:r>
        <w:rPr>
          <w:rFonts w:ascii="Calibri" w:hAnsi="Calibri" w:cs="Calibri"/>
          <w:sz w:val="22"/>
          <w:szCs w:val="22"/>
        </w:rPr>
        <w:t>, le commandant en chef des forces armées ukrainiennes.</w:t>
      </w:r>
    </w:p>
    <w:p w14:paraId="5541D24F" w14:textId="77777777" w:rsidR="00260DC3" w:rsidRDefault="00260DC3" w:rsidP="00260DC3">
      <w:pPr>
        <w:pStyle w:val="Standard"/>
        <w:jc w:val="both"/>
        <w:rPr>
          <w:rFonts w:ascii="Calibri" w:hAnsi="Calibri" w:cs="Calibri"/>
          <w:sz w:val="22"/>
          <w:szCs w:val="22"/>
        </w:rPr>
      </w:pPr>
    </w:p>
    <w:p w14:paraId="592E131D" w14:textId="77777777" w:rsidR="00260DC3" w:rsidRDefault="00260DC3" w:rsidP="00260DC3">
      <w:pPr>
        <w:pStyle w:val="Standard"/>
        <w:jc w:val="both"/>
      </w:pPr>
      <w:r>
        <w:rPr>
          <w:rFonts w:ascii="Calibri" w:hAnsi="Calibri" w:cs="Calibri"/>
          <w:sz w:val="22"/>
          <w:szCs w:val="22"/>
        </w:rPr>
        <w:t xml:space="preserve">Le groupe mercenaire russe Wagner se dit prêt à offrir une prime de 15 millions de dollars à qui aura la tête du ministre italien de la Défense, Guido </w:t>
      </w:r>
      <w:proofErr w:type="spellStart"/>
      <w:r>
        <w:rPr>
          <w:rFonts w:ascii="Calibri" w:hAnsi="Calibri" w:cs="Calibri"/>
          <w:sz w:val="22"/>
          <w:szCs w:val="22"/>
        </w:rPr>
        <w:t>Crosetto</w:t>
      </w:r>
      <w:proofErr w:type="spellEnd"/>
      <w:r>
        <w:rPr>
          <w:rFonts w:ascii="Calibri" w:hAnsi="Calibri" w:cs="Calibri"/>
          <w:sz w:val="22"/>
          <w:szCs w:val="22"/>
        </w:rPr>
        <w:t>, qui a accusé le groupe d’être à l’origine des vagues migratoires vers l’Italie. C’est ce que révèle un rapport des services de renseignement italiens</w:t>
      </w:r>
      <w:r>
        <w:rPr>
          <w:rStyle w:val="Appelnotedebasdep"/>
          <w:rFonts w:ascii="Calibri" w:hAnsi="Calibri" w:cs="Calibri"/>
          <w:sz w:val="22"/>
          <w:szCs w:val="22"/>
        </w:rPr>
        <w:footnoteReference w:id="24"/>
      </w:r>
      <w:r>
        <w:rPr>
          <w:rFonts w:ascii="Calibri" w:hAnsi="Calibri" w:cs="Calibri"/>
          <w:sz w:val="22"/>
          <w:szCs w:val="22"/>
        </w:rPr>
        <w:t>.</w:t>
      </w:r>
    </w:p>
    <w:p w14:paraId="57A02762" w14:textId="77777777" w:rsidR="00260DC3" w:rsidRDefault="00260DC3" w:rsidP="00260DC3">
      <w:pPr>
        <w:pStyle w:val="Standard"/>
        <w:jc w:val="both"/>
        <w:rPr>
          <w:rFonts w:ascii="Calibri" w:hAnsi="Calibri" w:cs="Calibri"/>
          <w:sz w:val="22"/>
          <w:szCs w:val="22"/>
        </w:rPr>
      </w:pPr>
    </w:p>
    <w:p w14:paraId="3613D15D" w14:textId="77777777" w:rsidR="00260DC3" w:rsidRDefault="00260DC3" w:rsidP="00260DC3">
      <w:pPr>
        <w:pStyle w:val="Standard"/>
        <w:jc w:val="both"/>
      </w:pPr>
      <w:proofErr w:type="spellStart"/>
      <w:r>
        <w:rPr>
          <w:rFonts w:ascii="Calibri" w:hAnsi="Calibri" w:cs="Calibri"/>
          <w:sz w:val="22"/>
          <w:szCs w:val="22"/>
        </w:rPr>
        <w:t>Kyrylo</w:t>
      </w:r>
      <w:proofErr w:type="spellEnd"/>
      <w:r>
        <w:rPr>
          <w:rFonts w:ascii="Calibri" w:hAnsi="Calibri" w:cs="Calibri"/>
          <w:sz w:val="22"/>
          <w:szCs w:val="22"/>
        </w:rPr>
        <w:t xml:space="preserve"> </w:t>
      </w:r>
      <w:proofErr w:type="spellStart"/>
      <w:r>
        <w:rPr>
          <w:rFonts w:ascii="Calibri" w:hAnsi="Calibri" w:cs="Calibri"/>
          <w:sz w:val="22"/>
          <w:szCs w:val="22"/>
        </w:rPr>
        <w:t>Budanov</w:t>
      </w:r>
      <w:proofErr w:type="spellEnd"/>
      <w:r>
        <w:rPr>
          <w:rFonts w:ascii="Calibri" w:hAnsi="Calibri" w:cs="Calibri"/>
          <w:sz w:val="22"/>
          <w:szCs w:val="22"/>
        </w:rPr>
        <w:t xml:space="preserve">, le chef du renseignement militaire ukrainien, a déclaré avoir reçu une information selon laquelle le service fédéral de sécurité russe, le FSB (principal successeur du KGB), aurait été chargé de tuer Evguéni </w:t>
      </w:r>
      <w:proofErr w:type="spellStart"/>
      <w:r>
        <w:rPr>
          <w:rFonts w:ascii="Calibri" w:hAnsi="Calibri" w:cs="Calibri"/>
          <w:sz w:val="22"/>
          <w:szCs w:val="22"/>
        </w:rPr>
        <w:t>Prigojine</w:t>
      </w:r>
      <w:proofErr w:type="spellEnd"/>
      <w:r>
        <w:rPr>
          <w:rFonts w:ascii="Calibri" w:hAnsi="Calibri" w:cs="Calibri"/>
          <w:sz w:val="22"/>
          <w:szCs w:val="22"/>
        </w:rPr>
        <w:t>, après la rébellion du groupe Wagner</w:t>
      </w:r>
      <w:r>
        <w:rPr>
          <w:rStyle w:val="Appelnotedebasdep"/>
          <w:rFonts w:ascii="Calibri" w:hAnsi="Calibri" w:cs="Calibri"/>
          <w:sz w:val="22"/>
          <w:szCs w:val="22"/>
        </w:rPr>
        <w:footnoteReference w:id="25"/>
      </w:r>
      <w:r>
        <w:rPr>
          <w:rFonts w:ascii="Calibri" w:hAnsi="Calibri" w:cs="Calibri"/>
          <w:sz w:val="22"/>
          <w:szCs w:val="22"/>
        </w:rPr>
        <w:t>. Allégation qui sera confirmée ultérieurement.</w:t>
      </w:r>
    </w:p>
    <w:p w14:paraId="3153B2CE" w14:textId="77777777" w:rsidR="00260DC3" w:rsidRDefault="00260DC3" w:rsidP="00260DC3">
      <w:pPr>
        <w:pStyle w:val="Standard"/>
        <w:jc w:val="both"/>
        <w:rPr>
          <w:rFonts w:ascii="Calibri" w:hAnsi="Calibri" w:cs="Calibri"/>
          <w:sz w:val="22"/>
          <w:szCs w:val="22"/>
        </w:rPr>
      </w:pPr>
    </w:p>
    <w:p w14:paraId="72FF5064" w14:textId="77777777" w:rsidR="00260DC3" w:rsidRDefault="00260DC3" w:rsidP="00260DC3">
      <w:pPr>
        <w:pStyle w:val="Standard"/>
        <w:jc w:val="both"/>
      </w:pPr>
      <w:r>
        <w:rPr>
          <w:rFonts w:ascii="Calibri" w:hAnsi="Calibri" w:cs="Calibri"/>
          <w:sz w:val="22"/>
          <w:szCs w:val="22"/>
        </w:rPr>
        <w:t>Mais je n’ai trouvé aucune confirmation sûres concernant ces rumeurs ou allégations _ en tout cas, concernant ces cagnottes sur le darknet _, hormis celles-ci ci-avant et ci-dessous, en note de bas de page</w:t>
      </w:r>
      <w:r>
        <w:rPr>
          <w:rStyle w:val="Appelnotedebasdep"/>
          <w:rFonts w:ascii="Calibri" w:hAnsi="Calibri" w:cs="Calibri"/>
          <w:sz w:val="22"/>
          <w:szCs w:val="22"/>
        </w:rPr>
        <w:footnoteReference w:id="26"/>
      </w:r>
      <w:r>
        <w:rPr>
          <w:rFonts w:ascii="Calibri" w:hAnsi="Calibri" w:cs="Calibri"/>
          <w:sz w:val="22"/>
          <w:szCs w:val="22"/>
        </w:rPr>
        <w:t xml:space="preserve">.  </w:t>
      </w:r>
    </w:p>
    <w:p w14:paraId="47BBF813" w14:textId="77777777" w:rsidR="00260DC3" w:rsidRDefault="00260DC3" w:rsidP="00260DC3">
      <w:pPr>
        <w:pStyle w:val="Standard"/>
        <w:jc w:val="both"/>
        <w:rPr>
          <w:rFonts w:ascii="Calibri" w:hAnsi="Calibri" w:cs="Calibri"/>
          <w:sz w:val="22"/>
          <w:szCs w:val="22"/>
        </w:rPr>
      </w:pPr>
    </w:p>
    <w:p w14:paraId="1128D289" w14:textId="77777777" w:rsidR="00260DC3" w:rsidRDefault="00260DC3" w:rsidP="00260DC3">
      <w:pPr>
        <w:pStyle w:val="Standard"/>
        <w:jc w:val="both"/>
      </w:pPr>
      <w:r>
        <w:rPr>
          <w:rFonts w:ascii="Calibri" w:hAnsi="Calibri" w:cs="Calibri"/>
          <w:sz w:val="22"/>
          <w:szCs w:val="22"/>
        </w:rPr>
        <w:t>De toute façon, Il y a peu de chance que Poutine puisse être assassiné, car il est protégé, à chaque instant, par une Garde nationale de plus 350 000 hommes, directement placée sous ses ordres</w:t>
      </w:r>
      <w:r>
        <w:rPr>
          <w:rStyle w:val="Appelnotedebasdep"/>
          <w:rFonts w:ascii="Calibri" w:hAnsi="Calibri" w:cs="Calibri"/>
          <w:sz w:val="22"/>
          <w:szCs w:val="22"/>
        </w:rPr>
        <w:footnoteReference w:id="27"/>
      </w:r>
      <w:r>
        <w:rPr>
          <w:rFonts w:ascii="Calibri" w:hAnsi="Calibri" w:cs="Calibri"/>
          <w:sz w:val="22"/>
          <w:szCs w:val="22"/>
        </w:rPr>
        <w:t>.</w:t>
      </w:r>
    </w:p>
    <w:p w14:paraId="66219F3E" w14:textId="77777777" w:rsidR="00260DC3" w:rsidRDefault="00260DC3" w:rsidP="00260DC3">
      <w:pPr>
        <w:pStyle w:val="Standard"/>
        <w:jc w:val="both"/>
        <w:rPr>
          <w:rFonts w:ascii="Calibri" w:hAnsi="Calibri" w:cs="Calibri"/>
          <w:sz w:val="22"/>
          <w:szCs w:val="22"/>
        </w:rPr>
      </w:pPr>
    </w:p>
    <w:p w14:paraId="0F8532F5" w14:textId="77777777" w:rsidR="00F64031" w:rsidRDefault="00260DC3" w:rsidP="00260DC3">
      <w:pPr>
        <w:pStyle w:val="Standard"/>
        <w:jc w:val="both"/>
        <w:rPr>
          <w:rFonts w:ascii="Calibri" w:hAnsi="Calibri" w:cs="Calibri"/>
          <w:sz w:val="22"/>
          <w:szCs w:val="22"/>
        </w:rPr>
      </w:pPr>
      <w:r>
        <w:rPr>
          <w:rFonts w:ascii="Calibri" w:hAnsi="Calibri" w:cs="Calibri"/>
          <w:sz w:val="22"/>
          <w:szCs w:val="22"/>
        </w:rPr>
        <w:t xml:space="preserve">Aujourd’hui, </w:t>
      </w:r>
      <w:proofErr w:type="spellStart"/>
      <w:r>
        <w:rPr>
          <w:rFonts w:ascii="Calibri" w:hAnsi="Calibri" w:cs="Calibri"/>
          <w:sz w:val="22"/>
          <w:szCs w:val="22"/>
        </w:rPr>
        <w:t>Natalya</w:t>
      </w:r>
      <w:proofErr w:type="spellEnd"/>
      <w:r>
        <w:rPr>
          <w:rFonts w:ascii="Calibri" w:hAnsi="Calibri" w:cs="Calibri"/>
          <w:sz w:val="22"/>
          <w:szCs w:val="22"/>
        </w:rPr>
        <w:t xml:space="preserve"> est venue, avec Boublik, en taxi, de son village, situé à 15 km, jusqu’au dispensaire, pour une visite de contrôle. Malgré sa tête sympa, c’un vrai </w:t>
      </w:r>
      <w:r w:rsidR="00F64031">
        <w:rPr>
          <w:rFonts w:ascii="Calibri" w:hAnsi="Calibri" w:cs="Calibri"/>
          <w:sz w:val="22"/>
          <w:szCs w:val="22"/>
        </w:rPr>
        <w:t>« </w:t>
      </w:r>
      <w:r>
        <w:rPr>
          <w:rFonts w:ascii="Calibri" w:hAnsi="Calibri" w:cs="Calibri"/>
          <w:sz w:val="22"/>
          <w:szCs w:val="22"/>
        </w:rPr>
        <w:t>morphale</w:t>
      </w:r>
      <w:r w:rsidR="00F64031">
        <w:rPr>
          <w:rFonts w:ascii="Calibri" w:hAnsi="Calibri" w:cs="Calibri"/>
          <w:sz w:val="22"/>
          <w:szCs w:val="22"/>
        </w:rPr>
        <w:t> » (un aspirateur sur pattes)</w:t>
      </w:r>
      <w:r>
        <w:rPr>
          <w:rFonts w:ascii="Calibri" w:hAnsi="Calibri" w:cs="Calibri"/>
          <w:sz w:val="22"/>
          <w:szCs w:val="22"/>
        </w:rPr>
        <w:t xml:space="preserve"> avec tous les gâteaux que je lui donne. </w:t>
      </w:r>
    </w:p>
    <w:p w14:paraId="32E706AF" w14:textId="65B28ADF"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 dois, à chaque fois, retirer, prestement et juste le temps, mes doigts pour </w:t>
      </w:r>
      <w:r w:rsidR="00F64031">
        <w:rPr>
          <w:rFonts w:ascii="Calibri" w:hAnsi="Calibri" w:cs="Calibri"/>
          <w:sz w:val="22"/>
          <w:szCs w:val="22"/>
        </w:rPr>
        <w:t xml:space="preserve">éviter </w:t>
      </w:r>
      <w:r>
        <w:rPr>
          <w:rFonts w:ascii="Calibri" w:hAnsi="Calibri" w:cs="Calibri"/>
          <w:sz w:val="22"/>
          <w:szCs w:val="22"/>
        </w:rPr>
        <w:t>qu’ils ne soient pas mordus.</w:t>
      </w:r>
    </w:p>
    <w:p w14:paraId="63F83666" w14:textId="77777777" w:rsidR="00260DC3" w:rsidRDefault="00260DC3" w:rsidP="00260DC3">
      <w:pPr>
        <w:pStyle w:val="Standard"/>
        <w:jc w:val="both"/>
        <w:rPr>
          <w:rFonts w:ascii="Calibri" w:hAnsi="Calibri" w:cs="Calibri"/>
          <w:sz w:val="22"/>
          <w:szCs w:val="22"/>
        </w:rPr>
      </w:pPr>
    </w:p>
    <w:p w14:paraId="444BC43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 soir en rentrant sur </w:t>
      </w:r>
      <w:proofErr w:type="spellStart"/>
      <w:r>
        <w:rPr>
          <w:rFonts w:ascii="Calibri" w:hAnsi="Calibri" w:cs="Calibri"/>
          <w:sz w:val="22"/>
          <w:szCs w:val="22"/>
        </w:rPr>
        <w:t>Bilolissya</w:t>
      </w:r>
      <w:proofErr w:type="spellEnd"/>
      <w:r>
        <w:rPr>
          <w:rFonts w:ascii="Calibri" w:hAnsi="Calibri" w:cs="Calibri"/>
          <w:sz w:val="22"/>
          <w:szCs w:val="22"/>
        </w:rPr>
        <w:t>, avec notre ambulance, nous faisons alors un détour pour la ramener chez elle avec son chien.</w:t>
      </w:r>
    </w:p>
    <w:p w14:paraId="48CFC415" w14:textId="77777777" w:rsidR="007610BD" w:rsidRDefault="007610BD" w:rsidP="00260DC3">
      <w:pPr>
        <w:pStyle w:val="Standard"/>
        <w:jc w:val="both"/>
        <w:rPr>
          <w:rFonts w:ascii="Calibri" w:hAnsi="Calibri" w:cs="Calibri"/>
          <w:sz w:val="22"/>
          <w:szCs w:val="22"/>
        </w:rPr>
      </w:pPr>
    </w:p>
    <w:p w14:paraId="29B25D2D" w14:textId="77777777" w:rsidR="00260DC3" w:rsidRDefault="00260DC3" w:rsidP="00260DC3">
      <w:pPr>
        <w:pStyle w:val="Standard"/>
        <w:jc w:val="center"/>
      </w:pPr>
      <w:r>
        <w:rPr>
          <w:noProof/>
        </w:rPr>
        <w:drawing>
          <wp:inline distT="0" distB="0" distL="0" distR="0" wp14:anchorId="31748A68" wp14:editId="5EEE7A3E">
            <wp:extent cx="2857500" cy="2143125"/>
            <wp:effectExtent l="0" t="0" r="0" b="9525"/>
            <wp:docPr id="1806092181" name="Image 47" descr="Une image contenant intérieur, mur, animal domestique, chie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rcRect/>
                    <a:stretch>
                      <a:fillRect/>
                    </a:stretch>
                  </pic:blipFill>
                  <pic:spPr>
                    <a:xfrm>
                      <a:off x="0" y="0"/>
                      <a:ext cx="2857500" cy="2143125"/>
                    </a:xfrm>
                    <a:prstGeom prst="rect">
                      <a:avLst/>
                    </a:prstGeom>
                    <a:noFill/>
                    <a:ln>
                      <a:noFill/>
                      <a:prstDash/>
                    </a:ln>
                  </pic:spPr>
                </pic:pic>
              </a:graphicData>
            </a:graphic>
          </wp:inline>
        </w:drawing>
      </w:r>
    </w:p>
    <w:p w14:paraId="3AAD44DD" w14:textId="77777777" w:rsidR="00260DC3" w:rsidRDefault="00260DC3" w:rsidP="00260DC3">
      <w:pPr>
        <w:pStyle w:val="Standard"/>
        <w:jc w:val="center"/>
        <w:rPr>
          <w:rFonts w:ascii="Calibri" w:hAnsi="Calibri" w:cs="Calibri"/>
          <w:sz w:val="22"/>
          <w:szCs w:val="22"/>
        </w:rPr>
      </w:pPr>
      <w:r>
        <w:rPr>
          <w:rFonts w:ascii="Calibri" w:hAnsi="Calibri" w:cs="Calibri"/>
          <w:sz w:val="22"/>
          <w:szCs w:val="22"/>
        </w:rPr>
        <w:t>Boublik et sa maîtresse.</w:t>
      </w:r>
    </w:p>
    <w:p w14:paraId="2437B0FF" w14:textId="77777777" w:rsidR="00260DC3" w:rsidRDefault="00260DC3" w:rsidP="00260DC3">
      <w:pPr>
        <w:pStyle w:val="Standard"/>
        <w:jc w:val="both"/>
        <w:rPr>
          <w:rFonts w:ascii="Calibri" w:hAnsi="Calibri" w:cs="Calibri"/>
          <w:sz w:val="22"/>
          <w:szCs w:val="22"/>
        </w:rPr>
      </w:pPr>
    </w:p>
    <w:p w14:paraId="078DF0E5" w14:textId="77777777" w:rsidR="00260DC3" w:rsidRDefault="00260DC3" w:rsidP="00260DC3">
      <w:pPr>
        <w:pStyle w:val="Titre2"/>
      </w:pPr>
      <w:bookmarkStart w:id="211" w:name="_Toc146572379"/>
      <w:bookmarkStart w:id="212" w:name="_Toc146576077"/>
      <w:bookmarkStart w:id="213" w:name="_Toc146603424"/>
      <w:bookmarkStart w:id="214" w:name="_Toc146706235"/>
      <w:bookmarkStart w:id="215" w:name="_Toc146742902"/>
      <w:bookmarkStart w:id="216" w:name="_Toc149308717"/>
      <w:r>
        <w:t>Le dimanche 20 août</w:t>
      </w:r>
      <w:bookmarkEnd w:id="211"/>
      <w:bookmarkEnd w:id="212"/>
      <w:bookmarkEnd w:id="213"/>
      <w:bookmarkEnd w:id="214"/>
      <w:bookmarkEnd w:id="215"/>
      <w:bookmarkEnd w:id="216"/>
    </w:p>
    <w:p w14:paraId="6B5F34E4" w14:textId="77777777" w:rsidR="00260DC3" w:rsidRDefault="00260DC3" w:rsidP="00260DC3">
      <w:pPr>
        <w:pStyle w:val="Standard"/>
        <w:jc w:val="both"/>
        <w:rPr>
          <w:rFonts w:ascii="Calibri" w:hAnsi="Calibri" w:cs="Calibri"/>
          <w:sz w:val="22"/>
          <w:szCs w:val="22"/>
        </w:rPr>
      </w:pPr>
    </w:p>
    <w:p w14:paraId="3E7CF56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C’est le jour du grand départ, pour notre retour en France.</w:t>
      </w:r>
    </w:p>
    <w:p w14:paraId="5ADF63E2" w14:textId="77777777" w:rsidR="00260DC3" w:rsidRDefault="00260DC3" w:rsidP="00260DC3">
      <w:pPr>
        <w:pStyle w:val="Standard"/>
        <w:jc w:val="both"/>
        <w:rPr>
          <w:rFonts w:ascii="Calibri" w:hAnsi="Calibri" w:cs="Calibri"/>
          <w:sz w:val="22"/>
          <w:szCs w:val="22"/>
        </w:rPr>
      </w:pPr>
    </w:p>
    <w:p w14:paraId="4707AB6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Mais avant, </w:t>
      </w:r>
      <w:proofErr w:type="spellStart"/>
      <w:r>
        <w:rPr>
          <w:rFonts w:ascii="Calibri" w:hAnsi="Calibri" w:cs="Calibri"/>
          <w:sz w:val="22"/>
          <w:szCs w:val="22"/>
        </w:rPr>
        <w:t>Natalya</w:t>
      </w:r>
      <w:proofErr w:type="spellEnd"/>
      <w:r>
        <w:rPr>
          <w:rFonts w:ascii="Calibri" w:hAnsi="Calibri" w:cs="Calibri"/>
          <w:sz w:val="22"/>
          <w:szCs w:val="22"/>
        </w:rPr>
        <w:t xml:space="preserve"> et Sacha nous ont invité un pique-nique, en famille, sur la plage de </w:t>
      </w:r>
      <w:proofErr w:type="spellStart"/>
      <w:r>
        <w:rPr>
          <w:rFonts w:ascii="Calibri" w:hAnsi="Calibri" w:cs="Calibri"/>
          <w:sz w:val="22"/>
          <w:szCs w:val="22"/>
        </w:rPr>
        <w:t>Katranka</w:t>
      </w:r>
      <w:proofErr w:type="spellEnd"/>
      <w:r>
        <w:rPr>
          <w:rFonts w:ascii="Calibri" w:hAnsi="Calibri" w:cs="Calibri"/>
          <w:sz w:val="22"/>
          <w:szCs w:val="22"/>
        </w:rPr>
        <w:t>, où nous étions déjà rendus, mercredi dernier.</w:t>
      </w:r>
    </w:p>
    <w:p w14:paraId="789785B1" w14:textId="77777777" w:rsidR="00F64031" w:rsidRDefault="00F64031" w:rsidP="00260DC3">
      <w:pPr>
        <w:pStyle w:val="Standard"/>
        <w:jc w:val="both"/>
      </w:pPr>
    </w:p>
    <w:p w14:paraId="0C480B4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Ils ont l’idée d’y organiser aussi un grand barbecue (sur la plage). Sacha va faire un détour dans </w:t>
      </w:r>
      <w:proofErr w:type="spellStart"/>
      <w:r>
        <w:rPr>
          <w:rFonts w:ascii="Calibri" w:hAnsi="Calibri" w:cs="Calibri"/>
          <w:sz w:val="22"/>
          <w:szCs w:val="22"/>
        </w:rPr>
        <w:t>Tatarbunary</w:t>
      </w:r>
      <w:proofErr w:type="spellEnd"/>
      <w:r>
        <w:rPr>
          <w:rFonts w:ascii="Calibri" w:hAnsi="Calibri" w:cs="Calibri"/>
          <w:sz w:val="22"/>
          <w:szCs w:val="22"/>
        </w:rPr>
        <w:t>, pour aller chercher un sac de charbon de bois.</w:t>
      </w:r>
    </w:p>
    <w:p w14:paraId="1BC2160C" w14:textId="77777777" w:rsidR="00F64031" w:rsidRDefault="00F64031" w:rsidP="00260DC3">
      <w:pPr>
        <w:pStyle w:val="Standard"/>
        <w:jc w:val="both"/>
        <w:rPr>
          <w:rFonts w:ascii="Calibri" w:hAnsi="Calibri" w:cs="Calibri"/>
          <w:sz w:val="22"/>
          <w:szCs w:val="22"/>
        </w:rPr>
      </w:pPr>
    </w:p>
    <w:p w14:paraId="42E6643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Vremia et sa famille vont nous rejoindre sur cette plage, vers midi.</w:t>
      </w:r>
    </w:p>
    <w:p w14:paraId="1BA034C8" w14:textId="77777777" w:rsidR="00260DC3" w:rsidRDefault="00260DC3" w:rsidP="00260DC3">
      <w:pPr>
        <w:pStyle w:val="Standard"/>
        <w:jc w:val="both"/>
        <w:rPr>
          <w:rFonts w:ascii="Calibri" w:hAnsi="Calibri" w:cs="Calibri"/>
          <w:sz w:val="22"/>
          <w:szCs w:val="22"/>
        </w:rPr>
      </w:pPr>
    </w:p>
    <w:p w14:paraId="6C158E1B" w14:textId="77777777" w:rsidR="00260DC3" w:rsidRDefault="00260DC3" w:rsidP="00260DC3">
      <w:pPr>
        <w:pStyle w:val="Titre2"/>
      </w:pPr>
      <w:bookmarkStart w:id="217" w:name="_Toc146572380"/>
      <w:bookmarkStart w:id="218" w:name="_Toc146576078"/>
      <w:bookmarkStart w:id="219" w:name="_Toc146603425"/>
      <w:bookmarkStart w:id="220" w:name="_Toc146706236"/>
      <w:bookmarkStart w:id="221" w:name="_Toc146742903"/>
      <w:bookmarkStart w:id="222" w:name="_Toc149308718"/>
      <w:r>
        <w:t>Pique-nique et seconde baignade dans la mer Noire</w:t>
      </w:r>
      <w:bookmarkEnd w:id="217"/>
      <w:bookmarkEnd w:id="218"/>
      <w:bookmarkEnd w:id="219"/>
      <w:bookmarkEnd w:id="220"/>
      <w:bookmarkEnd w:id="221"/>
      <w:bookmarkEnd w:id="222"/>
    </w:p>
    <w:p w14:paraId="0B7C5B63" w14:textId="77777777" w:rsidR="00260DC3" w:rsidRDefault="00260DC3" w:rsidP="00260DC3">
      <w:pPr>
        <w:pStyle w:val="Standard"/>
        <w:jc w:val="both"/>
        <w:rPr>
          <w:rFonts w:ascii="Calibri" w:hAnsi="Calibri" w:cs="Calibri"/>
          <w:sz w:val="22"/>
          <w:szCs w:val="22"/>
        </w:rPr>
      </w:pPr>
    </w:p>
    <w:p w14:paraId="3CCA9E3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arrivons sur la plage vers midi. Et nous étalons nos victuailles _ dont les délicieux plats de </w:t>
      </w:r>
      <w:proofErr w:type="spellStart"/>
      <w:r>
        <w:rPr>
          <w:rFonts w:ascii="Calibri" w:hAnsi="Calibri" w:cs="Calibri"/>
          <w:sz w:val="22"/>
          <w:szCs w:val="22"/>
        </w:rPr>
        <w:t>Natalya</w:t>
      </w:r>
      <w:proofErr w:type="spellEnd"/>
      <w:r>
        <w:rPr>
          <w:rFonts w:ascii="Calibri" w:hAnsi="Calibri" w:cs="Calibri"/>
          <w:sz w:val="22"/>
          <w:szCs w:val="22"/>
        </w:rPr>
        <w:t xml:space="preserve"> et ses pizzas _ sur une grande nappe sous un parasol.</w:t>
      </w:r>
    </w:p>
    <w:p w14:paraId="3FEE842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Sacha s’étant renseigné et ayant appris que les barbecues sont interdits sur plage, il renonce à aux grillades qu’il nous avait annoncées.</w:t>
      </w:r>
    </w:p>
    <w:p w14:paraId="6F542FB4" w14:textId="77777777" w:rsidR="00F64031" w:rsidRDefault="00F64031" w:rsidP="00F64031">
      <w:pPr>
        <w:pStyle w:val="Standard"/>
        <w:jc w:val="both"/>
        <w:rPr>
          <w:rFonts w:ascii="Calibri" w:hAnsi="Calibri" w:cs="Calibri"/>
          <w:sz w:val="22"/>
          <w:szCs w:val="22"/>
        </w:rPr>
      </w:pPr>
    </w:p>
    <w:p w14:paraId="0BB70C5F" w14:textId="77777777" w:rsidR="00F64031" w:rsidRPr="00F64031" w:rsidRDefault="00F64031" w:rsidP="00F64031">
      <w:pPr>
        <w:pStyle w:val="Standard"/>
        <w:jc w:val="both"/>
      </w:pPr>
      <w:r>
        <w:rPr>
          <w:rFonts w:ascii="Calibri" w:hAnsi="Calibri" w:cs="Calibri"/>
          <w:sz w:val="22"/>
          <w:szCs w:val="22"/>
        </w:rPr>
        <w:t>Ce midi et cet après-midi, coquillages, repas, baignade au bord de la mer Noire</w:t>
      </w:r>
      <w:r>
        <w:rPr>
          <w:rStyle w:val="Appelnotedebasdep"/>
          <w:rFonts w:ascii="Calibri" w:hAnsi="Calibri" w:cs="Calibri"/>
          <w:sz w:val="22"/>
          <w:szCs w:val="22"/>
        </w:rPr>
        <w:footnoteReference w:id="28"/>
      </w:r>
      <w:r>
        <w:rPr>
          <w:rFonts w:ascii="Calibri" w:hAnsi="Calibri" w:cs="Calibri"/>
          <w:sz w:val="22"/>
          <w:szCs w:val="22"/>
        </w:rPr>
        <w:t>.</w:t>
      </w:r>
      <w:r>
        <w:t xml:space="preserve"> </w:t>
      </w:r>
      <w:r>
        <w:rPr>
          <w:rFonts w:ascii="Calibri" w:hAnsi="Calibri" w:cs="Calibri"/>
          <w:sz w:val="22"/>
          <w:szCs w:val="22"/>
        </w:rPr>
        <w:t>Instant de bonheur dans un pays en guerre.</w:t>
      </w:r>
    </w:p>
    <w:p w14:paraId="1C130375" w14:textId="77777777" w:rsidR="007610BD" w:rsidRDefault="007610BD" w:rsidP="00260DC3">
      <w:pPr>
        <w:pStyle w:val="Standard"/>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7610BD" w14:paraId="6E2C1D81" w14:textId="77777777" w:rsidTr="007610BD">
        <w:tc>
          <w:tcPr>
            <w:tcW w:w="5796" w:type="dxa"/>
          </w:tcPr>
          <w:p w14:paraId="2CC359A6" w14:textId="77777777" w:rsidR="007610BD" w:rsidRDefault="007610BD" w:rsidP="007610BD">
            <w:pPr>
              <w:pStyle w:val="Standard"/>
              <w:jc w:val="center"/>
            </w:pPr>
            <w:r>
              <w:rPr>
                <w:noProof/>
              </w:rPr>
              <w:drawing>
                <wp:inline distT="0" distB="0" distL="0" distR="0" wp14:anchorId="54D24320" wp14:editId="2165F400">
                  <wp:extent cx="1543050" cy="2066928"/>
                  <wp:effectExtent l="0" t="0" r="0" b="9522"/>
                  <wp:docPr id="1788749056" name="Image 13" descr="Une image contenant plein air, eau, nuage, ciel&#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rcRect/>
                          <a:stretch>
                            <a:fillRect/>
                          </a:stretch>
                        </pic:blipFill>
                        <pic:spPr>
                          <a:xfrm>
                            <a:off x="0" y="0"/>
                            <a:ext cx="1543050" cy="2066928"/>
                          </a:xfrm>
                          <a:prstGeom prst="rect">
                            <a:avLst/>
                          </a:prstGeom>
                          <a:noFill/>
                          <a:ln>
                            <a:noFill/>
                            <a:prstDash/>
                          </a:ln>
                        </pic:spPr>
                      </pic:pic>
                    </a:graphicData>
                  </a:graphic>
                </wp:inline>
              </w:drawing>
            </w:r>
          </w:p>
          <w:p w14:paraId="5D530421" w14:textId="77777777" w:rsidR="007610BD" w:rsidRDefault="007610BD" w:rsidP="007610BD">
            <w:pPr>
              <w:pStyle w:val="Standard"/>
              <w:jc w:val="center"/>
              <w:rPr>
                <w:rFonts w:ascii="Calibri" w:hAnsi="Calibri" w:cs="Calibri"/>
                <w:sz w:val="22"/>
                <w:szCs w:val="22"/>
              </w:rPr>
            </w:pPr>
            <w:r>
              <w:rPr>
                <w:rFonts w:ascii="Calibri" w:hAnsi="Calibri" w:cs="Calibri"/>
                <w:sz w:val="22"/>
                <w:szCs w:val="22"/>
              </w:rPr>
              <w:lastRenderedPageBreak/>
              <w:t>Cygnes tuberculés sur la lagune.</w:t>
            </w:r>
          </w:p>
          <w:p w14:paraId="2F912458" w14:textId="77777777" w:rsidR="007610BD" w:rsidRDefault="007610BD" w:rsidP="007610BD">
            <w:pPr>
              <w:pStyle w:val="Standard"/>
              <w:jc w:val="center"/>
              <w:rPr>
                <w:rFonts w:ascii="Calibri" w:hAnsi="Calibri" w:cs="Calibri"/>
                <w:sz w:val="22"/>
                <w:szCs w:val="22"/>
              </w:rPr>
            </w:pPr>
          </w:p>
        </w:tc>
      </w:tr>
      <w:tr w:rsidR="007610BD" w14:paraId="77D11FFC" w14:textId="77777777" w:rsidTr="007610BD">
        <w:tc>
          <w:tcPr>
            <w:tcW w:w="5796" w:type="dxa"/>
          </w:tcPr>
          <w:p w14:paraId="6FFE3ACE" w14:textId="2A2F42A7" w:rsidR="007610BD" w:rsidRDefault="007610BD" w:rsidP="007610BD">
            <w:pPr>
              <w:pStyle w:val="Standard"/>
              <w:jc w:val="center"/>
            </w:pPr>
            <w:r>
              <w:rPr>
                <w:noProof/>
              </w:rPr>
              <w:lastRenderedPageBreak/>
              <w:drawing>
                <wp:inline distT="0" distB="0" distL="0" distR="0" wp14:anchorId="6323F757" wp14:editId="75D4AF73">
                  <wp:extent cx="1543050" cy="2066928"/>
                  <wp:effectExtent l="0" t="0" r="0" b="9522"/>
                  <wp:docPr id="1180733705" name="Image 18" descr="Une image contenant plein air, ciel, lac, eau&#10;&#10;Description générée automatiquement"/>
                  <wp:cNvGraphicFramePr/>
                  <a:graphic xmlns:a="http://schemas.openxmlformats.org/drawingml/2006/main">
                    <a:graphicData uri="http://schemas.openxmlformats.org/drawingml/2006/picture">
                      <pic:pic xmlns:pic="http://schemas.openxmlformats.org/drawingml/2006/picture">
                        <pic:nvPicPr>
                          <pic:cNvPr id="1180733705" name="Image 18" descr="Une image contenant plein air, ciel, lac, eau&#10;&#10;Description générée automatiquement"/>
                          <pic:cNvPicPr/>
                        </pic:nvPicPr>
                        <pic:blipFill>
                          <a:blip r:embed="rId82"/>
                          <a:srcRect/>
                          <a:stretch>
                            <a:fillRect/>
                          </a:stretch>
                        </pic:blipFill>
                        <pic:spPr>
                          <a:xfrm>
                            <a:off x="0" y="0"/>
                            <a:ext cx="1543050" cy="2066928"/>
                          </a:xfrm>
                          <a:prstGeom prst="rect">
                            <a:avLst/>
                          </a:prstGeom>
                          <a:noFill/>
                          <a:ln>
                            <a:noFill/>
                            <a:prstDash/>
                          </a:ln>
                        </pic:spPr>
                      </pic:pic>
                    </a:graphicData>
                  </a:graphic>
                </wp:inline>
              </w:drawing>
            </w:r>
            <w:r>
              <w:t xml:space="preserve"> </w:t>
            </w:r>
            <w:r>
              <w:rPr>
                <w:noProof/>
              </w:rPr>
              <w:drawing>
                <wp:inline distT="0" distB="0" distL="0" distR="0" wp14:anchorId="721CC06E" wp14:editId="540F2BE7">
                  <wp:extent cx="1543050" cy="2066928"/>
                  <wp:effectExtent l="0" t="0" r="0" b="9522"/>
                  <wp:docPr id="500333423" name="Image 19" descr="Une image contenant plein air, ciel, nuage, eau&#10;&#10;Description générée automatiquement"/>
                  <wp:cNvGraphicFramePr/>
                  <a:graphic xmlns:a="http://schemas.openxmlformats.org/drawingml/2006/main">
                    <a:graphicData uri="http://schemas.openxmlformats.org/drawingml/2006/picture">
                      <pic:pic xmlns:pic="http://schemas.openxmlformats.org/drawingml/2006/picture">
                        <pic:nvPicPr>
                          <pic:cNvPr id="500333423" name="Image 19" descr="Une image contenant plein air, ciel, nuage, eau&#10;&#10;Description générée automatiquement"/>
                          <pic:cNvPicPr/>
                        </pic:nvPicPr>
                        <pic:blipFill>
                          <a:blip r:embed="rId83"/>
                          <a:srcRect/>
                          <a:stretch>
                            <a:fillRect/>
                          </a:stretch>
                        </pic:blipFill>
                        <pic:spPr>
                          <a:xfrm>
                            <a:off x="0" y="0"/>
                            <a:ext cx="1543050" cy="2066928"/>
                          </a:xfrm>
                          <a:prstGeom prst="rect">
                            <a:avLst/>
                          </a:prstGeom>
                          <a:noFill/>
                          <a:ln>
                            <a:noFill/>
                            <a:prstDash/>
                          </a:ln>
                        </pic:spPr>
                      </pic:pic>
                    </a:graphicData>
                  </a:graphic>
                </wp:inline>
              </w:drawing>
            </w:r>
          </w:p>
          <w:p w14:paraId="0C3D03A4" w14:textId="77777777" w:rsidR="007610BD" w:rsidRDefault="007610BD" w:rsidP="007610BD">
            <w:pPr>
              <w:pStyle w:val="Standard"/>
              <w:jc w:val="center"/>
              <w:rPr>
                <w:rFonts w:ascii="Calibri" w:hAnsi="Calibri" w:cs="Calibri"/>
                <w:sz w:val="22"/>
                <w:szCs w:val="22"/>
              </w:rPr>
            </w:pPr>
            <w:r>
              <w:rPr>
                <w:rFonts w:ascii="Calibri" w:hAnsi="Calibri" w:cs="Calibri"/>
                <w:sz w:val="22"/>
                <w:szCs w:val="22"/>
              </w:rPr>
              <w:t>Vue sur la passerelle.</w:t>
            </w:r>
          </w:p>
          <w:p w14:paraId="2D74E064" w14:textId="0722F52A" w:rsidR="007610BD" w:rsidRDefault="007610BD" w:rsidP="007610BD">
            <w:pPr>
              <w:pStyle w:val="Standard"/>
              <w:jc w:val="center"/>
              <w:rPr>
                <w:rFonts w:ascii="Calibri" w:hAnsi="Calibri" w:cs="Calibri"/>
                <w:sz w:val="22"/>
                <w:szCs w:val="22"/>
              </w:rPr>
            </w:pPr>
          </w:p>
        </w:tc>
      </w:tr>
      <w:tr w:rsidR="007610BD" w14:paraId="3460A35D" w14:textId="77777777" w:rsidTr="007610BD">
        <w:tc>
          <w:tcPr>
            <w:tcW w:w="5796" w:type="dxa"/>
          </w:tcPr>
          <w:p w14:paraId="3F698148" w14:textId="0F40B424" w:rsidR="007610BD" w:rsidRDefault="007610BD" w:rsidP="007610BD">
            <w:pPr>
              <w:pStyle w:val="Standard"/>
              <w:jc w:val="center"/>
              <w:rPr>
                <w:rFonts w:ascii="Calibri" w:hAnsi="Calibri" w:cs="Calibri"/>
                <w:sz w:val="22"/>
                <w:szCs w:val="22"/>
              </w:rPr>
            </w:pPr>
            <w:r>
              <w:rPr>
                <w:noProof/>
              </w:rPr>
              <w:drawing>
                <wp:inline distT="0" distB="0" distL="0" distR="0" wp14:anchorId="0D741F57" wp14:editId="3AE2FCB6">
                  <wp:extent cx="1543050" cy="2066928"/>
                  <wp:effectExtent l="0" t="0" r="0" b="9522"/>
                  <wp:docPr id="2094044645" name="Image 20" descr="Une image contenant plein air, ciel, nuage, eau&#10;&#10;Description générée automatiquement"/>
                  <wp:cNvGraphicFramePr/>
                  <a:graphic xmlns:a="http://schemas.openxmlformats.org/drawingml/2006/main">
                    <a:graphicData uri="http://schemas.openxmlformats.org/drawingml/2006/picture">
                      <pic:pic xmlns:pic="http://schemas.openxmlformats.org/drawingml/2006/picture">
                        <pic:nvPicPr>
                          <pic:cNvPr id="2094044645" name="Image 20" descr="Une image contenant plein air, ciel, nuage, eau&#10;&#10;Description générée automatiquement"/>
                          <pic:cNvPicPr/>
                        </pic:nvPicPr>
                        <pic:blipFill>
                          <a:blip r:embed="rId84"/>
                          <a:srcRect/>
                          <a:stretch>
                            <a:fillRect/>
                          </a:stretch>
                        </pic:blipFill>
                        <pic:spPr>
                          <a:xfrm>
                            <a:off x="0" y="0"/>
                            <a:ext cx="1543050" cy="2066928"/>
                          </a:xfrm>
                          <a:prstGeom prst="rect">
                            <a:avLst/>
                          </a:prstGeom>
                          <a:noFill/>
                          <a:ln>
                            <a:noFill/>
                            <a:prstDash/>
                          </a:ln>
                        </pic:spPr>
                      </pic:pic>
                    </a:graphicData>
                  </a:graphic>
                </wp:inline>
              </w:drawing>
            </w:r>
            <w:r>
              <w:rPr>
                <w:rFonts w:ascii="Calibri" w:hAnsi="Calibri" w:cs="Calibri"/>
                <w:sz w:val="22"/>
                <w:szCs w:val="22"/>
              </w:rPr>
              <w:t xml:space="preserve"> </w:t>
            </w:r>
            <w:r>
              <w:rPr>
                <w:noProof/>
              </w:rPr>
              <w:drawing>
                <wp:inline distT="0" distB="0" distL="0" distR="0" wp14:anchorId="404B8446" wp14:editId="2C1E37F0">
                  <wp:extent cx="1543050" cy="2066928"/>
                  <wp:effectExtent l="0" t="0" r="0" b="9522"/>
                  <wp:docPr id="1368836718" name="Image 21" descr="Une image contenant plein air, ciel, eau, nuage&#10;&#10;Description générée automatiquement"/>
                  <wp:cNvGraphicFramePr/>
                  <a:graphic xmlns:a="http://schemas.openxmlformats.org/drawingml/2006/main">
                    <a:graphicData uri="http://schemas.openxmlformats.org/drawingml/2006/picture">
                      <pic:pic xmlns:pic="http://schemas.openxmlformats.org/drawingml/2006/picture">
                        <pic:nvPicPr>
                          <pic:cNvPr id="1368836718" name="Image 21" descr="Une image contenant plein air, ciel, eau, nuage&#10;&#10;Description générée automatiquement"/>
                          <pic:cNvPicPr/>
                        </pic:nvPicPr>
                        <pic:blipFill>
                          <a:blip r:embed="rId85"/>
                          <a:srcRect/>
                          <a:stretch>
                            <a:fillRect/>
                          </a:stretch>
                        </pic:blipFill>
                        <pic:spPr>
                          <a:xfrm>
                            <a:off x="0" y="0"/>
                            <a:ext cx="1543050" cy="2066928"/>
                          </a:xfrm>
                          <a:prstGeom prst="rect">
                            <a:avLst/>
                          </a:prstGeom>
                          <a:noFill/>
                          <a:ln>
                            <a:noFill/>
                            <a:prstDash/>
                          </a:ln>
                        </pic:spPr>
                      </pic:pic>
                    </a:graphicData>
                  </a:graphic>
                </wp:inline>
              </w:drawing>
            </w:r>
          </w:p>
          <w:p w14:paraId="78CEE629" w14:textId="2FEF614A" w:rsidR="007610BD" w:rsidRDefault="007610BD" w:rsidP="007610BD">
            <w:pPr>
              <w:pStyle w:val="Standard"/>
              <w:jc w:val="center"/>
              <w:rPr>
                <w:rFonts w:ascii="Calibri" w:hAnsi="Calibri" w:cs="Calibri"/>
                <w:sz w:val="22"/>
                <w:szCs w:val="22"/>
              </w:rPr>
            </w:pPr>
          </w:p>
        </w:tc>
      </w:tr>
      <w:tr w:rsidR="007610BD" w14:paraId="00E1A357" w14:textId="77777777" w:rsidTr="007610BD">
        <w:tc>
          <w:tcPr>
            <w:tcW w:w="5796" w:type="dxa"/>
          </w:tcPr>
          <w:p w14:paraId="645E9FEF" w14:textId="7E72E3D3" w:rsidR="007610BD" w:rsidRDefault="007610BD" w:rsidP="007610BD">
            <w:pPr>
              <w:pStyle w:val="Standard"/>
              <w:jc w:val="center"/>
              <w:rPr>
                <w:rFonts w:ascii="Calibri" w:hAnsi="Calibri" w:cs="Calibri"/>
                <w:sz w:val="22"/>
                <w:szCs w:val="22"/>
              </w:rPr>
            </w:pPr>
          </w:p>
          <w:p w14:paraId="2705F3ED" w14:textId="7A884EDF" w:rsidR="007610BD" w:rsidRDefault="007610BD" w:rsidP="007610BD">
            <w:pPr>
              <w:pStyle w:val="Standard"/>
              <w:jc w:val="center"/>
              <w:rPr>
                <w:rFonts w:ascii="Calibri" w:hAnsi="Calibri" w:cs="Calibri"/>
                <w:sz w:val="22"/>
                <w:szCs w:val="22"/>
              </w:rPr>
            </w:pPr>
            <w:r>
              <w:rPr>
                <w:noProof/>
              </w:rPr>
              <w:lastRenderedPageBreak/>
              <w:drawing>
                <wp:inline distT="0" distB="0" distL="0" distR="0" wp14:anchorId="5A46AC3C" wp14:editId="644A50F0">
                  <wp:extent cx="1543050" cy="2066928"/>
                  <wp:effectExtent l="0" t="0" r="0" b="9522"/>
                  <wp:docPr id="698392215" name="Image 22" descr="Une image contenant plein air, ciel, eau, nuage&#10;&#10;Description générée automatiquement"/>
                  <wp:cNvGraphicFramePr/>
                  <a:graphic xmlns:a="http://schemas.openxmlformats.org/drawingml/2006/main">
                    <a:graphicData uri="http://schemas.openxmlformats.org/drawingml/2006/picture">
                      <pic:pic xmlns:pic="http://schemas.openxmlformats.org/drawingml/2006/picture">
                        <pic:nvPicPr>
                          <pic:cNvPr id="698392215" name="Image 22" descr="Une image contenant plein air, ciel, eau, nuage&#10;&#10;Description générée automatiquement"/>
                          <pic:cNvPicPr/>
                        </pic:nvPicPr>
                        <pic:blipFill>
                          <a:blip r:embed="rId86"/>
                          <a:srcRect/>
                          <a:stretch>
                            <a:fillRect/>
                          </a:stretch>
                        </pic:blipFill>
                        <pic:spPr>
                          <a:xfrm>
                            <a:off x="0" y="0"/>
                            <a:ext cx="1543050" cy="2066928"/>
                          </a:xfrm>
                          <a:prstGeom prst="rect">
                            <a:avLst/>
                          </a:prstGeom>
                          <a:noFill/>
                          <a:ln>
                            <a:noFill/>
                            <a:prstDash/>
                          </a:ln>
                        </pic:spPr>
                      </pic:pic>
                    </a:graphicData>
                  </a:graphic>
                </wp:inline>
              </w:drawing>
            </w:r>
          </w:p>
          <w:p w14:paraId="7A67F2FC" w14:textId="73049E8B" w:rsidR="007610BD" w:rsidRDefault="007610BD" w:rsidP="007610BD">
            <w:pPr>
              <w:pStyle w:val="Standard"/>
              <w:jc w:val="center"/>
              <w:rPr>
                <w:rFonts w:ascii="Calibri" w:hAnsi="Calibri" w:cs="Calibri"/>
                <w:sz w:val="22"/>
                <w:szCs w:val="22"/>
              </w:rPr>
            </w:pPr>
          </w:p>
        </w:tc>
      </w:tr>
      <w:tr w:rsidR="007610BD" w14:paraId="265139D3" w14:textId="77777777" w:rsidTr="007610BD">
        <w:tc>
          <w:tcPr>
            <w:tcW w:w="5796" w:type="dxa"/>
          </w:tcPr>
          <w:p w14:paraId="4291A0A0" w14:textId="77777777" w:rsidR="007610BD" w:rsidRDefault="007610BD" w:rsidP="007610BD">
            <w:pPr>
              <w:pStyle w:val="Standard"/>
              <w:jc w:val="center"/>
            </w:pPr>
            <w:r>
              <w:rPr>
                <w:noProof/>
              </w:rPr>
              <w:lastRenderedPageBreak/>
              <w:drawing>
                <wp:inline distT="0" distB="0" distL="0" distR="0" wp14:anchorId="15F7F0E8" wp14:editId="63E19F83">
                  <wp:extent cx="1362190" cy="1824657"/>
                  <wp:effectExtent l="0" t="0" r="9410" b="4143"/>
                  <wp:docPr id="586936836" name="Image 23" descr="Une image contenant plein air, ciel, personne, plage&#10;&#10;Description générée automatiquement"/>
                  <wp:cNvGraphicFramePr/>
                  <a:graphic xmlns:a="http://schemas.openxmlformats.org/drawingml/2006/main">
                    <a:graphicData uri="http://schemas.openxmlformats.org/drawingml/2006/picture">
                      <pic:pic xmlns:pic="http://schemas.openxmlformats.org/drawingml/2006/picture">
                        <pic:nvPicPr>
                          <pic:cNvPr id="586936836" name="Image 23" descr="Une image contenant plein air, ciel, personne, plage&#10;&#10;Description générée automatiquement"/>
                          <pic:cNvPicPr/>
                        </pic:nvPicPr>
                        <pic:blipFill>
                          <a:blip r:embed="rId87"/>
                          <a:srcRect/>
                          <a:stretch>
                            <a:fillRect/>
                          </a:stretch>
                        </pic:blipFill>
                        <pic:spPr>
                          <a:xfrm>
                            <a:off x="0" y="0"/>
                            <a:ext cx="1362190" cy="1824657"/>
                          </a:xfrm>
                          <a:prstGeom prst="rect">
                            <a:avLst/>
                          </a:prstGeom>
                          <a:noFill/>
                          <a:ln>
                            <a:noFill/>
                            <a:prstDash/>
                          </a:ln>
                        </pic:spPr>
                      </pic:pic>
                    </a:graphicData>
                  </a:graphic>
                </wp:inline>
              </w:drawing>
            </w:r>
          </w:p>
          <w:p w14:paraId="67CBF160" w14:textId="77777777" w:rsidR="007610BD" w:rsidRDefault="007610BD" w:rsidP="007610BD">
            <w:pPr>
              <w:pStyle w:val="Standard"/>
              <w:jc w:val="center"/>
              <w:rPr>
                <w:rFonts w:ascii="Calibri" w:hAnsi="Calibri" w:cs="Calibri"/>
                <w:sz w:val="22"/>
                <w:szCs w:val="22"/>
              </w:rPr>
            </w:pPr>
            <w:r>
              <w:rPr>
                <w:rFonts w:ascii="Calibri" w:hAnsi="Calibri" w:cs="Calibri"/>
                <w:sz w:val="22"/>
                <w:szCs w:val="22"/>
              </w:rPr>
              <w:t>Installation de la famille sur la plage</w:t>
            </w:r>
          </w:p>
          <w:p w14:paraId="6B43E265" w14:textId="77777777" w:rsidR="007610BD" w:rsidRDefault="007610BD" w:rsidP="007610BD">
            <w:pPr>
              <w:pStyle w:val="Standard"/>
              <w:jc w:val="center"/>
              <w:rPr>
                <w:rFonts w:ascii="Calibri" w:hAnsi="Calibri" w:cs="Calibri"/>
                <w:sz w:val="22"/>
                <w:szCs w:val="22"/>
              </w:rPr>
            </w:pPr>
          </w:p>
        </w:tc>
      </w:tr>
      <w:tr w:rsidR="007610BD" w14:paraId="25E1243E" w14:textId="77777777" w:rsidTr="007610BD">
        <w:tc>
          <w:tcPr>
            <w:tcW w:w="5796" w:type="dxa"/>
          </w:tcPr>
          <w:p w14:paraId="506A6F6F" w14:textId="77777777" w:rsidR="007610BD" w:rsidRDefault="007610BD" w:rsidP="007610BD">
            <w:pPr>
              <w:pStyle w:val="Standard"/>
              <w:jc w:val="center"/>
            </w:pPr>
            <w:r>
              <w:rPr>
                <w:noProof/>
              </w:rPr>
              <w:drawing>
                <wp:inline distT="0" distB="0" distL="0" distR="0" wp14:anchorId="610B0985" wp14:editId="7F791060">
                  <wp:extent cx="1872581" cy="1410215"/>
                  <wp:effectExtent l="0" t="0" r="0" b="0"/>
                  <wp:docPr id="1648731832" name="Image 28" descr="Une image contenant plein air, ciel, nature, nuage&#10;&#10;Description générée automatiquement"/>
                  <wp:cNvGraphicFramePr/>
                  <a:graphic xmlns:a="http://schemas.openxmlformats.org/drawingml/2006/main">
                    <a:graphicData uri="http://schemas.openxmlformats.org/drawingml/2006/picture">
                      <pic:pic xmlns:pic="http://schemas.openxmlformats.org/drawingml/2006/picture">
                        <pic:nvPicPr>
                          <pic:cNvPr id="1648731832" name="Image 28" descr="Une image contenant plein air, ciel, nature, nuage&#10;&#10;Description générée automatiquement"/>
                          <pic:cNvPicPr/>
                        </pic:nvPicPr>
                        <pic:blipFill>
                          <a:blip r:embed="rId88"/>
                          <a:srcRect/>
                          <a:stretch>
                            <a:fillRect/>
                          </a:stretch>
                        </pic:blipFill>
                        <pic:spPr>
                          <a:xfrm>
                            <a:off x="0" y="0"/>
                            <a:ext cx="1872581" cy="1410215"/>
                          </a:xfrm>
                          <a:prstGeom prst="rect">
                            <a:avLst/>
                          </a:prstGeom>
                          <a:noFill/>
                          <a:ln>
                            <a:noFill/>
                            <a:prstDash/>
                          </a:ln>
                        </pic:spPr>
                      </pic:pic>
                    </a:graphicData>
                  </a:graphic>
                </wp:inline>
              </w:drawing>
            </w:r>
          </w:p>
          <w:p w14:paraId="694232A7" w14:textId="77777777" w:rsidR="007610BD" w:rsidRDefault="007610BD" w:rsidP="007610BD">
            <w:pPr>
              <w:pStyle w:val="Standard"/>
              <w:jc w:val="center"/>
              <w:rPr>
                <w:rFonts w:ascii="Calibri" w:hAnsi="Calibri" w:cs="Calibri"/>
                <w:sz w:val="22"/>
                <w:szCs w:val="22"/>
              </w:rPr>
            </w:pPr>
            <w:r>
              <w:rPr>
                <w:rFonts w:ascii="Calibri" w:hAnsi="Calibri" w:cs="Calibri"/>
                <w:sz w:val="22"/>
                <w:szCs w:val="22"/>
              </w:rPr>
              <w:t>Dernières photos de notre séance de « balnéothérapie ».</w:t>
            </w:r>
          </w:p>
          <w:p w14:paraId="15241FB5" w14:textId="1E41E56B" w:rsidR="007610BD" w:rsidRDefault="007610BD" w:rsidP="007610BD">
            <w:pPr>
              <w:pStyle w:val="Standard"/>
              <w:jc w:val="center"/>
              <w:rPr>
                <w:rFonts w:ascii="Calibri" w:hAnsi="Calibri" w:cs="Calibri"/>
                <w:sz w:val="22"/>
                <w:szCs w:val="22"/>
              </w:rPr>
            </w:pPr>
          </w:p>
        </w:tc>
      </w:tr>
      <w:tr w:rsidR="007610BD" w14:paraId="0B6CE9C1" w14:textId="77777777" w:rsidTr="007610BD">
        <w:tc>
          <w:tcPr>
            <w:tcW w:w="5796" w:type="dxa"/>
          </w:tcPr>
          <w:p w14:paraId="56BBC667" w14:textId="77777777" w:rsidR="007610BD" w:rsidRDefault="007610BD" w:rsidP="007610BD">
            <w:pPr>
              <w:pStyle w:val="Standard"/>
              <w:jc w:val="center"/>
            </w:pPr>
            <w:r>
              <w:rPr>
                <w:noProof/>
              </w:rPr>
              <w:lastRenderedPageBreak/>
              <w:drawing>
                <wp:inline distT="0" distB="0" distL="0" distR="0" wp14:anchorId="569520BA" wp14:editId="32156FF7">
                  <wp:extent cx="1543050" cy="2066928"/>
                  <wp:effectExtent l="0" t="0" r="0" b="9522"/>
                  <wp:docPr id="847655476" name="Image 30" descr="Une image contenant plein air, nature, ciel, rive&#10;&#10;Description générée automatiquement"/>
                  <wp:cNvGraphicFramePr/>
                  <a:graphic xmlns:a="http://schemas.openxmlformats.org/drawingml/2006/main">
                    <a:graphicData uri="http://schemas.openxmlformats.org/drawingml/2006/picture">
                      <pic:pic xmlns:pic="http://schemas.openxmlformats.org/drawingml/2006/picture">
                        <pic:nvPicPr>
                          <pic:cNvPr id="847655476" name="Image 30" descr="Une image contenant plein air, nature, ciel, rive&#10;&#10;Description générée automatiquement"/>
                          <pic:cNvPicPr/>
                        </pic:nvPicPr>
                        <pic:blipFill>
                          <a:blip r:embed="rId89"/>
                          <a:srcRect/>
                          <a:stretch>
                            <a:fillRect/>
                          </a:stretch>
                        </pic:blipFill>
                        <pic:spPr>
                          <a:xfrm>
                            <a:off x="0" y="0"/>
                            <a:ext cx="1543050" cy="2066928"/>
                          </a:xfrm>
                          <a:prstGeom prst="rect">
                            <a:avLst/>
                          </a:prstGeom>
                          <a:noFill/>
                          <a:ln>
                            <a:noFill/>
                            <a:prstDash/>
                          </a:ln>
                        </pic:spPr>
                      </pic:pic>
                    </a:graphicData>
                  </a:graphic>
                </wp:inline>
              </w:drawing>
            </w:r>
          </w:p>
          <w:p w14:paraId="49382EEC" w14:textId="564CACFC" w:rsidR="007610BD" w:rsidRPr="007610BD" w:rsidRDefault="007610BD" w:rsidP="007610BD">
            <w:pPr>
              <w:pStyle w:val="Standard"/>
              <w:jc w:val="center"/>
            </w:pPr>
          </w:p>
        </w:tc>
      </w:tr>
      <w:tr w:rsidR="007610BD" w14:paraId="06C09C17" w14:textId="77777777" w:rsidTr="007610BD">
        <w:tc>
          <w:tcPr>
            <w:tcW w:w="5796" w:type="dxa"/>
          </w:tcPr>
          <w:p w14:paraId="43BEEF17" w14:textId="77777777" w:rsidR="007610BD" w:rsidRDefault="007610BD" w:rsidP="007610BD">
            <w:pPr>
              <w:pStyle w:val="Standard"/>
              <w:jc w:val="center"/>
            </w:pPr>
            <w:r>
              <w:rPr>
                <w:noProof/>
              </w:rPr>
              <w:drawing>
                <wp:inline distT="0" distB="0" distL="0" distR="0" wp14:anchorId="550902CC" wp14:editId="776B0F77">
                  <wp:extent cx="1380490" cy="2070672"/>
                  <wp:effectExtent l="0" t="0" r="0" b="6350"/>
                  <wp:docPr id="1380326007" name="Image 34" descr="Une image contenant parapluie, accessoire, plein air&#10;&#10;Description générée automatiquement"/>
                  <wp:cNvGraphicFramePr/>
                  <a:graphic xmlns:a="http://schemas.openxmlformats.org/drawingml/2006/main">
                    <a:graphicData uri="http://schemas.openxmlformats.org/drawingml/2006/picture">
                      <pic:pic xmlns:pic="http://schemas.openxmlformats.org/drawingml/2006/picture">
                        <pic:nvPicPr>
                          <pic:cNvPr id="1380326007" name="Image 34" descr="Une image contenant parapluie, accessoire, plein air&#10;&#10;Description générée automatiquement"/>
                          <pic:cNvPicPr/>
                        </pic:nvPicPr>
                        <pic:blipFill>
                          <a:blip r:embed="rId90"/>
                          <a:srcRect/>
                          <a:stretch>
                            <a:fillRect/>
                          </a:stretch>
                        </pic:blipFill>
                        <pic:spPr>
                          <a:xfrm>
                            <a:off x="0" y="0"/>
                            <a:ext cx="1381786" cy="2072616"/>
                          </a:xfrm>
                          <a:prstGeom prst="rect">
                            <a:avLst/>
                          </a:prstGeom>
                          <a:noFill/>
                          <a:ln>
                            <a:noFill/>
                            <a:prstDash/>
                          </a:ln>
                        </pic:spPr>
                      </pic:pic>
                    </a:graphicData>
                  </a:graphic>
                </wp:inline>
              </w:drawing>
            </w:r>
          </w:p>
          <w:p w14:paraId="2DBA3646" w14:textId="77777777" w:rsidR="007610BD" w:rsidRDefault="007610BD" w:rsidP="007610BD">
            <w:pPr>
              <w:pStyle w:val="Standard"/>
              <w:jc w:val="center"/>
              <w:rPr>
                <w:rFonts w:ascii="Calibri" w:hAnsi="Calibri" w:cs="Calibri"/>
                <w:sz w:val="22"/>
                <w:szCs w:val="22"/>
              </w:rPr>
            </w:pPr>
            <w:r>
              <w:rPr>
                <w:rFonts w:ascii="Calibri" w:hAnsi="Calibri" w:cs="Calibri"/>
                <w:sz w:val="22"/>
                <w:szCs w:val="22"/>
              </w:rPr>
              <w:t>Parasol. Le soleil au rendez-vous</w:t>
            </w:r>
          </w:p>
          <w:p w14:paraId="6C57FE38" w14:textId="0EE7287D" w:rsidR="007610BD" w:rsidRDefault="007610BD" w:rsidP="007610BD">
            <w:pPr>
              <w:pStyle w:val="Standard"/>
              <w:jc w:val="center"/>
              <w:rPr>
                <w:rFonts w:ascii="Calibri" w:hAnsi="Calibri" w:cs="Calibri"/>
                <w:sz w:val="22"/>
                <w:szCs w:val="22"/>
              </w:rPr>
            </w:pPr>
          </w:p>
        </w:tc>
      </w:tr>
      <w:tr w:rsidR="007610BD" w14:paraId="7E964CFA" w14:textId="77777777" w:rsidTr="007610BD">
        <w:tc>
          <w:tcPr>
            <w:tcW w:w="5796" w:type="dxa"/>
          </w:tcPr>
          <w:p w14:paraId="05FCBAC4" w14:textId="77777777" w:rsidR="007610BD" w:rsidRDefault="007610BD" w:rsidP="007610BD">
            <w:pPr>
              <w:pStyle w:val="Standard"/>
              <w:jc w:val="center"/>
              <w:rPr>
                <w:rFonts w:ascii="Calibri" w:hAnsi="Calibri" w:cs="Calibri"/>
                <w:sz w:val="22"/>
                <w:szCs w:val="22"/>
              </w:rPr>
            </w:pPr>
            <w:r>
              <w:rPr>
                <w:noProof/>
              </w:rPr>
              <w:lastRenderedPageBreak/>
              <w:drawing>
                <wp:inline distT="0" distB="0" distL="0" distR="0" wp14:anchorId="73BC8692" wp14:editId="2283814F">
                  <wp:extent cx="1543050" cy="2066928"/>
                  <wp:effectExtent l="0" t="0" r="0" b="9522"/>
                  <wp:docPr id="785584770" name="Image 32" descr="Une image contenant plein air, sol, nature, trou&#10;&#10;Description générée automatiquement"/>
                  <wp:cNvGraphicFramePr/>
                  <a:graphic xmlns:a="http://schemas.openxmlformats.org/drawingml/2006/main">
                    <a:graphicData uri="http://schemas.openxmlformats.org/drawingml/2006/picture">
                      <pic:pic xmlns:pic="http://schemas.openxmlformats.org/drawingml/2006/picture">
                        <pic:nvPicPr>
                          <pic:cNvPr id="785584770" name="Image 32" descr="Une image contenant plein air, sol, nature, trou&#10;&#10;Description générée automatiquement"/>
                          <pic:cNvPicPr/>
                        </pic:nvPicPr>
                        <pic:blipFill>
                          <a:blip r:embed="rId91"/>
                          <a:srcRect/>
                          <a:stretch>
                            <a:fillRect/>
                          </a:stretch>
                        </pic:blipFill>
                        <pic:spPr>
                          <a:xfrm>
                            <a:off x="0" y="0"/>
                            <a:ext cx="1543050" cy="2066928"/>
                          </a:xfrm>
                          <a:prstGeom prst="rect">
                            <a:avLst/>
                          </a:prstGeom>
                          <a:noFill/>
                          <a:ln>
                            <a:noFill/>
                            <a:prstDash/>
                          </a:ln>
                        </pic:spPr>
                      </pic:pic>
                    </a:graphicData>
                  </a:graphic>
                </wp:inline>
              </w:drawing>
            </w:r>
          </w:p>
          <w:p w14:paraId="3867BBA4" w14:textId="39DD240B" w:rsidR="007610BD" w:rsidRDefault="007610BD" w:rsidP="007610BD">
            <w:pPr>
              <w:pStyle w:val="Standard"/>
              <w:jc w:val="center"/>
              <w:rPr>
                <w:rFonts w:ascii="Calibri" w:hAnsi="Calibri" w:cs="Calibri"/>
                <w:sz w:val="22"/>
                <w:szCs w:val="22"/>
              </w:rPr>
            </w:pPr>
          </w:p>
        </w:tc>
      </w:tr>
      <w:tr w:rsidR="007610BD" w14:paraId="501917EB" w14:textId="77777777" w:rsidTr="007610BD">
        <w:tc>
          <w:tcPr>
            <w:tcW w:w="5796" w:type="dxa"/>
          </w:tcPr>
          <w:p w14:paraId="745665EB" w14:textId="21627D44" w:rsidR="007610BD" w:rsidRDefault="007610BD" w:rsidP="007610BD">
            <w:pPr>
              <w:pStyle w:val="Standard"/>
              <w:jc w:val="center"/>
            </w:pPr>
            <w:r>
              <w:rPr>
                <w:noProof/>
              </w:rPr>
              <w:drawing>
                <wp:inline distT="0" distB="0" distL="0" distR="0" wp14:anchorId="1EAA4790" wp14:editId="05882A65">
                  <wp:extent cx="1543050" cy="2066928"/>
                  <wp:effectExtent l="0" t="0" r="0" b="9522"/>
                  <wp:docPr id="1280321575" name="Image 36" descr="Une image contenant vêtements de bain, plein air, ciel, Sous-vêtement&#10;&#10;Description générée automatiquement"/>
                  <wp:cNvGraphicFramePr/>
                  <a:graphic xmlns:a="http://schemas.openxmlformats.org/drawingml/2006/main">
                    <a:graphicData uri="http://schemas.openxmlformats.org/drawingml/2006/picture">
                      <pic:pic xmlns:pic="http://schemas.openxmlformats.org/drawingml/2006/picture">
                        <pic:nvPicPr>
                          <pic:cNvPr id="1280321575" name="Image 36" descr="Une image contenant vêtements de bain, plein air, ciel, Sous-vêtement&#10;&#10;Description générée automatiquement"/>
                          <pic:cNvPicPr/>
                        </pic:nvPicPr>
                        <pic:blipFill>
                          <a:blip r:embed="rId92"/>
                          <a:srcRect/>
                          <a:stretch>
                            <a:fillRect/>
                          </a:stretch>
                        </pic:blipFill>
                        <pic:spPr>
                          <a:xfrm>
                            <a:off x="0" y="0"/>
                            <a:ext cx="1543050" cy="2066928"/>
                          </a:xfrm>
                          <a:prstGeom prst="rect">
                            <a:avLst/>
                          </a:prstGeom>
                          <a:noFill/>
                          <a:ln>
                            <a:noFill/>
                            <a:prstDash/>
                          </a:ln>
                        </pic:spPr>
                      </pic:pic>
                    </a:graphicData>
                  </a:graphic>
                </wp:inline>
              </w:drawing>
            </w:r>
            <w:r>
              <w:t xml:space="preserve"> </w:t>
            </w:r>
            <w:r>
              <w:rPr>
                <w:noProof/>
              </w:rPr>
              <w:drawing>
                <wp:inline distT="0" distB="0" distL="0" distR="0" wp14:anchorId="7BA366C7" wp14:editId="46AACC0A">
                  <wp:extent cx="1543050" cy="2066928"/>
                  <wp:effectExtent l="0" t="0" r="0" b="9522"/>
                  <wp:docPr id="828571040" name="Image 37" descr="Une image contenant plein air, vêtements de bain, vacances, eau&#10;&#10;Description générée automatiquement"/>
                  <wp:cNvGraphicFramePr/>
                  <a:graphic xmlns:a="http://schemas.openxmlformats.org/drawingml/2006/main">
                    <a:graphicData uri="http://schemas.openxmlformats.org/drawingml/2006/picture">
                      <pic:pic xmlns:pic="http://schemas.openxmlformats.org/drawingml/2006/picture">
                        <pic:nvPicPr>
                          <pic:cNvPr id="828571040" name="Image 37" descr="Une image contenant plein air, vêtements de bain, vacances, eau&#10;&#10;Description générée automatiquement"/>
                          <pic:cNvPicPr/>
                        </pic:nvPicPr>
                        <pic:blipFill>
                          <a:blip r:embed="rId93"/>
                          <a:srcRect/>
                          <a:stretch>
                            <a:fillRect/>
                          </a:stretch>
                        </pic:blipFill>
                        <pic:spPr>
                          <a:xfrm>
                            <a:off x="0" y="0"/>
                            <a:ext cx="1543050" cy="2066928"/>
                          </a:xfrm>
                          <a:prstGeom prst="rect">
                            <a:avLst/>
                          </a:prstGeom>
                          <a:noFill/>
                          <a:ln>
                            <a:noFill/>
                            <a:prstDash/>
                          </a:ln>
                        </pic:spPr>
                      </pic:pic>
                    </a:graphicData>
                  </a:graphic>
                </wp:inline>
              </w:drawing>
            </w:r>
          </w:p>
          <w:p w14:paraId="4AE4BB09" w14:textId="77777777" w:rsidR="007610BD" w:rsidRDefault="007610BD" w:rsidP="007610BD">
            <w:pPr>
              <w:pStyle w:val="Standard"/>
              <w:jc w:val="center"/>
              <w:rPr>
                <w:rFonts w:ascii="Calibri" w:hAnsi="Calibri" w:cs="Calibri"/>
                <w:sz w:val="22"/>
                <w:szCs w:val="22"/>
              </w:rPr>
            </w:pPr>
            <w:proofErr w:type="spellStart"/>
            <w:r>
              <w:rPr>
                <w:rFonts w:ascii="Calibri" w:hAnsi="Calibri" w:cs="Calibri"/>
                <w:sz w:val="22"/>
                <w:szCs w:val="22"/>
              </w:rPr>
              <w:t>Natalya</w:t>
            </w:r>
            <w:proofErr w:type="spellEnd"/>
            <w:r>
              <w:rPr>
                <w:rFonts w:ascii="Calibri" w:hAnsi="Calibri" w:cs="Calibri"/>
                <w:sz w:val="22"/>
                <w:szCs w:val="22"/>
              </w:rPr>
              <w:t xml:space="preserve"> adore se faire prendre en photo</w:t>
            </w:r>
          </w:p>
          <w:p w14:paraId="0A49E66A" w14:textId="3190E4E7" w:rsidR="007610BD" w:rsidRDefault="007610BD" w:rsidP="007610BD">
            <w:pPr>
              <w:pStyle w:val="Standard"/>
              <w:jc w:val="center"/>
              <w:rPr>
                <w:rFonts w:ascii="Calibri" w:hAnsi="Calibri" w:cs="Calibri"/>
                <w:sz w:val="22"/>
                <w:szCs w:val="22"/>
              </w:rPr>
            </w:pPr>
          </w:p>
        </w:tc>
      </w:tr>
      <w:tr w:rsidR="007610BD" w14:paraId="056932BC" w14:textId="77777777" w:rsidTr="007610BD">
        <w:tc>
          <w:tcPr>
            <w:tcW w:w="5796" w:type="dxa"/>
          </w:tcPr>
          <w:p w14:paraId="3101C7DB" w14:textId="77777777" w:rsidR="007610BD" w:rsidRDefault="007610BD" w:rsidP="007610BD">
            <w:pPr>
              <w:pStyle w:val="Standard"/>
              <w:jc w:val="center"/>
            </w:pPr>
            <w:r>
              <w:rPr>
                <w:noProof/>
              </w:rPr>
              <w:drawing>
                <wp:inline distT="0" distB="0" distL="0" distR="0" wp14:anchorId="03ADAC84" wp14:editId="38C007B0">
                  <wp:extent cx="2057400" cy="1543050"/>
                  <wp:effectExtent l="0" t="0" r="0" b="0"/>
                  <wp:docPr id="994168042" name="Image 38" descr="Une image contenant personne, Visage humain, sourire, plein air&#10;&#10;Description générée automatiquement"/>
                  <wp:cNvGraphicFramePr/>
                  <a:graphic xmlns:a="http://schemas.openxmlformats.org/drawingml/2006/main">
                    <a:graphicData uri="http://schemas.openxmlformats.org/drawingml/2006/picture">
                      <pic:pic xmlns:pic="http://schemas.openxmlformats.org/drawingml/2006/picture">
                        <pic:nvPicPr>
                          <pic:cNvPr id="994168042" name="Image 38" descr="Une image contenant personne, Visage humain, sourire, plein air&#10;&#10;Description générée automatiquement"/>
                          <pic:cNvPicPr/>
                        </pic:nvPicPr>
                        <pic:blipFill>
                          <a:blip r:embed="rId94"/>
                          <a:srcRect/>
                          <a:stretch>
                            <a:fillRect/>
                          </a:stretch>
                        </pic:blipFill>
                        <pic:spPr>
                          <a:xfrm>
                            <a:off x="0" y="0"/>
                            <a:ext cx="2057400" cy="1543050"/>
                          </a:xfrm>
                          <a:prstGeom prst="rect">
                            <a:avLst/>
                          </a:prstGeom>
                          <a:noFill/>
                          <a:ln>
                            <a:noFill/>
                            <a:prstDash/>
                          </a:ln>
                        </pic:spPr>
                      </pic:pic>
                    </a:graphicData>
                  </a:graphic>
                </wp:inline>
              </w:drawing>
            </w:r>
          </w:p>
          <w:p w14:paraId="2C5CEAEF" w14:textId="77777777" w:rsidR="007610BD" w:rsidRDefault="007610BD" w:rsidP="007610BD">
            <w:pPr>
              <w:pStyle w:val="Standard"/>
              <w:jc w:val="center"/>
              <w:rPr>
                <w:rFonts w:ascii="Calibri" w:hAnsi="Calibri" w:cs="Calibri"/>
                <w:sz w:val="22"/>
                <w:szCs w:val="22"/>
              </w:rPr>
            </w:pPr>
            <w:r>
              <w:rPr>
                <w:rFonts w:ascii="Calibri" w:hAnsi="Calibri" w:cs="Calibri"/>
                <w:sz w:val="22"/>
                <w:szCs w:val="22"/>
              </w:rPr>
              <w:t xml:space="preserve">Sur le selfie, de gauche à droite, Vremia, </w:t>
            </w:r>
            <w:proofErr w:type="spellStart"/>
            <w:r>
              <w:rPr>
                <w:rFonts w:ascii="Calibri" w:hAnsi="Calibri" w:cs="Calibri"/>
                <w:sz w:val="22"/>
                <w:szCs w:val="22"/>
              </w:rPr>
              <w:t>Natalya</w:t>
            </w:r>
            <w:proofErr w:type="spellEnd"/>
            <w:r>
              <w:rPr>
                <w:rFonts w:ascii="Calibri" w:hAnsi="Calibri" w:cs="Calibri"/>
                <w:sz w:val="22"/>
                <w:szCs w:val="22"/>
              </w:rPr>
              <w:t>, Jean-Claude et moi-même (Benjamin)</w:t>
            </w:r>
          </w:p>
          <w:p w14:paraId="64074183" w14:textId="77777777" w:rsidR="007610BD" w:rsidRDefault="007610BD" w:rsidP="007610BD">
            <w:pPr>
              <w:pStyle w:val="Standard"/>
              <w:jc w:val="center"/>
              <w:rPr>
                <w:rFonts w:ascii="Calibri" w:hAnsi="Calibri" w:cs="Calibri"/>
                <w:sz w:val="22"/>
                <w:szCs w:val="22"/>
              </w:rPr>
            </w:pPr>
          </w:p>
        </w:tc>
      </w:tr>
      <w:tr w:rsidR="007610BD" w14:paraId="5C9C9CEB" w14:textId="77777777" w:rsidTr="007610BD">
        <w:tc>
          <w:tcPr>
            <w:tcW w:w="5796" w:type="dxa"/>
          </w:tcPr>
          <w:p w14:paraId="0280054F" w14:textId="77777777" w:rsidR="007610BD" w:rsidRDefault="007610BD" w:rsidP="007610BD">
            <w:pPr>
              <w:pStyle w:val="Standard"/>
              <w:jc w:val="center"/>
            </w:pPr>
            <w:r>
              <w:rPr>
                <w:noProof/>
              </w:rPr>
              <w:lastRenderedPageBreak/>
              <w:drawing>
                <wp:inline distT="0" distB="0" distL="0" distR="0" wp14:anchorId="4E638B5D" wp14:editId="5BE65294">
                  <wp:extent cx="1543050" cy="2066928"/>
                  <wp:effectExtent l="0" t="0" r="0" b="9522"/>
                  <wp:docPr id="1046627517" name="Image 35" descr="Une image contenant sol, plein air, plage, chapeau&#10;&#10;Description générée automatiquement"/>
                  <wp:cNvGraphicFramePr/>
                  <a:graphic xmlns:a="http://schemas.openxmlformats.org/drawingml/2006/main">
                    <a:graphicData uri="http://schemas.openxmlformats.org/drawingml/2006/picture">
                      <pic:pic xmlns:pic="http://schemas.openxmlformats.org/drawingml/2006/picture">
                        <pic:nvPicPr>
                          <pic:cNvPr id="1046627517" name="Image 35" descr="Une image contenant sol, plein air, plage, chapeau&#10;&#10;Description générée automatiquement"/>
                          <pic:cNvPicPr/>
                        </pic:nvPicPr>
                        <pic:blipFill>
                          <a:blip r:embed="rId95"/>
                          <a:srcRect/>
                          <a:stretch>
                            <a:fillRect/>
                          </a:stretch>
                        </pic:blipFill>
                        <pic:spPr>
                          <a:xfrm>
                            <a:off x="0" y="0"/>
                            <a:ext cx="1543050" cy="2066928"/>
                          </a:xfrm>
                          <a:prstGeom prst="rect">
                            <a:avLst/>
                          </a:prstGeom>
                          <a:noFill/>
                          <a:ln>
                            <a:noFill/>
                            <a:prstDash/>
                          </a:ln>
                        </pic:spPr>
                      </pic:pic>
                    </a:graphicData>
                  </a:graphic>
                </wp:inline>
              </w:drawing>
            </w:r>
          </w:p>
          <w:p w14:paraId="6CEE0699" w14:textId="04586691" w:rsidR="007610BD" w:rsidRDefault="007610BD" w:rsidP="007610BD">
            <w:pPr>
              <w:pStyle w:val="Standard"/>
              <w:jc w:val="center"/>
              <w:rPr>
                <w:rFonts w:ascii="Calibri" w:hAnsi="Calibri" w:cs="Calibri"/>
                <w:sz w:val="22"/>
                <w:szCs w:val="22"/>
              </w:rPr>
            </w:pPr>
            <w:r>
              <w:rPr>
                <w:rFonts w:ascii="Calibri" w:hAnsi="Calibri" w:cs="Calibri"/>
                <w:sz w:val="22"/>
                <w:szCs w:val="22"/>
              </w:rPr>
              <w:t xml:space="preserve">Un membre de la famille de </w:t>
            </w:r>
            <w:proofErr w:type="spellStart"/>
            <w:r>
              <w:rPr>
                <w:rFonts w:ascii="Calibri" w:hAnsi="Calibri" w:cs="Calibri"/>
                <w:sz w:val="22"/>
                <w:szCs w:val="22"/>
              </w:rPr>
              <w:t>Natalya</w:t>
            </w:r>
            <w:proofErr w:type="spellEnd"/>
            <w:r>
              <w:rPr>
                <w:rFonts w:ascii="Calibri" w:hAnsi="Calibri" w:cs="Calibri"/>
                <w:sz w:val="22"/>
                <w:szCs w:val="22"/>
              </w:rPr>
              <w:t>, tentant d’apprivoiser un chien errant.</w:t>
            </w:r>
          </w:p>
          <w:p w14:paraId="3EFF20DD" w14:textId="77777777" w:rsidR="007610BD" w:rsidRDefault="007610BD" w:rsidP="007610BD">
            <w:pPr>
              <w:pStyle w:val="Standard"/>
              <w:jc w:val="center"/>
              <w:rPr>
                <w:rFonts w:ascii="Calibri" w:hAnsi="Calibri" w:cs="Calibri"/>
                <w:sz w:val="22"/>
                <w:szCs w:val="22"/>
              </w:rPr>
            </w:pPr>
          </w:p>
        </w:tc>
      </w:tr>
      <w:tr w:rsidR="007610BD" w14:paraId="31894147" w14:textId="77777777" w:rsidTr="007610BD">
        <w:tc>
          <w:tcPr>
            <w:tcW w:w="5796" w:type="dxa"/>
          </w:tcPr>
          <w:p w14:paraId="38587381" w14:textId="77777777" w:rsidR="007610BD" w:rsidRDefault="007610BD" w:rsidP="007610BD">
            <w:pPr>
              <w:pStyle w:val="Standard"/>
              <w:jc w:val="center"/>
            </w:pPr>
            <w:r>
              <w:rPr>
                <w:rFonts w:ascii="Calibri" w:hAnsi="Calibri" w:cs="Calibri"/>
                <w:noProof/>
                <w:sz w:val="22"/>
                <w:szCs w:val="22"/>
              </w:rPr>
              <w:drawing>
                <wp:inline distT="0" distB="0" distL="0" distR="0" wp14:anchorId="1586FABC" wp14:editId="764DC88C">
                  <wp:extent cx="1543050" cy="1162046"/>
                  <wp:effectExtent l="0" t="0" r="0" b="4"/>
                  <wp:docPr id="483381664" name="Image 39" descr="Une image contenant plein air, sol, en bois, bois&#10;&#10;Description générée automatiquement"/>
                  <wp:cNvGraphicFramePr/>
                  <a:graphic xmlns:a="http://schemas.openxmlformats.org/drawingml/2006/main">
                    <a:graphicData uri="http://schemas.openxmlformats.org/drawingml/2006/picture">
                      <pic:pic xmlns:pic="http://schemas.openxmlformats.org/drawingml/2006/picture">
                        <pic:nvPicPr>
                          <pic:cNvPr id="483381664" name="Image 39" descr="Une image contenant plein air, sol, en bois, bois&#10;&#10;Description générée automatiquement"/>
                          <pic:cNvPicPr/>
                        </pic:nvPicPr>
                        <pic:blipFill>
                          <a:blip r:embed="rId96"/>
                          <a:srcRect/>
                          <a:stretch>
                            <a:fillRect/>
                          </a:stretch>
                        </pic:blipFill>
                        <pic:spPr>
                          <a:xfrm>
                            <a:off x="0" y="0"/>
                            <a:ext cx="1543050" cy="1162046"/>
                          </a:xfrm>
                          <a:prstGeom prst="rect">
                            <a:avLst/>
                          </a:prstGeom>
                          <a:noFill/>
                          <a:ln>
                            <a:noFill/>
                            <a:prstDash/>
                          </a:ln>
                        </pic:spPr>
                      </pic:pic>
                    </a:graphicData>
                  </a:graphic>
                </wp:inline>
              </w:drawing>
            </w:r>
          </w:p>
          <w:p w14:paraId="7D90A7ED" w14:textId="77777777" w:rsidR="007610BD" w:rsidRDefault="007610BD" w:rsidP="007610BD">
            <w:pPr>
              <w:pStyle w:val="Standard"/>
              <w:jc w:val="center"/>
              <w:rPr>
                <w:rFonts w:ascii="Calibri" w:hAnsi="Calibri" w:cs="Calibri"/>
                <w:sz w:val="22"/>
                <w:szCs w:val="22"/>
              </w:rPr>
            </w:pPr>
            <w:r>
              <w:rPr>
                <w:rFonts w:ascii="Calibri" w:hAnsi="Calibri" w:cs="Calibri"/>
                <w:sz w:val="22"/>
                <w:szCs w:val="22"/>
              </w:rPr>
              <w:t>Banc de la station balnéaire, réalisé avec des palettes de manutention en bois (système D).</w:t>
            </w:r>
          </w:p>
          <w:p w14:paraId="5A921700" w14:textId="3453FFBE" w:rsidR="007610BD" w:rsidRDefault="007610BD" w:rsidP="007610BD">
            <w:pPr>
              <w:pStyle w:val="Standard"/>
              <w:jc w:val="center"/>
              <w:rPr>
                <w:rFonts w:ascii="Calibri" w:hAnsi="Calibri" w:cs="Calibri"/>
                <w:sz w:val="22"/>
                <w:szCs w:val="22"/>
              </w:rPr>
            </w:pPr>
          </w:p>
        </w:tc>
      </w:tr>
      <w:tr w:rsidR="007610BD" w14:paraId="2A82FE67" w14:textId="77777777" w:rsidTr="007610BD">
        <w:tc>
          <w:tcPr>
            <w:tcW w:w="5796" w:type="dxa"/>
          </w:tcPr>
          <w:p w14:paraId="7E6679C0" w14:textId="77777777" w:rsidR="007610BD" w:rsidRDefault="007610BD" w:rsidP="007610BD">
            <w:pPr>
              <w:pStyle w:val="Standard"/>
              <w:jc w:val="center"/>
            </w:pPr>
            <w:r>
              <w:rPr>
                <w:rFonts w:ascii="Calibri" w:hAnsi="Calibri" w:cs="Calibri"/>
                <w:noProof/>
                <w:sz w:val="22"/>
                <w:szCs w:val="22"/>
              </w:rPr>
              <w:drawing>
                <wp:inline distT="0" distB="0" distL="0" distR="0" wp14:anchorId="576C0B26" wp14:editId="66F48D90">
                  <wp:extent cx="1849758" cy="1350001"/>
                  <wp:effectExtent l="0" t="0" r="0" b="2549"/>
                  <wp:docPr id="2034158457" name="Image 33" descr="Une image contenant grenouille, amphibien, Rainette, crapaud&#10;&#10;Description générée automatiquement"/>
                  <wp:cNvGraphicFramePr/>
                  <a:graphic xmlns:a="http://schemas.openxmlformats.org/drawingml/2006/main">
                    <a:graphicData uri="http://schemas.openxmlformats.org/drawingml/2006/picture">
                      <pic:pic xmlns:pic="http://schemas.openxmlformats.org/drawingml/2006/picture">
                        <pic:nvPicPr>
                          <pic:cNvPr id="2034158457" name="Image 33" descr="Une image contenant grenouille, amphibien, Rainette, crapaud&#10;&#10;Description générée automatiquement"/>
                          <pic:cNvPicPr/>
                        </pic:nvPicPr>
                        <pic:blipFill>
                          <a:blip r:embed="rId97"/>
                          <a:srcRect/>
                          <a:stretch>
                            <a:fillRect/>
                          </a:stretch>
                        </pic:blipFill>
                        <pic:spPr>
                          <a:xfrm>
                            <a:off x="0" y="0"/>
                            <a:ext cx="1849758" cy="1350001"/>
                          </a:xfrm>
                          <a:prstGeom prst="rect">
                            <a:avLst/>
                          </a:prstGeom>
                          <a:noFill/>
                          <a:ln>
                            <a:noFill/>
                            <a:prstDash/>
                          </a:ln>
                        </pic:spPr>
                      </pic:pic>
                    </a:graphicData>
                  </a:graphic>
                </wp:inline>
              </w:drawing>
            </w:r>
          </w:p>
          <w:p w14:paraId="06196732" w14:textId="77777777" w:rsidR="007610BD" w:rsidRDefault="007610BD" w:rsidP="007610BD">
            <w:pPr>
              <w:pStyle w:val="Standard"/>
              <w:jc w:val="center"/>
              <w:rPr>
                <w:rFonts w:ascii="Calibri" w:hAnsi="Calibri" w:cs="Calibri"/>
                <w:sz w:val="22"/>
                <w:szCs w:val="22"/>
              </w:rPr>
            </w:pPr>
            <w:r>
              <w:rPr>
                <w:rFonts w:ascii="Calibri" w:hAnsi="Calibri" w:cs="Calibri"/>
                <w:sz w:val="22"/>
                <w:szCs w:val="22"/>
              </w:rPr>
              <w:t>Rainette verte</w:t>
            </w:r>
          </w:p>
          <w:p w14:paraId="2907C7A6" w14:textId="3C59ADC4" w:rsidR="007610BD" w:rsidRDefault="007610BD" w:rsidP="007610BD">
            <w:pPr>
              <w:pStyle w:val="Standard"/>
              <w:jc w:val="center"/>
              <w:rPr>
                <w:rFonts w:ascii="Calibri" w:hAnsi="Calibri" w:cs="Calibri"/>
                <w:noProof/>
                <w:sz w:val="22"/>
                <w:szCs w:val="22"/>
              </w:rPr>
            </w:pPr>
          </w:p>
        </w:tc>
      </w:tr>
      <w:tr w:rsidR="007610BD" w14:paraId="4FD8277F" w14:textId="77777777" w:rsidTr="007610BD">
        <w:tc>
          <w:tcPr>
            <w:tcW w:w="5796" w:type="dxa"/>
          </w:tcPr>
          <w:p w14:paraId="76D369CE" w14:textId="77777777" w:rsidR="007610BD" w:rsidRDefault="007610BD" w:rsidP="00047456">
            <w:pPr>
              <w:pStyle w:val="Standard"/>
              <w:jc w:val="center"/>
            </w:pPr>
            <w:r>
              <w:rPr>
                <w:noProof/>
              </w:rPr>
              <w:lastRenderedPageBreak/>
              <w:drawing>
                <wp:inline distT="0" distB="0" distL="0" distR="0" wp14:anchorId="32700855" wp14:editId="0EFC6C84">
                  <wp:extent cx="1543050" cy="2066928"/>
                  <wp:effectExtent l="0" t="0" r="0" b="9522"/>
                  <wp:docPr id="935312100" name="Image 40" descr="Une image contenant Bagages et sacs, plein air, sac à dos, sac&#10;&#10;Description générée automatiquement"/>
                  <wp:cNvGraphicFramePr/>
                  <a:graphic xmlns:a="http://schemas.openxmlformats.org/drawingml/2006/main">
                    <a:graphicData uri="http://schemas.openxmlformats.org/drawingml/2006/picture">
                      <pic:pic xmlns:pic="http://schemas.openxmlformats.org/drawingml/2006/picture">
                        <pic:nvPicPr>
                          <pic:cNvPr id="935312100" name="Image 40" descr="Une image contenant Bagages et sacs, plein air, sac à dos, sac&#10;&#10;Description générée automatiquement"/>
                          <pic:cNvPicPr/>
                        </pic:nvPicPr>
                        <pic:blipFill>
                          <a:blip r:embed="rId98"/>
                          <a:srcRect/>
                          <a:stretch>
                            <a:fillRect/>
                          </a:stretch>
                        </pic:blipFill>
                        <pic:spPr>
                          <a:xfrm>
                            <a:off x="0" y="0"/>
                            <a:ext cx="1543050" cy="2066928"/>
                          </a:xfrm>
                          <a:prstGeom prst="rect">
                            <a:avLst/>
                          </a:prstGeom>
                          <a:noFill/>
                          <a:ln>
                            <a:noFill/>
                            <a:prstDash/>
                          </a:ln>
                        </pic:spPr>
                      </pic:pic>
                    </a:graphicData>
                  </a:graphic>
                </wp:inline>
              </w:drawing>
            </w:r>
          </w:p>
          <w:p w14:paraId="35F695A8" w14:textId="222510CA" w:rsidR="007610BD" w:rsidRDefault="007610BD" w:rsidP="00F64031">
            <w:pPr>
              <w:pStyle w:val="Standard"/>
              <w:jc w:val="both"/>
              <w:rPr>
                <w:rFonts w:ascii="Calibri" w:hAnsi="Calibri" w:cs="Calibri"/>
                <w:noProof/>
                <w:sz w:val="22"/>
                <w:szCs w:val="22"/>
              </w:rPr>
            </w:pPr>
            <w:r>
              <w:rPr>
                <w:rFonts w:ascii="Calibri" w:hAnsi="Calibri" w:cs="Calibri"/>
                <w:sz w:val="22"/>
                <w:szCs w:val="22"/>
              </w:rPr>
              <w:t xml:space="preserve">Sable et coquillages de la mer Noire (dont au moins quinze </w:t>
            </w:r>
            <w:proofErr w:type="spellStart"/>
            <w:r w:rsidRPr="00F64031">
              <w:rPr>
                <w:rFonts w:ascii="Calibri" w:hAnsi="Calibri" w:cs="Calibri"/>
                <w:i/>
                <w:iCs/>
                <w:sz w:val="22"/>
                <w:szCs w:val="22"/>
              </w:rPr>
              <w:t>rapanas</w:t>
            </w:r>
            <w:proofErr w:type="spellEnd"/>
            <w:r>
              <w:rPr>
                <w:rFonts w:ascii="Calibri" w:hAnsi="Calibri" w:cs="Calibri"/>
                <w:sz w:val="22"/>
                <w:szCs w:val="22"/>
              </w:rPr>
              <w:t>), ramassés pour Annick, une amie, collectionnant les sables du monde entier.</w:t>
            </w:r>
          </w:p>
        </w:tc>
      </w:tr>
    </w:tbl>
    <w:p w14:paraId="199305CD" w14:textId="77777777" w:rsidR="00260DC3" w:rsidRDefault="00260DC3" w:rsidP="00260DC3">
      <w:pPr>
        <w:pStyle w:val="Standard"/>
        <w:jc w:val="both"/>
        <w:rPr>
          <w:rFonts w:ascii="Calibri" w:hAnsi="Calibri" w:cs="Calibri"/>
          <w:sz w:val="22"/>
          <w:szCs w:val="22"/>
        </w:rPr>
      </w:pPr>
    </w:p>
    <w:p w14:paraId="385240FF" w14:textId="3E90FE5E"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Même sur cette plage, des chiens errants viennent à la rencontre </w:t>
      </w:r>
      <w:r w:rsidR="00F64031">
        <w:rPr>
          <w:rFonts w:ascii="Calibri" w:hAnsi="Calibri" w:cs="Calibri"/>
          <w:sz w:val="22"/>
          <w:szCs w:val="22"/>
        </w:rPr>
        <w:t>d</w:t>
      </w:r>
      <w:r>
        <w:rPr>
          <w:rFonts w:ascii="Calibri" w:hAnsi="Calibri" w:cs="Calibri"/>
          <w:sz w:val="22"/>
          <w:szCs w:val="22"/>
        </w:rPr>
        <w:t>es « estivants »</w:t>
      </w:r>
      <w:r w:rsidR="00F64031">
        <w:rPr>
          <w:rFonts w:ascii="Calibri" w:hAnsi="Calibri" w:cs="Calibri"/>
          <w:sz w:val="22"/>
          <w:szCs w:val="22"/>
        </w:rPr>
        <w:t xml:space="preserve"> pour</w:t>
      </w:r>
      <w:r>
        <w:rPr>
          <w:rFonts w:ascii="Calibri" w:hAnsi="Calibri" w:cs="Calibri"/>
          <w:sz w:val="22"/>
          <w:szCs w:val="22"/>
        </w:rPr>
        <w:t xml:space="preserve"> quémander de la nourriture.</w:t>
      </w:r>
    </w:p>
    <w:p w14:paraId="469440F7" w14:textId="77777777" w:rsidR="00260DC3" w:rsidRDefault="00260DC3" w:rsidP="00260DC3">
      <w:pPr>
        <w:pStyle w:val="Standard"/>
        <w:jc w:val="both"/>
        <w:rPr>
          <w:rFonts w:ascii="Calibri" w:hAnsi="Calibri" w:cs="Calibri"/>
          <w:sz w:val="22"/>
          <w:szCs w:val="22"/>
        </w:rPr>
      </w:pPr>
    </w:p>
    <w:p w14:paraId="408D24C3"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La mer étant calme, sans houle, nous avons pu nous y baigner longtemps.</w:t>
      </w:r>
    </w:p>
    <w:p w14:paraId="01C82F4D" w14:textId="77777777" w:rsidR="00260DC3" w:rsidRDefault="00260DC3" w:rsidP="00260DC3">
      <w:pPr>
        <w:pStyle w:val="Standard"/>
        <w:jc w:val="both"/>
        <w:rPr>
          <w:rFonts w:ascii="Calibri" w:hAnsi="Calibri" w:cs="Calibri"/>
          <w:sz w:val="22"/>
          <w:szCs w:val="22"/>
        </w:rPr>
      </w:pPr>
    </w:p>
    <w:p w14:paraId="77CB4402" w14:textId="5B7B2940"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y sommes restés, Jean-Claude et moi, jusqu'à 16h, par politesse envers </w:t>
      </w:r>
      <w:proofErr w:type="spellStart"/>
      <w:r>
        <w:rPr>
          <w:rFonts w:ascii="Calibri" w:hAnsi="Calibri" w:cs="Calibri"/>
          <w:sz w:val="22"/>
          <w:szCs w:val="22"/>
        </w:rPr>
        <w:t>Natalya</w:t>
      </w:r>
      <w:proofErr w:type="spellEnd"/>
      <w:r>
        <w:rPr>
          <w:rFonts w:ascii="Calibri" w:hAnsi="Calibri" w:cs="Calibri"/>
          <w:sz w:val="22"/>
          <w:szCs w:val="22"/>
        </w:rPr>
        <w:t xml:space="preserve"> et sa famille</w:t>
      </w:r>
      <w:r w:rsidR="00F64031">
        <w:rPr>
          <w:rFonts w:ascii="Calibri" w:hAnsi="Calibri" w:cs="Calibri"/>
          <w:sz w:val="22"/>
          <w:szCs w:val="22"/>
        </w:rPr>
        <w:t>,</w:t>
      </w:r>
      <w:r>
        <w:rPr>
          <w:rFonts w:ascii="Calibri" w:hAnsi="Calibri" w:cs="Calibri"/>
          <w:sz w:val="22"/>
          <w:szCs w:val="22"/>
        </w:rPr>
        <w:t xml:space="preserve"> qui nous avaient invité à leur pique-nique.</w:t>
      </w:r>
    </w:p>
    <w:p w14:paraId="4BFCF2EB" w14:textId="77777777" w:rsidR="00260DC3" w:rsidRDefault="00260DC3" w:rsidP="00260DC3">
      <w:pPr>
        <w:pStyle w:val="Standard"/>
        <w:jc w:val="both"/>
        <w:rPr>
          <w:rFonts w:ascii="Calibri" w:hAnsi="Calibri" w:cs="Calibri"/>
          <w:sz w:val="22"/>
          <w:szCs w:val="22"/>
        </w:rPr>
      </w:pPr>
    </w:p>
    <w:p w14:paraId="42000B6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Après un adieu chaleureux à toute la famille, à Vremia et sa propre famille, nous refaisons les 40 km de route, retournant à la M-15, dont au moins 15 km de route défoncée. Puis nous nous dirigeons vers Odessa, situé à 150 km.</w:t>
      </w:r>
    </w:p>
    <w:p w14:paraId="16C1FC5C" w14:textId="77777777" w:rsidR="00260DC3" w:rsidRDefault="00260DC3" w:rsidP="00260DC3">
      <w:pPr>
        <w:pStyle w:val="Standard"/>
        <w:jc w:val="both"/>
        <w:rPr>
          <w:rFonts w:ascii="Calibri" w:hAnsi="Calibri" w:cs="Calibri"/>
          <w:sz w:val="22"/>
          <w:szCs w:val="22"/>
        </w:rPr>
      </w:pPr>
    </w:p>
    <w:p w14:paraId="1E6E681C" w14:textId="77777777" w:rsidR="00F64031" w:rsidRDefault="00260DC3" w:rsidP="00260DC3">
      <w:pPr>
        <w:pStyle w:val="Standard"/>
        <w:jc w:val="both"/>
        <w:rPr>
          <w:rFonts w:ascii="Calibri" w:hAnsi="Calibri" w:cs="Calibri"/>
          <w:sz w:val="22"/>
          <w:szCs w:val="22"/>
        </w:rPr>
      </w:pPr>
      <w:r>
        <w:rPr>
          <w:rFonts w:ascii="Calibri" w:hAnsi="Calibri" w:cs="Calibri"/>
          <w:sz w:val="22"/>
          <w:szCs w:val="22"/>
        </w:rPr>
        <w:t xml:space="preserve">Avant d’arriver à Odessa, nous avons dû franchir plusieurs checkpoints militaires, créant de longs embouteillages, dont deux concernant le franchissement d’un petit bout de la Moldavie. </w:t>
      </w:r>
    </w:p>
    <w:p w14:paraId="71F52884" w14:textId="77777777" w:rsidR="00F64031" w:rsidRDefault="00F64031" w:rsidP="00260DC3">
      <w:pPr>
        <w:pStyle w:val="Standard"/>
        <w:jc w:val="both"/>
        <w:rPr>
          <w:rFonts w:ascii="Calibri" w:hAnsi="Calibri" w:cs="Calibri"/>
          <w:sz w:val="22"/>
          <w:szCs w:val="22"/>
        </w:rPr>
      </w:pPr>
    </w:p>
    <w:p w14:paraId="2AFB00A8" w14:textId="0C9CAF13" w:rsidR="00260DC3" w:rsidRDefault="00260DC3" w:rsidP="00260DC3">
      <w:pPr>
        <w:pStyle w:val="Standard"/>
        <w:jc w:val="both"/>
        <w:rPr>
          <w:rFonts w:ascii="Calibri" w:hAnsi="Calibri" w:cs="Calibri"/>
          <w:sz w:val="22"/>
          <w:szCs w:val="22"/>
        </w:rPr>
      </w:pPr>
      <w:r>
        <w:rPr>
          <w:rFonts w:ascii="Calibri" w:hAnsi="Calibri" w:cs="Calibri"/>
          <w:sz w:val="22"/>
          <w:szCs w:val="22"/>
        </w:rPr>
        <w:t>Pour permettre cette traversée moldave, sans avoir à acheter une vignette, un militaire nous a remis une carte en plastique jaune, portant l’emblème de l’Ukraine, que nous devons redonner à un autre militaire en sortant du territoire moldave.</w:t>
      </w:r>
    </w:p>
    <w:p w14:paraId="7A54FF73" w14:textId="77777777" w:rsidR="00260DC3" w:rsidRDefault="00260DC3" w:rsidP="00260DC3">
      <w:pPr>
        <w:pStyle w:val="Standard"/>
        <w:jc w:val="both"/>
        <w:rPr>
          <w:rFonts w:ascii="Calibri" w:hAnsi="Calibri" w:cs="Calibri"/>
          <w:sz w:val="22"/>
          <w:szCs w:val="22"/>
        </w:rPr>
      </w:pPr>
    </w:p>
    <w:p w14:paraId="29D8D77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Juste avant d’arrivée à Odessa, nous avons franchi une langue de terre, séparant une grande lagune et la mer.</w:t>
      </w:r>
    </w:p>
    <w:p w14:paraId="236243B2" w14:textId="77777777" w:rsidR="00F64031" w:rsidRDefault="00F64031" w:rsidP="00260DC3">
      <w:pPr>
        <w:pStyle w:val="Standard"/>
        <w:jc w:val="both"/>
        <w:rPr>
          <w:rFonts w:ascii="Calibri" w:hAnsi="Calibri" w:cs="Calibri"/>
          <w:sz w:val="22"/>
          <w:szCs w:val="22"/>
        </w:rPr>
      </w:pPr>
    </w:p>
    <w:p w14:paraId="7ECFA1D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L’arrivée sur Odessa était décevante : un ensemble de HLM, de type soviétiques, quasiment à perte de vue. Après avoir franchi, une banlieue de HLM, nous arrivons dans une autre quartier rempli de maisons individuelles. Puis à force de chercher, nous trouvons enfin la maison d’hôte, bien cachée, qu’Igor nous avait conseillée.</w:t>
      </w:r>
    </w:p>
    <w:p w14:paraId="7E8171C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Son prix n’est pas de 700 mais de 800 UAH (environ 20€), à régler en liquide (heureusement, j’en avais). Nous avons le droit à un studio tout confort, avec une chambre avec deux lits et une climatisation, une cuisine équipée et une salle de bain séparée.</w:t>
      </w:r>
    </w:p>
    <w:p w14:paraId="46F5C444" w14:textId="77777777" w:rsidR="00260DC3" w:rsidRDefault="00260DC3" w:rsidP="00260DC3">
      <w:pPr>
        <w:pStyle w:val="Standard"/>
        <w:jc w:val="both"/>
        <w:rPr>
          <w:rFonts w:ascii="Calibri" w:hAnsi="Calibri" w:cs="Calibri"/>
          <w:sz w:val="22"/>
          <w:szCs w:val="22"/>
        </w:rPr>
      </w:pPr>
    </w:p>
    <w:p w14:paraId="5D7745B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Jean-Claude me suggère de rédiger un récit de notre voyage, puis de le transformer en livre, plaquette, brochure ou opuscule, afin de le vendre, afin de pouvoir financer d’autres missions eu Ukraine. </w:t>
      </w:r>
    </w:p>
    <w:p w14:paraId="43BB1FC1" w14:textId="77777777" w:rsidR="00260DC3" w:rsidRDefault="00260DC3" w:rsidP="00260DC3">
      <w:pPr>
        <w:pStyle w:val="Standard"/>
        <w:jc w:val="both"/>
        <w:rPr>
          <w:rFonts w:ascii="Calibri" w:hAnsi="Calibri" w:cs="Calibri"/>
          <w:sz w:val="22"/>
          <w:szCs w:val="22"/>
        </w:rPr>
      </w:pPr>
    </w:p>
    <w:p w14:paraId="7CBDFC83" w14:textId="77777777" w:rsidR="00260DC3" w:rsidRDefault="00260DC3" w:rsidP="00260DC3">
      <w:pPr>
        <w:pStyle w:val="Titre2"/>
      </w:pPr>
      <w:bookmarkStart w:id="223" w:name="_Toc146572381"/>
      <w:bookmarkStart w:id="224" w:name="_Toc146576079"/>
      <w:bookmarkStart w:id="225" w:name="_Toc146603426"/>
      <w:bookmarkStart w:id="226" w:name="_Toc146706237"/>
      <w:bookmarkStart w:id="227" w:name="_Toc146742904"/>
      <w:bookmarkStart w:id="228" w:name="_Toc149308719"/>
      <w:r>
        <w:t>Le lundi 21 août</w:t>
      </w:r>
      <w:bookmarkEnd w:id="223"/>
      <w:bookmarkEnd w:id="224"/>
      <w:bookmarkEnd w:id="225"/>
      <w:bookmarkEnd w:id="226"/>
      <w:bookmarkEnd w:id="227"/>
      <w:bookmarkEnd w:id="228"/>
    </w:p>
    <w:p w14:paraId="1F8D1FC8" w14:textId="77777777" w:rsidR="00260DC3" w:rsidRDefault="00260DC3" w:rsidP="00260DC3">
      <w:pPr>
        <w:pStyle w:val="Standard"/>
        <w:jc w:val="both"/>
        <w:rPr>
          <w:rFonts w:ascii="Calibri" w:hAnsi="Calibri" w:cs="Calibri"/>
          <w:sz w:val="22"/>
          <w:szCs w:val="22"/>
        </w:rPr>
      </w:pPr>
    </w:p>
    <w:p w14:paraId="04090E9B" w14:textId="104FC028" w:rsidR="00260DC3" w:rsidRDefault="00260DC3" w:rsidP="00260DC3">
      <w:pPr>
        <w:pStyle w:val="Standard"/>
        <w:jc w:val="both"/>
      </w:pPr>
      <w:r>
        <w:rPr>
          <w:rFonts w:ascii="Calibri" w:hAnsi="Calibri" w:cs="Calibri"/>
          <w:sz w:val="22"/>
          <w:szCs w:val="22"/>
        </w:rPr>
        <w:t xml:space="preserve">Le matin, à 8h, nous avons rendez-vous avec Igor </w:t>
      </w:r>
      <w:proofErr w:type="spellStart"/>
      <w:r>
        <w:rPr>
          <w:rFonts w:ascii="Calibri" w:hAnsi="Calibri" w:cs="Calibri"/>
          <w:sz w:val="22"/>
          <w:szCs w:val="22"/>
        </w:rPr>
        <w:t>Zhurin</w:t>
      </w:r>
      <w:proofErr w:type="spellEnd"/>
      <w:r>
        <w:rPr>
          <w:rStyle w:val="Appelnotedebasdep"/>
          <w:rFonts w:ascii="Calibri" w:hAnsi="Calibri" w:cs="Calibri"/>
          <w:sz w:val="22"/>
          <w:szCs w:val="22"/>
        </w:rPr>
        <w:footnoteReference w:id="29"/>
      </w:r>
      <w:r>
        <w:rPr>
          <w:rFonts w:ascii="Calibri" w:hAnsi="Calibri" w:cs="Calibri"/>
          <w:sz w:val="22"/>
          <w:szCs w:val="22"/>
        </w:rPr>
        <w:t xml:space="preserve">, à sa clinique vétérinaire, moderne, aux normes européennes _ équipé d’un échographe, d’un appareil de radiologie, d’un chromatographe, d’une salle d’opération avec scialytique _ un système d'éclairage, ne produisant pas d'ombre. </w:t>
      </w:r>
    </w:p>
    <w:p w14:paraId="6A8206B4" w14:textId="77777777" w:rsidR="00260DC3" w:rsidRDefault="00260DC3" w:rsidP="00260DC3">
      <w:pPr>
        <w:pStyle w:val="Standard"/>
        <w:jc w:val="both"/>
        <w:rPr>
          <w:rFonts w:ascii="Calibri" w:hAnsi="Calibri" w:cs="Calibri"/>
          <w:sz w:val="22"/>
          <w:szCs w:val="22"/>
        </w:rPr>
      </w:pPr>
    </w:p>
    <w:p w14:paraId="194822A6" w14:textId="69BB3979"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Jean-Claude devait lui remettre les certificats de vaccination, l’inventaire de toutes les vaccinations, les chips (les puces) ukrainiennes et </w:t>
      </w:r>
      <w:r w:rsidR="00AB6F19">
        <w:rPr>
          <w:rFonts w:ascii="Calibri" w:hAnsi="Calibri" w:cs="Calibri"/>
          <w:sz w:val="22"/>
          <w:szCs w:val="22"/>
        </w:rPr>
        <w:t xml:space="preserve">les </w:t>
      </w:r>
      <w:r>
        <w:rPr>
          <w:rFonts w:ascii="Calibri" w:hAnsi="Calibri" w:cs="Calibri"/>
          <w:sz w:val="22"/>
          <w:szCs w:val="22"/>
        </w:rPr>
        <w:t>vaccins non utilisées.</w:t>
      </w:r>
    </w:p>
    <w:p w14:paraId="7F660C6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Lors de notre passage à son établissement, Igor a semblé très chaleureux, nous remerciant avec ferveur. </w:t>
      </w:r>
    </w:p>
    <w:p w14:paraId="08F78E7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Avant de partir, nous avons trinqué. </w:t>
      </w:r>
    </w:p>
    <w:p w14:paraId="7AC200B5" w14:textId="77777777" w:rsidR="007610BD" w:rsidRDefault="007610BD" w:rsidP="00260DC3">
      <w:pPr>
        <w:pStyle w:val="Standard"/>
        <w:jc w:val="both"/>
        <w:rPr>
          <w:rFonts w:ascii="Calibri" w:hAnsi="Calibri" w:cs="Calibri"/>
          <w:sz w:val="22"/>
          <w:szCs w:val="22"/>
        </w:rPr>
      </w:pPr>
    </w:p>
    <w:p w14:paraId="34A65D25" w14:textId="77777777" w:rsidR="007610BD" w:rsidRDefault="007610BD" w:rsidP="007610BD">
      <w:pPr>
        <w:pStyle w:val="Standard"/>
        <w:jc w:val="center"/>
      </w:pPr>
      <w:r>
        <w:rPr>
          <w:noProof/>
        </w:rPr>
        <w:lastRenderedPageBreak/>
        <w:drawing>
          <wp:inline distT="0" distB="0" distL="0" distR="0" wp14:anchorId="34E7760A" wp14:editId="2EA83A2C">
            <wp:extent cx="2143125" cy="2857500"/>
            <wp:effectExtent l="0" t="0" r="9525" b="0"/>
            <wp:docPr id="783164017" name="Image 48" descr="Une image contenant habits, personne, intérieur, mur&#10;&#10;Description générée automatiquement"/>
            <wp:cNvGraphicFramePr/>
            <a:graphic xmlns:a="http://schemas.openxmlformats.org/drawingml/2006/main">
              <a:graphicData uri="http://schemas.openxmlformats.org/drawingml/2006/picture">
                <pic:pic xmlns:pic="http://schemas.openxmlformats.org/drawingml/2006/picture">
                  <pic:nvPicPr>
                    <pic:cNvPr id="783164017" name="Image 48" descr="Une image contenant habits, personne, intérieur, mur&#10;&#10;Description générée automatiquement"/>
                    <pic:cNvPicPr/>
                  </pic:nvPicPr>
                  <pic:blipFill>
                    <a:blip r:embed="rId99"/>
                    <a:srcRect/>
                    <a:stretch>
                      <a:fillRect/>
                    </a:stretch>
                  </pic:blipFill>
                  <pic:spPr>
                    <a:xfrm>
                      <a:off x="0" y="0"/>
                      <a:ext cx="2143125" cy="2857500"/>
                    </a:xfrm>
                    <a:prstGeom prst="rect">
                      <a:avLst/>
                    </a:prstGeom>
                    <a:noFill/>
                    <a:ln>
                      <a:noFill/>
                      <a:prstDash/>
                    </a:ln>
                  </pic:spPr>
                </pic:pic>
              </a:graphicData>
            </a:graphic>
          </wp:inline>
        </w:drawing>
      </w:r>
    </w:p>
    <w:p w14:paraId="06248B8D" w14:textId="6D50194C" w:rsidR="007610BD" w:rsidRDefault="007610BD" w:rsidP="007610BD">
      <w:pPr>
        <w:pStyle w:val="Standard"/>
        <w:jc w:val="center"/>
        <w:rPr>
          <w:rFonts w:ascii="Calibri" w:hAnsi="Calibri" w:cs="Calibri"/>
          <w:sz w:val="22"/>
          <w:szCs w:val="22"/>
        </w:rPr>
      </w:pPr>
      <w:r>
        <w:rPr>
          <w:rFonts w:ascii="Calibri" w:hAnsi="Calibri" w:cs="Calibri"/>
          <w:sz w:val="22"/>
          <w:szCs w:val="22"/>
        </w:rPr>
        <w:t>De l'intérêt de la bière sans alcool.</w:t>
      </w:r>
    </w:p>
    <w:p w14:paraId="4BAEFB43" w14:textId="77777777" w:rsidR="008E11C4" w:rsidRDefault="008E11C4" w:rsidP="007610BD">
      <w:pPr>
        <w:pStyle w:val="Standard"/>
        <w:jc w:val="center"/>
        <w:rPr>
          <w:rFonts w:ascii="Calibri" w:hAnsi="Calibri" w:cs="Calibri"/>
          <w:sz w:val="22"/>
          <w:szCs w:val="22"/>
        </w:rPr>
      </w:pPr>
    </w:p>
    <w:p w14:paraId="0B360AF1" w14:textId="77777777" w:rsidR="008E11C4" w:rsidRDefault="008E11C4" w:rsidP="008E11C4">
      <w:pPr>
        <w:pStyle w:val="Standard"/>
        <w:jc w:val="center"/>
      </w:pPr>
      <w:r>
        <w:rPr>
          <w:noProof/>
        </w:rPr>
        <w:drawing>
          <wp:inline distT="0" distB="0" distL="0" distR="0" wp14:anchorId="6654660C" wp14:editId="4EDBB805">
            <wp:extent cx="2143125" cy="2857500"/>
            <wp:effectExtent l="0" t="0" r="9525" b="0"/>
            <wp:docPr id="1599786266" name="Image 49" descr="Une image contenant personne, habits, Visage humain, sourire&#10;&#10;Description générée automatiquement"/>
            <wp:cNvGraphicFramePr/>
            <a:graphic xmlns:a="http://schemas.openxmlformats.org/drawingml/2006/main">
              <a:graphicData uri="http://schemas.openxmlformats.org/drawingml/2006/picture">
                <pic:pic xmlns:pic="http://schemas.openxmlformats.org/drawingml/2006/picture">
                  <pic:nvPicPr>
                    <pic:cNvPr id="1599786266" name="Image 49" descr="Une image contenant personne, habits, Visage humain, sourire&#10;&#10;Description générée automatiquement"/>
                    <pic:cNvPicPr/>
                  </pic:nvPicPr>
                  <pic:blipFill>
                    <a:blip r:embed="rId100"/>
                    <a:srcRect/>
                    <a:stretch>
                      <a:fillRect/>
                    </a:stretch>
                  </pic:blipFill>
                  <pic:spPr>
                    <a:xfrm>
                      <a:off x="0" y="0"/>
                      <a:ext cx="2143125" cy="2857500"/>
                    </a:xfrm>
                    <a:prstGeom prst="rect">
                      <a:avLst/>
                    </a:prstGeom>
                    <a:noFill/>
                    <a:ln>
                      <a:noFill/>
                      <a:prstDash/>
                    </a:ln>
                  </pic:spPr>
                </pic:pic>
              </a:graphicData>
            </a:graphic>
          </wp:inline>
        </w:drawing>
      </w:r>
    </w:p>
    <w:p w14:paraId="3C1EF8A8" w14:textId="334E8516" w:rsidR="008E11C4" w:rsidRDefault="008E11C4" w:rsidP="008E11C4">
      <w:pPr>
        <w:pStyle w:val="Standard"/>
        <w:jc w:val="center"/>
        <w:rPr>
          <w:rFonts w:ascii="Calibri" w:hAnsi="Calibri" w:cs="Calibri"/>
          <w:sz w:val="22"/>
          <w:szCs w:val="22"/>
        </w:rPr>
      </w:pPr>
      <w:r>
        <w:rPr>
          <w:rFonts w:ascii="Calibri" w:hAnsi="Calibri" w:cs="Calibri"/>
          <w:sz w:val="22"/>
          <w:szCs w:val="22"/>
        </w:rPr>
        <w:t>La 2nd véto de cette clinique avec Jean-Claude</w:t>
      </w:r>
    </w:p>
    <w:p w14:paraId="57CDF2AC" w14:textId="77777777" w:rsidR="00260DC3" w:rsidRDefault="00260DC3" w:rsidP="00260DC3">
      <w:pPr>
        <w:pStyle w:val="Standard"/>
        <w:jc w:val="both"/>
        <w:rPr>
          <w:rFonts w:ascii="Calibri" w:hAnsi="Calibri" w:cs="Calibri"/>
          <w:sz w:val="22"/>
          <w:szCs w:val="22"/>
        </w:rPr>
      </w:pPr>
    </w:p>
    <w:p w14:paraId="12E3962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Après le rendez-vous avec Igor, nous devions partir vers la </w:t>
      </w:r>
      <w:r>
        <w:rPr>
          <w:rFonts w:ascii="Calibri" w:hAnsi="Calibri" w:cs="Calibri"/>
          <w:sz w:val="22"/>
          <w:szCs w:val="22"/>
        </w:rPr>
        <w:lastRenderedPageBreak/>
        <w:t>Pologne. Mais ce dernier nous a convaincu de passer par la Roumanie, où selon lui, le temps de passage à la frontière est d’environ 3 heures maximum contre plus de 10 heures en passant par Lviv, la frontière polonaise et la Pologne (qui est la voie classique empruntée par la majorité des convois humanitaires).</w:t>
      </w:r>
    </w:p>
    <w:p w14:paraId="40048F64" w14:textId="77777777" w:rsidR="00260DC3" w:rsidRDefault="00260DC3" w:rsidP="00260DC3">
      <w:pPr>
        <w:pStyle w:val="Standard"/>
        <w:jc w:val="both"/>
        <w:rPr>
          <w:rFonts w:ascii="Calibri" w:hAnsi="Calibri" w:cs="Calibri"/>
          <w:sz w:val="22"/>
          <w:szCs w:val="22"/>
        </w:rPr>
      </w:pPr>
    </w:p>
    <w:p w14:paraId="09FDC9C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Nous n'avons pas le temps d'aller voir notre sympathique Ludmilla. Dommage.</w:t>
      </w:r>
    </w:p>
    <w:p w14:paraId="6832474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Lors des bombardements d'Odessa, lors de trois nuits d’enfer entre les 23 et 25 juillet 2023, qui a détruit ou endommagé 25 monuments historiques, un missile était tombé à côté de chez elle et elle avait été très choquée.</w:t>
      </w:r>
    </w:p>
    <w:p w14:paraId="790B9EAD" w14:textId="77777777" w:rsidR="00260DC3" w:rsidRDefault="00260DC3" w:rsidP="00260DC3">
      <w:pPr>
        <w:pStyle w:val="Standard"/>
        <w:jc w:val="both"/>
        <w:rPr>
          <w:rFonts w:ascii="Calibri" w:hAnsi="Calibri" w:cs="Calibri"/>
          <w:sz w:val="22"/>
          <w:szCs w:val="22"/>
        </w:rPr>
      </w:pPr>
    </w:p>
    <w:p w14:paraId="4DD35A51" w14:textId="77777777" w:rsidR="00260DC3" w:rsidRDefault="00260DC3" w:rsidP="00260DC3">
      <w:pPr>
        <w:pStyle w:val="Titre1"/>
      </w:pPr>
      <w:bookmarkStart w:id="229" w:name="_Toc146572382"/>
      <w:bookmarkStart w:id="230" w:name="_Toc146576080"/>
      <w:bookmarkStart w:id="231" w:name="_Toc146603427"/>
      <w:bookmarkStart w:id="232" w:name="_Toc146706238"/>
      <w:bookmarkStart w:id="233" w:name="_Toc146742905"/>
      <w:bookmarkStart w:id="234" w:name="_Toc149308720"/>
      <w:r>
        <w:t>Notre retour</w:t>
      </w:r>
      <w:bookmarkEnd w:id="229"/>
      <w:bookmarkEnd w:id="230"/>
      <w:bookmarkEnd w:id="231"/>
      <w:bookmarkEnd w:id="232"/>
      <w:bookmarkEnd w:id="233"/>
      <w:bookmarkEnd w:id="234"/>
    </w:p>
    <w:p w14:paraId="70341749" w14:textId="77777777" w:rsidR="00AB6F19" w:rsidRDefault="00AB6F19" w:rsidP="00AB6F19">
      <w:pPr>
        <w:pStyle w:val="Standard"/>
        <w:jc w:val="both"/>
        <w:rPr>
          <w:rFonts w:ascii="Calibri" w:hAnsi="Calibri" w:cs="Calibri"/>
          <w:sz w:val="22"/>
          <w:szCs w:val="22"/>
        </w:rPr>
      </w:pPr>
    </w:p>
    <w:p w14:paraId="196E449B" w14:textId="77777777" w:rsidR="00AB6F19" w:rsidRDefault="00AB6F19" w:rsidP="00AB6F19">
      <w:pPr>
        <w:pStyle w:val="Standard"/>
        <w:rPr>
          <w:rFonts w:ascii="Calibri" w:hAnsi="Calibri" w:cs="Calibri"/>
          <w:sz w:val="22"/>
          <w:szCs w:val="22"/>
        </w:rPr>
      </w:pPr>
      <w:r>
        <w:rPr>
          <w:rFonts w:ascii="Calibri" w:hAnsi="Calibri" w:cs="Calibri"/>
          <w:sz w:val="22"/>
          <w:szCs w:val="22"/>
        </w:rPr>
        <w:t>Itinéraire retour, du 21 au 24 août, choisie par Jean-Claude (image fournie par Jean-Claude) _ voir ci-après :</w:t>
      </w:r>
    </w:p>
    <w:p w14:paraId="364AB62A" w14:textId="77777777" w:rsidR="00AB6F19" w:rsidRDefault="00AB6F19" w:rsidP="00AB6F19">
      <w:pPr>
        <w:pStyle w:val="Standard"/>
        <w:jc w:val="both"/>
        <w:rPr>
          <w:rFonts w:ascii="Calibri" w:hAnsi="Calibri" w:cs="Calibri"/>
          <w:sz w:val="22"/>
          <w:szCs w:val="22"/>
        </w:rPr>
      </w:pPr>
    </w:p>
    <w:p w14:paraId="6B3B4A83" w14:textId="77777777" w:rsidR="00AB6F19" w:rsidRDefault="00AB6F19" w:rsidP="00AB6F19">
      <w:pPr>
        <w:pStyle w:val="Standard"/>
        <w:jc w:val="center"/>
      </w:pPr>
      <w:r>
        <w:rPr>
          <w:noProof/>
        </w:rPr>
        <w:drawing>
          <wp:inline distT="0" distB="0" distL="0" distR="0" wp14:anchorId="5CA67AF3" wp14:editId="79C7A3C0">
            <wp:extent cx="3685540" cy="1285619"/>
            <wp:effectExtent l="0" t="0" r="0" b="0"/>
            <wp:docPr id="1798312366" name="Image 2" descr="Une image contenant carte, atlas,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rcRect/>
                    <a:stretch>
                      <a:fillRect/>
                    </a:stretch>
                  </pic:blipFill>
                  <pic:spPr>
                    <a:xfrm>
                      <a:off x="0" y="0"/>
                      <a:ext cx="3704073" cy="1292084"/>
                    </a:xfrm>
                    <a:prstGeom prst="rect">
                      <a:avLst/>
                    </a:prstGeom>
                    <a:noFill/>
                    <a:ln>
                      <a:noFill/>
                      <a:prstDash/>
                    </a:ln>
                  </pic:spPr>
                </pic:pic>
              </a:graphicData>
            </a:graphic>
          </wp:inline>
        </w:drawing>
      </w:r>
    </w:p>
    <w:p w14:paraId="403CBEDA" w14:textId="77777777" w:rsidR="00260DC3" w:rsidRDefault="00260DC3" w:rsidP="00260DC3">
      <w:pPr>
        <w:pStyle w:val="Standard"/>
        <w:jc w:val="both"/>
        <w:rPr>
          <w:rFonts w:ascii="Calibri" w:hAnsi="Calibri" w:cs="Calibri"/>
          <w:sz w:val="22"/>
          <w:szCs w:val="22"/>
        </w:rPr>
      </w:pPr>
    </w:p>
    <w:p w14:paraId="75727A7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Notre application Waze, toujours optimiste, prévoit 11 heures pour faire la route d’Odessa à Bucarest.</w:t>
      </w:r>
    </w:p>
    <w:p w14:paraId="43D16686" w14:textId="77777777" w:rsidR="00260DC3" w:rsidRDefault="00260DC3" w:rsidP="00260DC3">
      <w:pPr>
        <w:pStyle w:val="Standard"/>
        <w:jc w:val="both"/>
        <w:rPr>
          <w:rFonts w:ascii="Calibri" w:hAnsi="Calibri" w:cs="Calibri"/>
          <w:sz w:val="22"/>
          <w:szCs w:val="22"/>
        </w:rPr>
      </w:pPr>
    </w:p>
    <w:p w14:paraId="5356F22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Nous avons mis un certain temps à quitter la zone industrielle d’Odessa, où nous sommes arrêtés pour prendre le dernier plein de gasoil en Ukraine. Nous avons la surprise de découvrir que les carburants, en Ukraine, sont à moitié prix par rapport aux mêmes carburants en France. Il faut en profiter.</w:t>
      </w:r>
    </w:p>
    <w:p w14:paraId="49959DD6" w14:textId="77777777" w:rsidR="00260DC3" w:rsidRDefault="00260DC3" w:rsidP="00260DC3">
      <w:pPr>
        <w:pStyle w:val="Standard"/>
        <w:jc w:val="both"/>
        <w:rPr>
          <w:rFonts w:ascii="Calibri" w:hAnsi="Calibri" w:cs="Calibri"/>
          <w:sz w:val="22"/>
          <w:szCs w:val="22"/>
        </w:rPr>
      </w:pPr>
    </w:p>
    <w:p w14:paraId="0BD4ED64" w14:textId="3ABDF1A4"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avons franchi les mêmes checkpoints et longs embouteillages, qu’à aller.  Cette fois-ci seulement deux. A l’un des </w:t>
      </w:r>
      <w:r>
        <w:rPr>
          <w:rFonts w:ascii="Calibri" w:hAnsi="Calibri" w:cs="Calibri"/>
          <w:sz w:val="22"/>
          <w:szCs w:val="22"/>
        </w:rPr>
        <w:lastRenderedPageBreak/>
        <w:t>deux, un soldat a fait faire un demi-tour à deux resquilleurs</w:t>
      </w:r>
      <w:r w:rsidR="00AB6F19">
        <w:rPr>
          <w:rFonts w:ascii="Calibri" w:hAnsi="Calibri" w:cs="Calibri"/>
          <w:sz w:val="22"/>
          <w:szCs w:val="22"/>
        </w:rPr>
        <w:t xml:space="preserve">, </w:t>
      </w:r>
      <w:r>
        <w:rPr>
          <w:rFonts w:ascii="Calibri" w:hAnsi="Calibri" w:cs="Calibri"/>
          <w:sz w:val="22"/>
          <w:szCs w:val="22"/>
        </w:rPr>
        <w:t>deux 4x4.</w:t>
      </w:r>
    </w:p>
    <w:p w14:paraId="02A3D638" w14:textId="77777777" w:rsidR="00260DC3" w:rsidRDefault="00260DC3" w:rsidP="00260DC3">
      <w:pPr>
        <w:pStyle w:val="Standard"/>
        <w:jc w:val="both"/>
        <w:rPr>
          <w:rFonts w:ascii="Calibri" w:hAnsi="Calibri" w:cs="Calibri"/>
          <w:sz w:val="22"/>
          <w:szCs w:val="22"/>
        </w:rPr>
      </w:pPr>
    </w:p>
    <w:p w14:paraId="2F68873E" w14:textId="77777777" w:rsidR="00AB6F19" w:rsidRDefault="00260DC3" w:rsidP="00260DC3">
      <w:pPr>
        <w:pStyle w:val="Standard"/>
        <w:jc w:val="both"/>
        <w:rPr>
          <w:rFonts w:ascii="Calibri" w:hAnsi="Calibri" w:cs="Calibri"/>
          <w:sz w:val="22"/>
          <w:szCs w:val="22"/>
        </w:rPr>
      </w:pPr>
      <w:r>
        <w:rPr>
          <w:rFonts w:ascii="Calibri" w:hAnsi="Calibri" w:cs="Calibri"/>
          <w:sz w:val="22"/>
          <w:szCs w:val="22"/>
        </w:rPr>
        <w:t xml:space="preserve">L’attente à la frontière </w:t>
      </w:r>
      <w:proofErr w:type="spellStart"/>
      <w:r>
        <w:rPr>
          <w:rFonts w:ascii="Calibri" w:hAnsi="Calibri" w:cs="Calibri"/>
          <w:sz w:val="22"/>
          <w:szCs w:val="22"/>
        </w:rPr>
        <w:t>ukraino</w:t>
      </w:r>
      <w:proofErr w:type="spellEnd"/>
      <w:r>
        <w:rPr>
          <w:rFonts w:ascii="Calibri" w:hAnsi="Calibri" w:cs="Calibri"/>
          <w:sz w:val="22"/>
          <w:szCs w:val="22"/>
        </w:rPr>
        <w:t>-moldave, située près d’</w:t>
      </w:r>
      <w:proofErr w:type="spellStart"/>
      <w:r>
        <w:rPr>
          <w:rFonts w:ascii="Calibri" w:hAnsi="Calibri" w:cs="Calibri"/>
          <w:sz w:val="22"/>
          <w:szCs w:val="22"/>
        </w:rPr>
        <w:t>Olasnesti</w:t>
      </w:r>
      <w:proofErr w:type="spellEnd"/>
      <w:r>
        <w:rPr>
          <w:rFonts w:ascii="Calibri" w:hAnsi="Calibri" w:cs="Calibri"/>
          <w:sz w:val="22"/>
          <w:szCs w:val="22"/>
        </w:rPr>
        <w:t xml:space="preserve">, où j’aperçois un drapeau européen sur le poste moldave, est particulièrement longue, environ trois heures. </w:t>
      </w:r>
    </w:p>
    <w:p w14:paraId="625DE15B" w14:textId="23EBFD7E" w:rsidR="00260DC3" w:rsidRDefault="00260DC3" w:rsidP="00260DC3">
      <w:pPr>
        <w:pStyle w:val="Standard"/>
        <w:jc w:val="both"/>
        <w:rPr>
          <w:rFonts w:ascii="Calibri" w:hAnsi="Calibri" w:cs="Calibri"/>
          <w:sz w:val="22"/>
          <w:szCs w:val="22"/>
        </w:rPr>
      </w:pPr>
      <w:r>
        <w:rPr>
          <w:rFonts w:ascii="Calibri" w:hAnsi="Calibri" w:cs="Calibri"/>
          <w:sz w:val="22"/>
          <w:szCs w:val="22"/>
        </w:rPr>
        <w:t>Nous sommes arrivés à midi et les douaniers sont, lors de leur pause d’une heure, partis déjeuner. Puis, un seul douanier au guichets qui contrôle 40 passeports, en une seule fois. Ce processus est particulièrement long. Nous attendons sous le cagnard. Dans l’ambulance, il fait 40°C.</w:t>
      </w:r>
    </w:p>
    <w:p w14:paraId="469B570C" w14:textId="77777777" w:rsidR="00260DC3" w:rsidRDefault="00260DC3" w:rsidP="00260DC3">
      <w:pPr>
        <w:pStyle w:val="Standard"/>
        <w:jc w:val="both"/>
        <w:rPr>
          <w:rFonts w:ascii="Calibri" w:hAnsi="Calibri" w:cs="Calibri"/>
          <w:sz w:val="22"/>
          <w:szCs w:val="22"/>
        </w:rPr>
      </w:pPr>
    </w:p>
    <w:p w14:paraId="506742E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Des joueurs athlétiques, portant des tee-shirts aux couleurs du club de foot du Dynamo Kiev, à côté de leur bus aux mêmes couleurs, attendaient avec nous. </w:t>
      </w:r>
    </w:p>
    <w:p w14:paraId="5739D826" w14:textId="77777777" w:rsidR="008E11C4" w:rsidRDefault="008E11C4" w:rsidP="00260DC3">
      <w:pPr>
        <w:pStyle w:val="Standard"/>
        <w:jc w:val="both"/>
        <w:rPr>
          <w:rFonts w:ascii="Calibri" w:hAnsi="Calibri" w:cs="Calibri"/>
          <w:sz w:val="22"/>
          <w:szCs w:val="22"/>
        </w:rPr>
      </w:pPr>
    </w:p>
    <w:p w14:paraId="44C35C54" w14:textId="77777777" w:rsidR="008E11C4" w:rsidRDefault="008E11C4" w:rsidP="008E11C4">
      <w:pPr>
        <w:pStyle w:val="Standard"/>
        <w:jc w:val="center"/>
      </w:pPr>
      <w:r>
        <w:rPr>
          <w:noProof/>
        </w:rPr>
        <w:drawing>
          <wp:inline distT="0" distB="0" distL="0" distR="0" wp14:anchorId="13E03C69" wp14:editId="1C7A3AB9">
            <wp:extent cx="1828800" cy="1371600"/>
            <wp:effectExtent l="0" t="0" r="0" b="0"/>
            <wp:docPr id="214676964" name="Image 1" descr="Une image contenant personne, chaussures, homme, plein air&#10;&#10;Description générée automatiquement"/>
            <wp:cNvGraphicFramePr/>
            <a:graphic xmlns:a="http://schemas.openxmlformats.org/drawingml/2006/main">
              <a:graphicData uri="http://schemas.openxmlformats.org/drawingml/2006/picture">
                <pic:pic xmlns:pic="http://schemas.openxmlformats.org/drawingml/2006/picture">
                  <pic:nvPicPr>
                    <pic:cNvPr id="214676964" name="Image 1" descr="Une image contenant personne, chaussures, homme, plein air&#10;&#10;Description générée automatiquement"/>
                    <pic:cNvPicPr/>
                  </pic:nvPicPr>
                  <pic:blipFill>
                    <a:blip r:embed="rId102"/>
                    <a:srcRect/>
                    <a:stretch>
                      <a:fillRect/>
                    </a:stretch>
                  </pic:blipFill>
                  <pic:spPr>
                    <a:xfrm>
                      <a:off x="0" y="0"/>
                      <a:ext cx="1828800" cy="1371600"/>
                    </a:xfrm>
                    <a:prstGeom prst="rect">
                      <a:avLst/>
                    </a:prstGeom>
                    <a:noFill/>
                    <a:ln>
                      <a:noFill/>
                      <a:prstDash/>
                    </a:ln>
                  </pic:spPr>
                </pic:pic>
              </a:graphicData>
            </a:graphic>
          </wp:inline>
        </w:drawing>
      </w:r>
    </w:p>
    <w:p w14:paraId="0AC85E38" w14:textId="15B9CC53" w:rsidR="008E11C4" w:rsidRDefault="008E11C4" w:rsidP="008E11C4">
      <w:pPr>
        <w:pStyle w:val="Standard"/>
        <w:jc w:val="center"/>
        <w:rPr>
          <w:rFonts w:ascii="Calibri" w:hAnsi="Calibri" w:cs="Calibri"/>
          <w:sz w:val="22"/>
          <w:szCs w:val="22"/>
        </w:rPr>
      </w:pPr>
      <w:r>
        <w:rPr>
          <w:rFonts w:ascii="Calibri" w:hAnsi="Calibri" w:cs="Calibri"/>
          <w:sz w:val="22"/>
          <w:szCs w:val="22"/>
        </w:rPr>
        <w:t>Joueurs du Dynamo Kiev, devant leur bus.</w:t>
      </w:r>
    </w:p>
    <w:p w14:paraId="073C9287" w14:textId="77777777" w:rsidR="008E11C4" w:rsidRDefault="008E11C4" w:rsidP="008E11C4">
      <w:pPr>
        <w:pStyle w:val="Standard"/>
        <w:jc w:val="center"/>
        <w:rPr>
          <w:rFonts w:ascii="Calibri" w:hAnsi="Calibri" w:cs="Calibri"/>
          <w:sz w:val="22"/>
          <w:szCs w:val="22"/>
        </w:rPr>
      </w:pPr>
    </w:p>
    <w:p w14:paraId="3F17D61B" w14:textId="77777777" w:rsidR="008E11C4" w:rsidRDefault="008E11C4" w:rsidP="008E11C4">
      <w:pPr>
        <w:pStyle w:val="Standard"/>
        <w:jc w:val="center"/>
      </w:pPr>
      <w:r>
        <w:rPr>
          <w:noProof/>
        </w:rPr>
        <w:drawing>
          <wp:inline distT="0" distB="0" distL="0" distR="0" wp14:anchorId="3D247E30" wp14:editId="3C09C224">
            <wp:extent cx="2438604" cy="1830592"/>
            <wp:effectExtent l="0" t="0" r="0" b="0"/>
            <wp:docPr id="2114870109" name="Image 2" descr="Une image contenant habits, mur, chaussures,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2114870109" name="Image 2" descr="Une image contenant habits, mur, chaussures, personne&#10;&#10;Description générée automatiquement"/>
                    <pic:cNvPicPr/>
                  </pic:nvPicPr>
                  <pic:blipFill>
                    <a:blip r:embed="rId103"/>
                    <a:srcRect/>
                    <a:stretch>
                      <a:fillRect/>
                    </a:stretch>
                  </pic:blipFill>
                  <pic:spPr>
                    <a:xfrm>
                      <a:off x="0" y="0"/>
                      <a:ext cx="2438604" cy="1830592"/>
                    </a:xfrm>
                    <a:prstGeom prst="rect">
                      <a:avLst/>
                    </a:prstGeom>
                    <a:noFill/>
                    <a:ln>
                      <a:noFill/>
                      <a:prstDash/>
                    </a:ln>
                  </pic:spPr>
                </pic:pic>
              </a:graphicData>
            </a:graphic>
          </wp:inline>
        </w:drawing>
      </w:r>
    </w:p>
    <w:p w14:paraId="300B5DBD" w14:textId="107D975D" w:rsidR="008E11C4" w:rsidRDefault="008E11C4" w:rsidP="008E11C4">
      <w:pPr>
        <w:pStyle w:val="Standard"/>
        <w:jc w:val="center"/>
        <w:rPr>
          <w:rFonts w:ascii="Calibri" w:hAnsi="Calibri" w:cs="Calibri"/>
          <w:sz w:val="22"/>
          <w:szCs w:val="22"/>
        </w:rPr>
      </w:pPr>
      <w:r>
        <w:rPr>
          <w:rFonts w:ascii="Calibri" w:hAnsi="Calibri" w:cs="Calibri"/>
          <w:sz w:val="22"/>
          <w:szCs w:val="22"/>
        </w:rPr>
        <w:t xml:space="preserve">Chapiteau d’Amici </w:t>
      </w:r>
      <w:proofErr w:type="spellStart"/>
      <w:r>
        <w:rPr>
          <w:rFonts w:ascii="Calibri" w:hAnsi="Calibri" w:cs="Calibri"/>
          <w:sz w:val="22"/>
          <w:szCs w:val="22"/>
        </w:rPr>
        <w:t>del</w:t>
      </w:r>
      <w:proofErr w:type="spellEnd"/>
      <w:r>
        <w:rPr>
          <w:rFonts w:ascii="Calibri" w:hAnsi="Calibri" w:cs="Calibri"/>
          <w:sz w:val="22"/>
          <w:szCs w:val="22"/>
        </w:rPr>
        <w:t xml:space="preserve"> </w:t>
      </w:r>
      <w:proofErr w:type="spellStart"/>
      <w:r>
        <w:rPr>
          <w:rFonts w:ascii="Calibri" w:hAnsi="Calibri" w:cs="Calibri"/>
          <w:sz w:val="22"/>
          <w:szCs w:val="22"/>
        </w:rPr>
        <w:t>Bambini</w:t>
      </w:r>
      <w:proofErr w:type="spellEnd"/>
      <w:r>
        <w:rPr>
          <w:rFonts w:ascii="Calibri" w:hAnsi="Calibri" w:cs="Calibri"/>
          <w:sz w:val="22"/>
          <w:szCs w:val="22"/>
        </w:rPr>
        <w:t xml:space="preserve"> et d’Oxfam.</w:t>
      </w:r>
    </w:p>
    <w:p w14:paraId="5B25C906" w14:textId="77777777" w:rsidR="008E11C4" w:rsidRDefault="008E11C4" w:rsidP="008E11C4">
      <w:pPr>
        <w:pStyle w:val="Standard"/>
        <w:jc w:val="center"/>
        <w:rPr>
          <w:rFonts w:ascii="Calibri" w:hAnsi="Calibri" w:cs="Calibri"/>
          <w:sz w:val="22"/>
          <w:szCs w:val="22"/>
        </w:rPr>
      </w:pPr>
    </w:p>
    <w:p w14:paraId="56F3F89F" w14:textId="2DE62D5E" w:rsidR="00260DC3" w:rsidRDefault="00260DC3" w:rsidP="00260DC3">
      <w:pPr>
        <w:pStyle w:val="Standard"/>
        <w:jc w:val="both"/>
      </w:pPr>
      <w:r>
        <w:rPr>
          <w:rFonts w:ascii="Calibri" w:hAnsi="Calibri" w:cs="Calibri"/>
          <w:sz w:val="22"/>
          <w:szCs w:val="22"/>
        </w:rPr>
        <w:lastRenderedPageBreak/>
        <w:t xml:space="preserve">Avant la frontière </w:t>
      </w:r>
      <w:proofErr w:type="spellStart"/>
      <w:r>
        <w:rPr>
          <w:rFonts w:ascii="Calibri" w:hAnsi="Calibri" w:cs="Calibri"/>
          <w:sz w:val="22"/>
          <w:szCs w:val="22"/>
        </w:rPr>
        <w:t>ukraino</w:t>
      </w:r>
      <w:proofErr w:type="spellEnd"/>
      <w:r>
        <w:rPr>
          <w:rFonts w:ascii="Calibri" w:hAnsi="Calibri" w:cs="Calibri"/>
          <w:sz w:val="22"/>
          <w:szCs w:val="22"/>
        </w:rPr>
        <w:t xml:space="preserve">-moldave, une grande tente ou chapiteau, toute en longueur, d'une ONG italienne, </w:t>
      </w:r>
      <w:r>
        <w:rPr>
          <w:rFonts w:ascii="Calibri" w:hAnsi="Calibri" w:cs="Calibri"/>
          <w:i/>
          <w:iCs/>
          <w:sz w:val="22"/>
          <w:szCs w:val="22"/>
        </w:rPr>
        <w:t xml:space="preserve">Amici </w:t>
      </w:r>
      <w:proofErr w:type="spellStart"/>
      <w:r>
        <w:rPr>
          <w:rFonts w:ascii="Calibri" w:hAnsi="Calibri" w:cs="Calibri"/>
          <w:i/>
          <w:iCs/>
          <w:sz w:val="22"/>
          <w:szCs w:val="22"/>
        </w:rPr>
        <w:t>del</w:t>
      </w:r>
      <w:proofErr w:type="spellEnd"/>
      <w:r>
        <w:rPr>
          <w:rFonts w:ascii="Calibri" w:hAnsi="Calibri" w:cs="Calibri"/>
          <w:i/>
          <w:iCs/>
          <w:sz w:val="22"/>
          <w:szCs w:val="22"/>
        </w:rPr>
        <w:t xml:space="preserve"> </w:t>
      </w:r>
      <w:proofErr w:type="spellStart"/>
      <w:r>
        <w:rPr>
          <w:rFonts w:ascii="Calibri" w:hAnsi="Calibri" w:cs="Calibri"/>
          <w:i/>
          <w:iCs/>
          <w:sz w:val="22"/>
          <w:szCs w:val="22"/>
        </w:rPr>
        <w:t>Bambini</w:t>
      </w:r>
      <w:proofErr w:type="spellEnd"/>
      <w:r>
        <w:rPr>
          <w:rFonts w:ascii="Calibri" w:hAnsi="Calibri" w:cs="Calibri"/>
          <w:sz w:val="22"/>
          <w:szCs w:val="22"/>
        </w:rPr>
        <w:t>, et d’Oxfam, était dressée pour l'accueil des réfugiés ukrainiens. Elle était remplie des bénévoles de l'ONG et de tables offrant des sandwichs, des boissons et des brochures en ukrainiens ... mais aucun réfugié ukrainien n’</w:t>
      </w:r>
      <w:r w:rsidR="00AB6F19">
        <w:rPr>
          <w:rFonts w:ascii="Calibri" w:hAnsi="Calibri" w:cs="Calibri"/>
          <w:sz w:val="22"/>
          <w:szCs w:val="22"/>
        </w:rPr>
        <w:t>était</w:t>
      </w:r>
      <w:r>
        <w:rPr>
          <w:rFonts w:ascii="Calibri" w:hAnsi="Calibri" w:cs="Calibri"/>
          <w:sz w:val="22"/>
          <w:szCs w:val="22"/>
        </w:rPr>
        <w:t xml:space="preserve"> présent. </w:t>
      </w:r>
    </w:p>
    <w:p w14:paraId="6895C706" w14:textId="77777777" w:rsidR="00260DC3" w:rsidRDefault="00260DC3" w:rsidP="00260DC3">
      <w:pPr>
        <w:pStyle w:val="Standard"/>
        <w:jc w:val="both"/>
        <w:rPr>
          <w:rFonts w:ascii="Calibri" w:hAnsi="Calibri" w:cs="Calibri"/>
          <w:sz w:val="22"/>
          <w:szCs w:val="22"/>
        </w:rPr>
      </w:pPr>
    </w:p>
    <w:p w14:paraId="5501142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 l'extérieur, un pope barbu, en longue soutane marron, semblait attendre les âmes à sauver, sous un soleil de plomb.</w:t>
      </w:r>
    </w:p>
    <w:p w14:paraId="256F40B6" w14:textId="77777777" w:rsidR="00260DC3" w:rsidRDefault="00260DC3" w:rsidP="00260DC3">
      <w:pPr>
        <w:pStyle w:val="Standard"/>
        <w:jc w:val="both"/>
        <w:rPr>
          <w:rFonts w:ascii="Calibri" w:hAnsi="Calibri" w:cs="Calibri"/>
          <w:sz w:val="22"/>
          <w:szCs w:val="22"/>
        </w:rPr>
      </w:pPr>
    </w:p>
    <w:p w14:paraId="38125B7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La Moldavie, que nous traversons, semble être un pays essentiellement agricoles. Nous passons par </w:t>
      </w:r>
      <w:proofErr w:type="spellStart"/>
      <w:r>
        <w:rPr>
          <w:rFonts w:ascii="Calibri" w:hAnsi="Calibri" w:cs="Calibri"/>
          <w:sz w:val="22"/>
          <w:szCs w:val="22"/>
        </w:rPr>
        <w:t>Causeni</w:t>
      </w:r>
      <w:proofErr w:type="spellEnd"/>
      <w:r>
        <w:rPr>
          <w:rFonts w:ascii="Calibri" w:hAnsi="Calibri" w:cs="Calibri"/>
          <w:sz w:val="22"/>
          <w:szCs w:val="22"/>
        </w:rPr>
        <w:t xml:space="preserve"> (sans passer par sa capitale Chisinau), puis par une nationale, en terre (non goudronnée) épouvantable, avant d’arrivé dans la région de Gagaouzie et les villes gagaouze de Comrat et de </w:t>
      </w:r>
      <w:proofErr w:type="spellStart"/>
      <w:r>
        <w:rPr>
          <w:rFonts w:ascii="Calibri" w:hAnsi="Calibri" w:cs="Calibri"/>
          <w:sz w:val="22"/>
          <w:szCs w:val="22"/>
        </w:rPr>
        <w:t>Vukanesnty</w:t>
      </w:r>
      <w:proofErr w:type="spellEnd"/>
      <w:r>
        <w:rPr>
          <w:rFonts w:ascii="Calibri" w:hAnsi="Calibri" w:cs="Calibri"/>
          <w:sz w:val="22"/>
          <w:szCs w:val="22"/>
        </w:rPr>
        <w:t xml:space="preserve">. Plus haut dans ce récit, j’avais déjà parlé du peuple gagaouze, qui habite cette région autonome, et sa langue. Dans cette région, toutes les inscription sont en cyrillique. Alors que dans le reste du pays, toutes les inscriptions sont en roumains et lettres latines. </w:t>
      </w:r>
    </w:p>
    <w:p w14:paraId="334B9370" w14:textId="77777777" w:rsidR="00260DC3" w:rsidRDefault="00260DC3" w:rsidP="00260DC3">
      <w:pPr>
        <w:pStyle w:val="Standard"/>
        <w:jc w:val="both"/>
        <w:rPr>
          <w:rFonts w:ascii="Calibri" w:hAnsi="Calibri" w:cs="Calibri"/>
          <w:sz w:val="22"/>
          <w:szCs w:val="22"/>
        </w:rPr>
      </w:pPr>
    </w:p>
    <w:p w14:paraId="7563F3C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Au niveau de la ville de </w:t>
      </w:r>
      <w:proofErr w:type="spellStart"/>
      <w:r>
        <w:rPr>
          <w:rFonts w:ascii="Calibri" w:hAnsi="Calibri" w:cs="Calibri"/>
          <w:sz w:val="22"/>
          <w:szCs w:val="22"/>
        </w:rPr>
        <w:t>Comgaz</w:t>
      </w:r>
      <w:proofErr w:type="spellEnd"/>
      <w:r>
        <w:rPr>
          <w:rFonts w:ascii="Calibri" w:hAnsi="Calibri" w:cs="Calibri"/>
          <w:sz w:val="22"/>
          <w:szCs w:val="22"/>
        </w:rPr>
        <w:t xml:space="preserve">, nous apercevons un voiture renversée dans le fossé et six moutons percutés et morts. L’automobiliste a dû rouler trop vite. L’éleveur doit être en pleur. </w:t>
      </w:r>
    </w:p>
    <w:p w14:paraId="168CB739" w14:textId="77777777" w:rsidR="00260DC3" w:rsidRDefault="00260DC3" w:rsidP="00260DC3">
      <w:pPr>
        <w:pStyle w:val="Standard"/>
        <w:jc w:val="both"/>
        <w:rPr>
          <w:rFonts w:ascii="Calibri" w:hAnsi="Calibri" w:cs="Calibri"/>
          <w:sz w:val="22"/>
          <w:szCs w:val="22"/>
        </w:rPr>
      </w:pPr>
    </w:p>
    <w:p w14:paraId="2F5DBE94" w14:textId="56C07EF6"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On rencontre régulièrement, en plus du drapeau moldave qui ressemble au drapeau roumains, des drapeaux européens. Des pancartes annoncent que la Moldave devraient rentrer dans l’UE en 2030. </w:t>
      </w:r>
    </w:p>
    <w:p w14:paraId="3A65086F" w14:textId="77777777" w:rsidR="00260DC3" w:rsidRDefault="00260DC3" w:rsidP="00260DC3">
      <w:pPr>
        <w:pStyle w:val="Standard"/>
        <w:jc w:val="both"/>
        <w:rPr>
          <w:rFonts w:ascii="Calibri" w:hAnsi="Calibri" w:cs="Calibri"/>
          <w:sz w:val="22"/>
          <w:szCs w:val="22"/>
        </w:rPr>
      </w:pPr>
    </w:p>
    <w:p w14:paraId="51016DE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Vers 19h, nous arrivons à la ville moldave, de Cahul, aux HLM soviétiques. Nous faisons une pause dans un charmant salon de thé où nous dégustons des pâtisseries. Nous repartons vers 19h20.</w:t>
      </w:r>
    </w:p>
    <w:p w14:paraId="3EE2201E" w14:textId="77777777" w:rsidR="00260DC3" w:rsidRDefault="00260DC3" w:rsidP="00260DC3">
      <w:pPr>
        <w:pStyle w:val="Standard"/>
        <w:jc w:val="both"/>
        <w:rPr>
          <w:rFonts w:ascii="Calibri" w:hAnsi="Calibri" w:cs="Calibri"/>
          <w:sz w:val="22"/>
          <w:szCs w:val="22"/>
        </w:rPr>
      </w:pPr>
    </w:p>
    <w:p w14:paraId="03F6F9A4" w14:textId="77777777" w:rsidR="00260DC3" w:rsidRDefault="00260DC3" w:rsidP="00260DC3">
      <w:pPr>
        <w:pStyle w:val="Standard"/>
        <w:jc w:val="both"/>
      </w:pPr>
      <w:r>
        <w:rPr>
          <w:rFonts w:ascii="Calibri" w:hAnsi="Calibri" w:cs="Calibri"/>
          <w:sz w:val="22"/>
          <w:szCs w:val="22"/>
        </w:rPr>
        <w:t xml:space="preserve">Nous franchissons la frontière entre la Moldavie et la Roumanie, au niveau du pont séparant Cahul et </w:t>
      </w:r>
      <w:proofErr w:type="spellStart"/>
      <w:r>
        <w:rPr>
          <w:rFonts w:ascii="Calibri" w:hAnsi="Calibri" w:cs="Calibri"/>
          <w:sz w:val="22"/>
          <w:szCs w:val="22"/>
        </w:rPr>
        <w:t>Oancea</w:t>
      </w:r>
      <w:proofErr w:type="spellEnd"/>
      <w:r>
        <w:rPr>
          <w:rFonts w:ascii="Calibri" w:hAnsi="Calibri" w:cs="Calibri"/>
          <w:sz w:val="22"/>
          <w:szCs w:val="22"/>
        </w:rPr>
        <w:t>, au lieu-dit Hu-</w:t>
      </w:r>
      <w:proofErr w:type="spellStart"/>
      <w:r>
        <w:rPr>
          <w:rFonts w:ascii="Calibri" w:hAnsi="Calibri" w:cs="Calibri"/>
          <w:sz w:val="22"/>
          <w:szCs w:val="22"/>
        </w:rPr>
        <w:t>N</w:t>
      </w:r>
      <w:r>
        <w:rPr>
          <w:rFonts w:ascii="Calibri Light" w:hAnsi="Calibri Light" w:cs="Calibri Light"/>
          <w:sz w:val="22"/>
          <w:szCs w:val="22"/>
        </w:rPr>
        <w:t>ã</w:t>
      </w:r>
      <w:r>
        <w:rPr>
          <w:rFonts w:ascii="Calibri" w:hAnsi="Calibri" w:cs="Calibri"/>
          <w:sz w:val="22"/>
          <w:szCs w:val="22"/>
        </w:rPr>
        <w:t>dlac</w:t>
      </w:r>
      <w:proofErr w:type="spellEnd"/>
      <w:r>
        <w:rPr>
          <w:rFonts w:ascii="Calibri" w:hAnsi="Calibri" w:cs="Calibri"/>
          <w:sz w:val="22"/>
          <w:szCs w:val="22"/>
        </w:rPr>
        <w:t>.</w:t>
      </w:r>
    </w:p>
    <w:p w14:paraId="3BB8810C" w14:textId="77777777" w:rsidR="00AB6F19" w:rsidRDefault="00260DC3" w:rsidP="00260DC3">
      <w:pPr>
        <w:pStyle w:val="Standard"/>
        <w:jc w:val="both"/>
        <w:rPr>
          <w:rFonts w:ascii="Calibri" w:hAnsi="Calibri" w:cs="Calibri"/>
          <w:sz w:val="22"/>
          <w:szCs w:val="22"/>
        </w:rPr>
      </w:pPr>
      <w:r>
        <w:rPr>
          <w:rFonts w:ascii="Calibri" w:hAnsi="Calibri" w:cs="Calibri"/>
          <w:sz w:val="22"/>
          <w:szCs w:val="22"/>
        </w:rPr>
        <w:t>Cette fois-ci, la file d’attente n’est pas longue et notre temps d’attente ne sera que de de trois quart d’heure</w:t>
      </w:r>
      <w:r w:rsidR="00AB6F19">
        <w:rPr>
          <w:rFonts w:ascii="Calibri" w:hAnsi="Calibri" w:cs="Calibri"/>
          <w:sz w:val="22"/>
          <w:szCs w:val="22"/>
        </w:rPr>
        <w:t xml:space="preserve">, </w:t>
      </w:r>
      <w:r>
        <w:rPr>
          <w:rFonts w:ascii="Calibri" w:hAnsi="Calibri" w:cs="Calibri"/>
          <w:sz w:val="22"/>
          <w:szCs w:val="22"/>
        </w:rPr>
        <w:t xml:space="preserve">entre 19h45 et </w:t>
      </w:r>
      <w:r>
        <w:rPr>
          <w:rFonts w:ascii="Calibri" w:hAnsi="Calibri" w:cs="Calibri"/>
          <w:sz w:val="22"/>
          <w:szCs w:val="22"/>
        </w:rPr>
        <w:lastRenderedPageBreak/>
        <w:t xml:space="preserve">20h30. </w:t>
      </w:r>
    </w:p>
    <w:p w14:paraId="34D3BAC8" w14:textId="39D501F2" w:rsidR="00260DC3" w:rsidRDefault="00260DC3" w:rsidP="00260DC3">
      <w:pPr>
        <w:pStyle w:val="Standard"/>
        <w:jc w:val="both"/>
        <w:rPr>
          <w:rFonts w:ascii="Calibri" w:hAnsi="Calibri" w:cs="Calibri"/>
          <w:sz w:val="22"/>
          <w:szCs w:val="22"/>
        </w:rPr>
      </w:pPr>
      <w:r>
        <w:rPr>
          <w:rFonts w:ascii="Calibri" w:hAnsi="Calibri" w:cs="Calibri"/>
          <w:sz w:val="22"/>
          <w:szCs w:val="22"/>
        </w:rPr>
        <w:t>Nous avons une petite pointe d’angoisse, quand le douanier remarque que notre camionnette est une Citroën Jumper alors que sur sa carte grise, il est indiqué Citroën Jumper Petit-Picot – Gruau, du nom de la société tourangelle qui a personnalisé la camionnette en ambulance.</w:t>
      </w:r>
    </w:p>
    <w:p w14:paraId="39B158F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Après les explications de Jean-Claude, le douanier nous laisse finalement passer.</w:t>
      </w:r>
    </w:p>
    <w:p w14:paraId="63AE81B9" w14:textId="77777777" w:rsidR="00260DC3" w:rsidRDefault="00260DC3" w:rsidP="00260DC3">
      <w:pPr>
        <w:pStyle w:val="Standard"/>
        <w:jc w:val="both"/>
        <w:rPr>
          <w:rFonts w:ascii="Calibri" w:hAnsi="Calibri" w:cs="Calibri"/>
          <w:sz w:val="22"/>
          <w:szCs w:val="22"/>
        </w:rPr>
      </w:pPr>
    </w:p>
    <w:p w14:paraId="38B3846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Waze dysfonctionnant momentanément, nous nous perdons sur 10 km. Puis nous retrouvons notre route.</w:t>
      </w:r>
    </w:p>
    <w:p w14:paraId="59EC2AD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Il fait quasiment nuit. La route est pleine de virages.</w:t>
      </w:r>
    </w:p>
    <w:p w14:paraId="5434E48E" w14:textId="77777777" w:rsidR="00260DC3" w:rsidRDefault="00260DC3" w:rsidP="00260DC3">
      <w:pPr>
        <w:pStyle w:val="Standard"/>
        <w:jc w:val="both"/>
        <w:rPr>
          <w:rFonts w:ascii="Calibri" w:hAnsi="Calibri" w:cs="Calibri"/>
          <w:sz w:val="22"/>
          <w:szCs w:val="22"/>
        </w:rPr>
      </w:pPr>
    </w:p>
    <w:p w14:paraId="0C3102FE" w14:textId="77777777" w:rsidR="00260DC3" w:rsidRDefault="00260DC3" w:rsidP="00260DC3">
      <w:pPr>
        <w:pStyle w:val="Titre2"/>
      </w:pPr>
      <w:bookmarkStart w:id="235" w:name="_Toc146572383"/>
      <w:bookmarkStart w:id="236" w:name="_Toc146576081"/>
      <w:bookmarkStart w:id="237" w:name="_Toc146603428"/>
      <w:bookmarkStart w:id="238" w:name="_Toc146706239"/>
      <w:bookmarkStart w:id="239" w:name="_Toc146742906"/>
      <w:bookmarkStart w:id="240" w:name="_Toc149308721"/>
      <w:r>
        <w:t>Le mardi 22 août</w:t>
      </w:r>
      <w:bookmarkEnd w:id="235"/>
      <w:bookmarkEnd w:id="236"/>
      <w:bookmarkEnd w:id="237"/>
      <w:bookmarkEnd w:id="238"/>
      <w:bookmarkEnd w:id="239"/>
      <w:bookmarkEnd w:id="240"/>
    </w:p>
    <w:p w14:paraId="4F4C70DC" w14:textId="77777777" w:rsidR="00260DC3" w:rsidRDefault="00260DC3" w:rsidP="00260DC3">
      <w:pPr>
        <w:pStyle w:val="Standard"/>
        <w:jc w:val="both"/>
        <w:rPr>
          <w:rFonts w:ascii="Calibri" w:hAnsi="Calibri" w:cs="Calibri"/>
          <w:sz w:val="22"/>
          <w:szCs w:val="22"/>
        </w:rPr>
      </w:pPr>
    </w:p>
    <w:p w14:paraId="429296A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avons roulé jusqu'à une heure du matin, après avoir traversé une route de montagne, aux centaines de virages, dont beaucoup en épingle de cheveux, qui s'enchaînaient d'une façon ininterrompue. Je n’en voyais pas la fin. </w:t>
      </w:r>
    </w:p>
    <w:p w14:paraId="1A2CF6EB" w14:textId="77777777" w:rsidR="008E11C4" w:rsidRDefault="008E11C4" w:rsidP="00260DC3">
      <w:pPr>
        <w:pStyle w:val="Standard"/>
        <w:jc w:val="both"/>
        <w:rPr>
          <w:rFonts w:ascii="Calibri" w:hAnsi="Calibri" w:cs="Calibri"/>
          <w:sz w:val="22"/>
          <w:szCs w:val="22"/>
        </w:rPr>
      </w:pPr>
    </w:p>
    <w:p w14:paraId="540C7771" w14:textId="77777777" w:rsidR="008E11C4" w:rsidRDefault="008E11C4" w:rsidP="008E11C4">
      <w:pPr>
        <w:pStyle w:val="Standard"/>
        <w:jc w:val="center"/>
      </w:pPr>
      <w:r>
        <w:rPr>
          <w:noProof/>
        </w:rPr>
        <w:drawing>
          <wp:inline distT="0" distB="0" distL="0" distR="0" wp14:anchorId="5B57F35F" wp14:editId="582058DB">
            <wp:extent cx="2857500" cy="2143125"/>
            <wp:effectExtent l="0" t="0" r="0" b="9525"/>
            <wp:docPr id="82500572" name="Image 50" descr="Une image contenant ciel, plein air, texte, station-service&#10;&#10;Description générée automatiquement"/>
            <wp:cNvGraphicFramePr/>
            <a:graphic xmlns:a="http://schemas.openxmlformats.org/drawingml/2006/main">
              <a:graphicData uri="http://schemas.openxmlformats.org/drawingml/2006/picture">
                <pic:pic xmlns:pic="http://schemas.openxmlformats.org/drawingml/2006/picture">
                  <pic:nvPicPr>
                    <pic:cNvPr id="82500572" name="Image 50" descr="Une image contenant ciel, plein air, texte, station-service&#10;&#10;Description générée automatiquement"/>
                    <pic:cNvPicPr/>
                  </pic:nvPicPr>
                  <pic:blipFill>
                    <a:blip r:embed="rId104"/>
                    <a:srcRect/>
                    <a:stretch>
                      <a:fillRect/>
                    </a:stretch>
                  </pic:blipFill>
                  <pic:spPr>
                    <a:xfrm>
                      <a:off x="0" y="0"/>
                      <a:ext cx="2857500" cy="2143125"/>
                    </a:xfrm>
                    <a:prstGeom prst="rect">
                      <a:avLst/>
                    </a:prstGeom>
                    <a:noFill/>
                    <a:ln>
                      <a:noFill/>
                      <a:prstDash/>
                    </a:ln>
                  </pic:spPr>
                </pic:pic>
              </a:graphicData>
            </a:graphic>
          </wp:inline>
        </w:drawing>
      </w:r>
    </w:p>
    <w:p w14:paraId="62F44AB7" w14:textId="7D4F03F6" w:rsidR="008E11C4" w:rsidRDefault="008E11C4" w:rsidP="008E11C4">
      <w:pPr>
        <w:pStyle w:val="Standard"/>
        <w:jc w:val="center"/>
        <w:rPr>
          <w:rFonts w:ascii="Calibri" w:hAnsi="Calibri" w:cs="Calibri"/>
          <w:sz w:val="22"/>
          <w:szCs w:val="22"/>
        </w:rPr>
      </w:pPr>
      <w:r>
        <w:rPr>
          <w:rFonts w:ascii="Calibri" w:hAnsi="Calibri" w:cs="Calibri"/>
          <w:sz w:val="22"/>
          <w:szCs w:val="22"/>
        </w:rPr>
        <w:t xml:space="preserve">La station de service, bienvenue, de </w:t>
      </w:r>
      <w:proofErr w:type="spellStart"/>
      <w:r>
        <w:rPr>
          <w:rFonts w:ascii="Calibri" w:hAnsi="Calibri" w:cs="Calibri"/>
          <w:sz w:val="22"/>
          <w:szCs w:val="22"/>
        </w:rPr>
        <w:t>Târgu</w:t>
      </w:r>
      <w:proofErr w:type="spellEnd"/>
      <w:r>
        <w:rPr>
          <w:rFonts w:ascii="Calibri" w:hAnsi="Calibri" w:cs="Calibri"/>
          <w:sz w:val="22"/>
          <w:szCs w:val="22"/>
        </w:rPr>
        <w:t xml:space="preserve"> </w:t>
      </w:r>
      <w:proofErr w:type="spellStart"/>
      <w:r>
        <w:rPr>
          <w:rFonts w:ascii="Calibri" w:hAnsi="Calibri" w:cs="Calibri"/>
          <w:sz w:val="22"/>
          <w:szCs w:val="22"/>
        </w:rPr>
        <w:t>Secuiesc</w:t>
      </w:r>
      <w:proofErr w:type="spellEnd"/>
    </w:p>
    <w:p w14:paraId="7BCE7918" w14:textId="77777777" w:rsidR="008E11C4" w:rsidRDefault="008E11C4" w:rsidP="008E11C4">
      <w:pPr>
        <w:pStyle w:val="Standard"/>
        <w:jc w:val="center"/>
        <w:rPr>
          <w:rFonts w:ascii="Calibri" w:hAnsi="Calibri" w:cs="Calibri"/>
          <w:sz w:val="22"/>
          <w:szCs w:val="22"/>
        </w:rPr>
      </w:pPr>
    </w:p>
    <w:p w14:paraId="398C6CDC" w14:textId="091D6252" w:rsidR="008E11C4" w:rsidRDefault="008E11C4" w:rsidP="008E11C4">
      <w:pPr>
        <w:pStyle w:val="Standard"/>
        <w:jc w:val="center"/>
        <w:rPr>
          <w:rFonts w:ascii="Calibri" w:hAnsi="Calibri" w:cs="Calibri"/>
          <w:sz w:val="22"/>
          <w:szCs w:val="22"/>
        </w:rPr>
      </w:pPr>
      <w:r>
        <w:rPr>
          <w:noProof/>
        </w:rPr>
        <w:lastRenderedPageBreak/>
        <w:drawing>
          <wp:inline distT="0" distB="0" distL="0" distR="0" wp14:anchorId="475192B2" wp14:editId="1F758544">
            <wp:extent cx="2857500" cy="2143125"/>
            <wp:effectExtent l="0" t="0" r="0" b="9525"/>
            <wp:docPr id="1655890665" name="Image 51" descr="Une image contenant plein air, Véhicule terrestre, roue, véhicule&#10;&#10;Description générée automatiquement"/>
            <wp:cNvGraphicFramePr/>
            <a:graphic xmlns:a="http://schemas.openxmlformats.org/drawingml/2006/main">
              <a:graphicData uri="http://schemas.openxmlformats.org/drawingml/2006/picture">
                <pic:pic xmlns:pic="http://schemas.openxmlformats.org/drawingml/2006/picture">
                  <pic:nvPicPr>
                    <pic:cNvPr id="1655890665" name="Image 51" descr="Une image contenant plein air, Véhicule terrestre, roue, véhicule&#10;&#10;Description générée automatiquement"/>
                    <pic:cNvPicPr/>
                  </pic:nvPicPr>
                  <pic:blipFill>
                    <a:blip r:embed="rId105"/>
                    <a:srcRect/>
                    <a:stretch>
                      <a:fillRect/>
                    </a:stretch>
                  </pic:blipFill>
                  <pic:spPr>
                    <a:xfrm>
                      <a:off x="0" y="0"/>
                      <a:ext cx="2857500" cy="2143125"/>
                    </a:xfrm>
                    <a:prstGeom prst="rect">
                      <a:avLst/>
                    </a:prstGeom>
                    <a:noFill/>
                    <a:ln>
                      <a:noFill/>
                      <a:prstDash/>
                    </a:ln>
                  </pic:spPr>
                </pic:pic>
              </a:graphicData>
            </a:graphic>
          </wp:inline>
        </w:drawing>
      </w:r>
    </w:p>
    <w:p w14:paraId="0CAAE36F" w14:textId="77777777" w:rsidR="00260DC3" w:rsidRDefault="00260DC3" w:rsidP="00260DC3">
      <w:pPr>
        <w:pStyle w:val="Standard"/>
        <w:jc w:val="both"/>
        <w:rPr>
          <w:rFonts w:ascii="Calibri" w:hAnsi="Calibri" w:cs="Calibri"/>
          <w:sz w:val="22"/>
          <w:szCs w:val="22"/>
        </w:rPr>
      </w:pPr>
    </w:p>
    <w:p w14:paraId="709574F2" w14:textId="76672A39"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Après avoir franchi, de nuit, la chaîne montagneuse de Transylvanie, enfin, nous parvenons, à une zone de plaine puis à la ville roumaine de </w:t>
      </w:r>
      <w:proofErr w:type="spellStart"/>
      <w:r>
        <w:rPr>
          <w:rFonts w:ascii="Calibri" w:hAnsi="Calibri" w:cs="Calibri"/>
          <w:sz w:val="22"/>
          <w:szCs w:val="22"/>
        </w:rPr>
        <w:t>Târgu</w:t>
      </w:r>
      <w:proofErr w:type="spellEnd"/>
      <w:r>
        <w:rPr>
          <w:rFonts w:ascii="Calibri" w:hAnsi="Calibri" w:cs="Calibri"/>
          <w:sz w:val="22"/>
          <w:szCs w:val="22"/>
        </w:rPr>
        <w:t xml:space="preserve"> </w:t>
      </w:r>
      <w:proofErr w:type="spellStart"/>
      <w:r>
        <w:rPr>
          <w:rFonts w:ascii="Calibri" w:hAnsi="Calibri" w:cs="Calibri"/>
          <w:sz w:val="22"/>
          <w:szCs w:val="22"/>
        </w:rPr>
        <w:t>Secuiesc</w:t>
      </w:r>
      <w:proofErr w:type="spellEnd"/>
      <w:r>
        <w:rPr>
          <w:rFonts w:ascii="Calibri" w:hAnsi="Calibri" w:cs="Calibri"/>
          <w:sz w:val="22"/>
          <w:szCs w:val="22"/>
        </w:rPr>
        <w:t>, à une heure du matin. J’ai roulé 3h30.</w:t>
      </w:r>
    </w:p>
    <w:p w14:paraId="30B459A8" w14:textId="4320263E" w:rsidR="00260DC3" w:rsidRDefault="00AB6F19" w:rsidP="00260DC3">
      <w:pPr>
        <w:pStyle w:val="Standard"/>
        <w:jc w:val="both"/>
        <w:rPr>
          <w:rFonts w:ascii="Calibri" w:hAnsi="Calibri" w:cs="Calibri"/>
          <w:sz w:val="22"/>
          <w:szCs w:val="22"/>
        </w:rPr>
      </w:pPr>
      <w:r>
        <w:rPr>
          <w:rFonts w:ascii="Calibri" w:hAnsi="Calibri" w:cs="Calibri"/>
          <w:sz w:val="22"/>
          <w:szCs w:val="22"/>
        </w:rPr>
        <w:t>Cette</w:t>
      </w:r>
      <w:r w:rsidR="00260DC3">
        <w:rPr>
          <w:rFonts w:ascii="Calibri" w:hAnsi="Calibri" w:cs="Calibri"/>
          <w:sz w:val="22"/>
          <w:szCs w:val="22"/>
        </w:rPr>
        <w:t xml:space="preserve"> station-service, à l'entrée de cette ville, encore ouverte, était</w:t>
      </w:r>
      <w:r>
        <w:rPr>
          <w:rFonts w:ascii="Calibri" w:hAnsi="Calibri" w:cs="Calibri"/>
          <w:sz w:val="22"/>
          <w:szCs w:val="22"/>
        </w:rPr>
        <w:t xml:space="preserve"> vraiment</w:t>
      </w:r>
      <w:r w:rsidR="00260DC3">
        <w:rPr>
          <w:rFonts w:ascii="Calibri" w:hAnsi="Calibri" w:cs="Calibri"/>
          <w:sz w:val="22"/>
          <w:szCs w:val="22"/>
        </w:rPr>
        <w:t xml:space="preserve"> la bienvenue.</w:t>
      </w:r>
    </w:p>
    <w:p w14:paraId="11E051A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Nous avons fait le plein, dîné et dormi dans l'ambulance, sur son parking.</w:t>
      </w:r>
    </w:p>
    <w:p w14:paraId="65AA5D45" w14:textId="77777777" w:rsidR="00260DC3" w:rsidRDefault="00260DC3" w:rsidP="00260DC3">
      <w:pPr>
        <w:pStyle w:val="Standard"/>
        <w:jc w:val="both"/>
        <w:rPr>
          <w:rFonts w:ascii="Calibri" w:hAnsi="Calibri" w:cs="Calibri"/>
          <w:sz w:val="22"/>
          <w:szCs w:val="22"/>
        </w:rPr>
      </w:pPr>
    </w:p>
    <w:p w14:paraId="53C910D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Réveil à 7h du matin, pour reprendre la route vers 8h.</w:t>
      </w:r>
    </w:p>
    <w:p w14:paraId="6397A36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En route pour le retour en France. Nous devrions y arriver le 23 août.</w:t>
      </w:r>
    </w:p>
    <w:p w14:paraId="4B639E93" w14:textId="77777777" w:rsidR="00260DC3" w:rsidRDefault="00260DC3" w:rsidP="00260DC3">
      <w:pPr>
        <w:pStyle w:val="Standard"/>
        <w:jc w:val="both"/>
      </w:pPr>
      <w:r>
        <w:rPr>
          <w:rFonts w:ascii="Calibri" w:hAnsi="Calibri" w:cs="Calibri"/>
          <w:sz w:val="22"/>
          <w:szCs w:val="22"/>
        </w:rPr>
        <w:t xml:space="preserve">La journée s’annonce belle </w:t>
      </w:r>
      <w:r>
        <w:rPr>
          <w:rFonts w:ascii="Segoe UI Emoji" w:hAnsi="Segoe UI Emoji" w:cs="Segoe UI Emoji"/>
          <w:sz w:val="22"/>
          <w:szCs w:val="22"/>
        </w:rPr>
        <w:t>😙</w:t>
      </w:r>
      <w:r>
        <w:rPr>
          <w:rFonts w:ascii="Calibri" w:hAnsi="Calibri" w:cs="Calibri"/>
          <w:sz w:val="22"/>
          <w:szCs w:val="22"/>
        </w:rPr>
        <w:t>.</w:t>
      </w:r>
    </w:p>
    <w:p w14:paraId="47C73B2E" w14:textId="77777777" w:rsidR="00260DC3" w:rsidRDefault="00260DC3" w:rsidP="00260DC3">
      <w:pPr>
        <w:pStyle w:val="Standard"/>
        <w:jc w:val="both"/>
        <w:rPr>
          <w:rFonts w:ascii="Calibri" w:hAnsi="Calibri" w:cs="Calibri"/>
          <w:sz w:val="22"/>
          <w:szCs w:val="22"/>
        </w:rPr>
      </w:pPr>
    </w:p>
    <w:p w14:paraId="41361C0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La traversée de la Roumanie, sur de nombreuses routes à deux voies chargées, semble vraiment très longue.</w:t>
      </w:r>
    </w:p>
    <w:p w14:paraId="53DDAA2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Nous passons régulièrement à côté de jolies églises et de monuments historiques et je regrette que nous n’ayons pas le temps de nous y arrêter.</w:t>
      </w:r>
    </w:p>
    <w:p w14:paraId="79D59F2A" w14:textId="172F5A1F" w:rsidR="00260DC3" w:rsidRDefault="00260DC3" w:rsidP="00260DC3">
      <w:pPr>
        <w:pStyle w:val="Standard"/>
        <w:jc w:val="both"/>
        <w:rPr>
          <w:rFonts w:ascii="Calibri" w:hAnsi="Calibri" w:cs="Calibri"/>
          <w:sz w:val="22"/>
          <w:szCs w:val="22"/>
        </w:rPr>
      </w:pPr>
      <w:r>
        <w:rPr>
          <w:rFonts w:ascii="Calibri" w:hAnsi="Calibri" w:cs="Calibri"/>
          <w:sz w:val="22"/>
          <w:szCs w:val="22"/>
        </w:rPr>
        <w:t>Dans de ce pays, je suis heureux de la présence de nombreuses cigognes sur</w:t>
      </w:r>
      <w:r w:rsidR="00AB6F19">
        <w:rPr>
          <w:rFonts w:ascii="Calibri" w:hAnsi="Calibri" w:cs="Calibri"/>
          <w:sz w:val="22"/>
          <w:szCs w:val="22"/>
        </w:rPr>
        <w:t xml:space="preserve"> les toits et cheminées de</w:t>
      </w:r>
      <w:r>
        <w:rPr>
          <w:rFonts w:ascii="Calibri" w:hAnsi="Calibri" w:cs="Calibri"/>
          <w:sz w:val="22"/>
          <w:szCs w:val="22"/>
        </w:rPr>
        <w:t xml:space="preserve"> ces villages roumains.</w:t>
      </w:r>
    </w:p>
    <w:p w14:paraId="1347F7E9" w14:textId="77777777" w:rsidR="00260DC3" w:rsidRDefault="00260DC3" w:rsidP="00260DC3">
      <w:pPr>
        <w:pStyle w:val="Standard"/>
        <w:jc w:val="both"/>
        <w:rPr>
          <w:rFonts w:ascii="Calibri" w:hAnsi="Calibri" w:cs="Calibri"/>
          <w:sz w:val="22"/>
          <w:szCs w:val="22"/>
        </w:rPr>
      </w:pPr>
    </w:p>
    <w:p w14:paraId="4AFE5D9E" w14:textId="2ED0B18E"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On constate que c’est un pays pauvre, tout comme la Moldavie, avec ses nombreuses charrettes, tirées par des chevaux et </w:t>
      </w:r>
      <w:r w:rsidR="00AB6F19">
        <w:rPr>
          <w:rFonts w:ascii="Calibri" w:hAnsi="Calibri" w:cs="Calibri"/>
          <w:sz w:val="22"/>
          <w:szCs w:val="22"/>
        </w:rPr>
        <w:t xml:space="preserve">avec </w:t>
      </w:r>
      <w:r>
        <w:rPr>
          <w:rFonts w:ascii="Calibri" w:hAnsi="Calibri" w:cs="Calibri"/>
          <w:sz w:val="22"/>
          <w:szCs w:val="22"/>
        </w:rPr>
        <w:t xml:space="preserve">ses chiens errants.   </w:t>
      </w:r>
    </w:p>
    <w:p w14:paraId="1B5A442D" w14:textId="77777777" w:rsidR="00260DC3" w:rsidRDefault="00260DC3" w:rsidP="00260DC3">
      <w:pPr>
        <w:pStyle w:val="Standard"/>
        <w:jc w:val="both"/>
        <w:rPr>
          <w:rFonts w:ascii="Calibri" w:hAnsi="Calibri" w:cs="Calibri"/>
          <w:sz w:val="22"/>
          <w:szCs w:val="22"/>
        </w:rPr>
      </w:pPr>
    </w:p>
    <w:p w14:paraId="70F63AA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 Sibiu, à 12h30, nous nous arrêtons sur une aire d’autoroute pour le déjeuner, dans cet excellent restaurant </w:t>
      </w:r>
      <w:proofErr w:type="spellStart"/>
      <w:r>
        <w:rPr>
          <w:rFonts w:ascii="Calibri" w:hAnsi="Calibri" w:cs="Calibri"/>
          <w:sz w:val="22"/>
          <w:szCs w:val="22"/>
        </w:rPr>
        <w:t>Hei</w:t>
      </w:r>
      <w:proofErr w:type="spellEnd"/>
      <w:r>
        <w:rPr>
          <w:rFonts w:ascii="Calibri" w:hAnsi="Calibri" w:cs="Calibri"/>
          <w:sz w:val="22"/>
          <w:szCs w:val="22"/>
        </w:rPr>
        <w:t xml:space="preserve"> </w:t>
      </w:r>
      <w:proofErr w:type="spellStart"/>
      <w:r>
        <w:rPr>
          <w:rFonts w:ascii="Calibri" w:hAnsi="Calibri" w:cs="Calibri"/>
          <w:sz w:val="22"/>
          <w:szCs w:val="22"/>
        </w:rPr>
        <w:t>cofee</w:t>
      </w:r>
      <w:proofErr w:type="spellEnd"/>
      <w:r>
        <w:rPr>
          <w:rFonts w:ascii="Calibri" w:hAnsi="Calibri" w:cs="Calibri"/>
          <w:sz w:val="22"/>
          <w:szCs w:val="22"/>
        </w:rPr>
        <w:t xml:space="preserve"> &amp; restaurant. Nous repartons vers 14h.</w:t>
      </w:r>
    </w:p>
    <w:p w14:paraId="3134FD5F" w14:textId="77777777" w:rsidR="00260DC3" w:rsidRDefault="00260DC3" w:rsidP="00260DC3">
      <w:pPr>
        <w:pStyle w:val="Standard"/>
        <w:jc w:val="both"/>
        <w:rPr>
          <w:rFonts w:ascii="Calibri" w:hAnsi="Calibri" w:cs="Calibri"/>
          <w:sz w:val="22"/>
          <w:szCs w:val="22"/>
        </w:rPr>
      </w:pPr>
    </w:p>
    <w:p w14:paraId="58E9042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Nous arrivons à la frontière entre la Roumanie et la Hongrie, à 16h40 et repartons à 17h50.</w:t>
      </w:r>
    </w:p>
    <w:p w14:paraId="68BAD6BF" w14:textId="77777777" w:rsidR="00AB6F19" w:rsidRDefault="00AB6F19" w:rsidP="00260DC3">
      <w:pPr>
        <w:pStyle w:val="Standard"/>
        <w:jc w:val="both"/>
        <w:rPr>
          <w:rFonts w:ascii="Calibri" w:hAnsi="Calibri" w:cs="Calibri"/>
          <w:sz w:val="22"/>
          <w:szCs w:val="22"/>
        </w:rPr>
      </w:pPr>
    </w:p>
    <w:p w14:paraId="76A9D3C8" w14:textId="77777777" w:rsidR="00AB6F19" w:rsidRDefault="00260DC3" w:rsidP="00260DC3">
      <w:pPr>
        <w:pStyle w:val="Standard"/>
        <w:jc w:val="both"/>
        <w:rPr>
          <w:rFonts w:ascii="Calibri" w:hAnsi="Calibri" w:cs="Calibri"/>
          <w:sz w:val="22"/>
          <w:szCs w:val="22"/>
        </w:rPr>
      </w:pPr>
      <w:r>
        <w:rPr>
          <w:rFonts w:ascii="Calibri" w:hAnsi="Calibri" w:cs="Calibri"/>
          <w:sz w:val="22"/>
          <w:szCs w:val="22"/>
        </w:rPr>
        <w:t xml:space="preserve">Une barrière de la douane étant tombée en panne, en face de la queue dans laquelle nous attendions, le douanier neutralise son poste avec une poubelle et nous sommes obligé de changer de file, ce qui nous fait perdre beaucoup de temps. </w:t>
      </w:r>
    </w:p>
    <w:p w14:paraId="7E50E916" w14:textId="62CD3CFE" w:rsidR="00260DC3" w:rsidRDefault="00260DC3" w:rsidP="00260DC3">
      <w:pPr>
        <w:pStyle w:val="Standard"/>
        <w:jc w:val="both"/>
        <w:rPr>
          <w:rFonts w:ascii="Calibri" w:hAnsi="Calibri" w:cs="Calibri"/>
          <w:sz w:val="22"/>
          <w:szCs w:val="22"/>
        </w:rPr>
      </w:pPr>
      <w:r>
        <w:rPr>
          <w:rFonts w:ascii="Calibri" w:hAnsi="Calibri" w:cs="Calibri"/>
          <w:sz w:val="22"/>
          <w:szCs w:val="22"/>
        </w:rPr>
        <w:t>Sur le guichet de la douane, côté Hongrie, une affiche, en anglais, indique que le passage de la frontière est gratuit et qu’il n’y a pas besoin de donner de l’argent au douanier. C’est certainement de l’humour.</w:t>
      </w:r>
    </w:p>
    <w:p w14:paraId="010AF58B" w14:textId="77777777" w:rsidR="00260DC3" w:rsidRDefault="00260DC3" w:rsidP="00260DC3">
      <w:pPr>
        <w:pStyle w:val="Standard"/>
        <w:jc w:val="both"/>
        <w:rPr>
          <w:rFonts w:ascii="Calibri" w:hAnsi="Calibri" w:cs="Calibri"/>
          <w:sz w:val="22"/>
          <w:szCs w:val="22"/>
        </w:rPr>
      </w:pPr>
    </w:p>
    <w:p w14:paraId="1C7A956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 20h30, nous franchissons rapidement la frontière séparant la Hongrie de l’Autriche, sans quasiment marquer un arrêt. </w:t>
      </w:r>
    </w:p>
    <w:p w14:paraId="25C2B4AA" w14:textId="77777777" w:rsidR="00260DC3" w:rsidRDefault="00260DC3" w:rsidP="00260DC3">
      <w:pPr>
        <w:pStyle w:val="Standard"/>
        <w:jc w:val="both"/>
        <w:rPr>
          <w:rFonts w:ascii="Calibri" w:hAnsi="Calibri" w:cs="Calibri"/>
          <w:sz w:val="22"/>
          <w:szCs w:val="22"/>
        </w:rPr>
      </w:pPr>
    </w:p>
    <w:p w14:paraId="3999A2B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Nous arrêtons sur une aire d’autoroute, du côté de la ville de Graz (Autriche).</w:t>
      </w:r>
    </w:p>
    <w:p w14:paraId="5604AE4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avons été gênés par le bruit du moteur d’un camion frigorifique, tournant toute la nuit. Cela arrive fréquemment sur les aires d’autoroute. </w:t>
      </w:r>
    </w:p>
    <w:p w14:paraId="0C9E766B" w14:textId="77777777" w:rsidR="00260DC3" w:rsidRDefault="00260DC3" w:rsidP="00260DC3">
      <w:pPr>
        <w:pStyle w:val="Standard"/>
        <w:jc w:val="both"/>
        <w:rPr>
          <w:rFonts w:ascii="Calibri" w:hAnsi="Calibri" w:cs="Calibri"/>
          <w:sz w:val="22"/>
          <w:szCs w:val="22"/>
        </w:rPr>
      </w:pPr>
    </w:p>
    <w:p w14:paraId="3631A92F" w14:textId="77777777" w:rsidR="00260DC3" w:rsidRDefault="00260DC3" w:rsidP="00260DC3">
      <w:pPr>
        <w:pStyle w:val="Titre2"/>
      </w:pPr>
      <w:bookmarkStart w:id="241" w:name="_Toc146572384"/>
      <w:bookmarkStart w:id="242" w:name="_Toc146576082"/>
      <w:bookmarkStart w:id="243" w:name="_Toc146603429"/>
      <w:bookmarkStart w:id="244" w:name="_Toc146706240"/>
      <w:bookmarkStart w:id="245" w:name="_Toc146742907"/>
      <w:bookmarkStart w:id="246" w:name="_Toc149308722"/>
      <w:r>
        <w:t>Le mercredi 23 août</w:t>
      </w:r>
      <w:bookmarkEnd w:id="241"/>
      <w:bookmarkEnd w:id="242"/>
      <w:bookmarkEnd w:id="243"/>
      <w:bookmarkEnd w:id="244"/>
      <w:bookmarkEnd w:id="245"/>
      <w:bookmarkEnd w:id="246"/>
    </w:p>
    <w:p w14:paraId="2A344066" w14:textId="77777777" w:rsidR="00260DC3" w:rsidRDefault="00260DC3" w:rsidP="00260DC3">
      <w:pPr>
        <w:pStyle w:val="Standard"/>
        <w:jc w:val="both"/>
        <w:rPr>
          <w:rFonts w:ascii="Calibri" w:hAnsi="Calibri" w:cs="Calibri"/>
          <w:sz w:val="22"/>
          <w:szCs w:val="22"/>
        </w:rPr>
      </w:pPr>
    </w:p>
    <w:p w14:paraId="3197581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 6h du matin, nous sommes réveillés par un violent orage. Nous avons le temps de prendre notre petit déjeuner au magasin de la station d’autoroute.</w:t>
      </w:r>
    </w:p>
    <w:p w14:paraId="7736F4DF" w14:textId="77777777" w:rsidR="00260DC3" w:rsidRDefault="00260DC3" w:rsidP="00260DC3">
      <w:pPr>
        <w:pStyle w:val="Standard"/>
        <w:jc w:val="both"/>
        <w:rPr>
          <w:rFonts w:ascii="Calibri" w:hAnsi="Calibri" w:cs="Calibri"/>
          <w:sz w:val="22"/>
          <w:szCs w:val="22"/>
        </w:rPr>
      </w:pPr>
    </w:p>
    <w:p w14:paraId="125D098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Vers 11h, un fort bruit de roulement se fait attendre. Je pense attendre la prochaine aire d’autoroute pour savoir d’où vient ce bruit. J'ai encore roulé plusieurs minutes, avant de me rendre compte que le pneu arrière gauche était crevé. J’ai pu rejoindre une aire d’autoroute.</w:t>
      </w:r>
    </w:p>
    <w:p w14:paraId="16430C8F" w14:textId="77777777" w:rsidR="00260DC3" w:rsidRDefault="00260DC3" w:rsidP="00260DC3">
      <w:pPr>
        <w:pStyle w:val="Standard"/>
        <w:jc w:val="both"/>
        <w:rPr>
          <w:rFonts w:ascii="Calibri" w:hAnsi="Calibri" w:cs="Calibri"/>
          <w:sz w:val="22"/>
          <w:szCs w:val="22"/>
        </w:rPr>
      </w:pPr>
    </w:p>
    <w:p w14:paraId="25458A3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lastRenderedPageBreak/>
        <w:t>Toujours très prévoyant, avant le départ, Jean-Claude s’était fait expliquer par le vendeur de l’ambulance la procédure pour changer le pneu. Il arrive à changer rapidement le pneu, malgré son poids, en le remplaçant par la roue de secours.</w:t>
      </w:r>
    </w:p>
    <w:p w14:paraId="77D51A27" w14:textId="77777777" w:rsidR="00260DC3" w:rsidRDefault="00260DC3" w:rsidP="00260DC3">
      <w:pPr>
        <w:pStyle w:val="Standard"/>
        <w:jc w:val="both"/>
        <w:rPr>
          <w:rFonts w:ascii="Calibri" w:hAnsi="Calibri" w:cs="Calibri"/>
          <w:sz w:val="22"/>
          <w:szCs w:val="22"/>
        </w:rPr>
      </w:pPr>
    </w:p>
    <w:p w14:paraId="45593BC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Jean-Claude cherche immédiatement un garage pour la faire réparer ou remplacer. </w:t>
      </w:r>
    </w:p>
    <w:p w14:paraId="0B566968" w14:textId="77777777" w:rsidR="00260DC3" w:rsidRDefault="00260DC3" w:rsidP="00260DC3">
      <w:pPr>
        <w:pStyle w:val="Standard"/>
        <w:jc w:val="both"/>
        <w:rPr>
          <w:rFonts w:ascii="Calibri" w:hAnsi="Calibri" w:cs="Calibri"/>
          <w:sz w:val="22"/>
          <w:szCs w:val="22"/>
        </w:rPr>
      </w:pPr>
    </w:p>
    <w:p w14:paraId="0D166BCA" w14:textId="5C3ECB76"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 la prochaine sortie d’autoroute, coup de chance, dans la zone industrielle d’une petite ville </w:t>
      </w:r>
      <w:proofErr w:type="spellStart"/>
      <w:r>
        <w:rPr>
          <w:rFonts w:ascii="Calibri" w:hAnsi="Calibri" w:cs="Calibri"/>
          <w:sz w:val="22"/>
          <w:szCs w:val="22"/>
        </w:rPr>
        <w:t>Bretzfeld-Schwabbach</w:t>
      </w:r>
      <w:proofErr w:type="spellEnd"/>
      <w:r>
        <w:rPr>
          <w:rFonts w:ascii="Calibri" w:hAnsi="Calibri" w:cs="Calibri"/>
          <w:sz w:val="22"/>
          <w:szCs w:val="22"/>
        </w:rPr>
        <w:t>, un</w:t>
      </w:r>
      <w:r w:rsidR="00AB6F19">
        <w:rPr>
          <w:rFonts w:ascii="Calibri" w:hAnsi="Calibri" w:cs="Calibri"/>
          <w:sz w:val="22"/>
          <w:szCs w:val="22"/>
        </w:rPr>
        <w:t xml:space="preserve"> garage</w:t>
      </w:r>
      <w:r>
        <w:rPr>
          <w:rFonts w:ascii="Calibri" w:hAnsi="Calibri" w:cs="Calibri"/>
          <w:sz w:val="22"/>
          <w:szCs w:val="22"/>
        </w:rPr>
        <w:t xml:space="preserve"> Euromaster.</w:t>
      </w:r>
    </w:p>
    <w:p w14:paraId="3BE39931" w14:textId="77777777" w:rsidR="00AB6F19" w:rsidRDefault="00AB6F19" w:rsidP="00260DC3">
      <w:pPr>
        <w:pStyle w:val="Standard"/>
        <w:jc w:val="both"/>
        <w:rPr>
          <w:rFonts w:ascii="Calibri" w:hAnsi="Calibri" w:cs="Calibri"/>
          <w:sz w:val="22"/>
          <w:szCs w:val="22"/>
        </w:rPr>
      </w:pPr>
    </w:p>
    <w:p w14:paraId="59DCC65B" w14:textId="77777777" w:rsidR="00AB6F19" w:rsidRDefault="00260DC3" w:rsidP="00260DC3">
      <w:pPr>
        <w:pStyle w:val="Standard"/>
        <w:jc w:val="both"/>
        <w:rPr>
          <w:rFonts w:ascii="Calibri" w:hAnsi="Calibri" w:cs="Calibri"/>
          <w:sz w:val="22"/>
          <w:szCs w:val="22"/>
        </w:rPr>
      </w:pPr>
      <w:r>
        <w:rPr>
          <w:rFonts w:ascii="Calibri" w:hAnsi="Calibri" w:cs="Calibri"/>
          <w:sz w:val="22"/>
          <w:szCs w:val="22"/>
        </w:rPr>
        <w:t>Ce garage nous dit que j’ai roulé trop longtemps sur le pneu crevé, qu’il est déformé et donc irrécupérable. Il nous précisera que le pneu avait un défaut, car muni d’un embout pour pneu de voiture et non pour camionnette et que c’était lui qui s’était fendu</w:t>
      </w:r>
      <w:r w:rsidR="00AB6F19">
        <w:rPr>
          <w:rFonts w:ascii="Calibri" w:hAnsi="Calibri" w:cs="Calibri"/>
          <w:sz w:val="22"/>
          <w:szCs w:val="22"/>
        </w:rPr>
        <w:t xml:space="preserve">, </w:t>
      </w:r>
      <w:r>
        <w:rPr>
          <w:rFonts w:ascii="Calibri" w:hAnsi="Calibri" w:cs="Calibri"/>
          <w:sz w:val="22"/>
          <w:szCs w:val="22"/>
        </w:rPr>
        <w:t xml:space="preserve">alors que les 3 autres pneus avaient le bon embout. </w:t>
      </w:r>
    </w:p>
    <w:p w14:paraId="3031CFEB" w14:textId="05D5103E" w:rsidR="00260DC3" w:rsidRDefault="00260DC3" w:rsidP="00260DC3">
      <w:pPr>
        <w:pStyle w:val="Standard"/>
        <w:jc w:val="both"/>
        <w:rPr>
          <w:rFonts w:ascii="Calibri" w:hAnsi="Calibri" w:cs="Calibri"/>
          <w:sz w:val="22"/>
          <w:szCs w:val="22"/>
        </w:rPr>
      </w:pPr>
      <w:r>
        <w:rPr>
          <w:rFonts w:ascii="Calibri" w:hAnsi="Calibri" w:cs="Calibri"/>
          <w:sz w:val="22"/>
          <w:szCs w:val="22"/>
        </w:rPr>
        <w:t>L’incident de la crevaison et du remplacement du pneu nous ferma perdre 1h30. Nous redémarrons vers 14h30. L’intervention, très professionnelle, et le pneu neuf coûteront 145€.</w:t>
      </w:r>
    </w:p>
    <w:p w14:paraId="0202324E" w14:textId="77777777" w:rsidR="00260DC3" w:rsidRDefault="00260DC3" w:rsidP="00260DC3">
      <w:pPr>
        <w:pStyle w:val="Standard"/>
        <w:jc w:val="both"/>
        <w:rPr>
          <w:rFonts w:ascii="Calibri" w:hAnsi="Calibri" w:cs="Calibri"/>
          <w:sz w:val="22"/>
          <w:szCs w:val="22"/>
        </w:rPr>
      </w:pPr>
    </w:p>
    <w:p w14:paraId="29509C33"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Dans notre « malheur », nous avons eu la chance de trouver immédiatement une aire d’autoroute puis un Euromaster à proximité.</w:t>
      </w:r>
    </w:p>
    <w:p w14:paraId="2A3A1A07" w14:textId="77777777" w:rsidR="00AB6F19" w:rsidRDefault="00AB6F19" w:rsidP="00260DC3">
      <w:pPr>
        <w:pStyle w:val="Standard"/>
        <w:jc w:val="both"/>
        <w:rPr>
          <w:rFonts w:ascii="Calibri" w:hAnsi="Calibri" w:cs="Calibri"/>
          <w:sz w:val="22"/>
          <w:szCs w:val="22"/>
        </w:rPr>
      </w:pPr>
    </w:p>
    <w:p w14:paraId="1D3948CB" w14:textId="05B274DE"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arrivons en France, du côté de Merlebach, vers 15h. </w:t>
      </w:r>
    </w:p>
    <w:p w14:paraId="39AA5ADB" w14:textId="6FCE911E"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Vers 16h, la camionnette subi de nouveau </w:t>
      </w:r>
      <w:r w:rsidR="00AB6F19">
        <w:rPr>
          <w:rFonts w:ascii="Calibri" w:hAnsi="Calibri" w:cs="Calibri"/>
          <w:sz w:val="22"/>
          <w:szCs w:val="22"/>
        </w:rPr>
        <w:t>une énorme</w:t>
      </w:r>
      <w:r>
        <w:rPr>
          <w:rFonts w:ascii="Calibri" w:hAnsi="Calibri" w:cs="Calibri"/>
          <w:sz w:val="22"/>
          <w:szCs w:val="22"/>
        </w:rPr>
        <w:t xml:space="preserve"> perte de puissance, </w:t>
      </w:r>
      <w:r w:rsidR="00AB6F19">
        <w:rPr>
          <w:rFonts w:ascii="Calibri" w:hAnsi="Calibri" w:cs="Calibri"/>
          <w:sz w:val="22"/>
          <w:szCs w:val="22"/>
        </w:rPr>
        <w:t xml:space="preserve">celle-ci </w:t>
      </w:r>
      <w:r>
        <w:rPr>
          <w:rFonts w:ascii="Calibri" w:hAnsi="Calibri" w:cs="Calibri"/>
          <w:sz w:val="22"/>
          <w:szCs w:val="22"/>
        </w:rPr>
        <w:t>se traîn</w:t>
      </w:r>
      <w:r w:rsidR="00AB6F19">
        <w:rPr>
          <w:rFonts w:ascii="Calibri" w:hAnsi="Calibri" w:cs="Calibri"/>
          <w:sz w:val="22"/>
          <w:szCs w:val="22"/>
        </w:rPr>
        <w:t>ant</w:t>
      </w:r>
      <w:r>
        <w:rPr>
          <w:rFonts w:ascii="Calibri" w:hAnsi="Calibri" w:cs="Calibri"/>
          <w:sz w:val="22"/>
          <w:szCs w:val="22"/>
        </w:rPr>
        <w:t xml:space="preserve"> maintenant dans chaque montée. Nous faisons une autre pause vers 17h50.</w:t>
      </w:r>
    </w:p>
    <w:p w14:paraId="576C457F" w14:textId="77777777" w:rsidR="00260DC3" w:rsidRDefault="00260DC3" w:rsidP="00260DC3">
      <w:pPr>
        <w:pStyle w:val="Standard"/>
        <w:jc w:val="both"/>
        <w:rPr>
          <w:rFonts w:ascii="Calibri" w:hAnsi="Calibri" w:cs="Calibri"/>
          <w:sz w:val="22"/>
          <w:szCs w:val="22"/>
        </w:rPr>
      </w:pPr>
    </w:p>
    <w:p w14:paraId="6FB2ECF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Jean-Claude m'a déposé à Mitry Mory vers 21h10.</w:t>
      </w:r>
    </w:p>
    <w:p w14:paraId="3E3A3CD7" w14:textId="26622C16" w:rsidR="00260DC3" w:rsidRDefault="00260DC3" w:rsidP="00260DC3">
      <w:pPr>
        <w:pStyle w:val="Standard"/>
        <w:jc w:val="both"/>
        <w:rPr>
          <w:rFonts w:ascii="Calibri" w:hAnsi="Calibri" w:cs="Calibri"/>
          <w:sz w:val="22"/>
          <w:szCs w:val="22"/>
        </w:rPr>
      </w:pPr>
      <w:r>
        <w:rPr>
          <w:rFonts w:ascii="Calibri" w:hAnsi="Calibri" w:cs="Calibri"/>
          <w:sz w:val="22"/>
          <w:szCs w:val="22"/>
        </w:rPr>
        <w:t>Puis il est reparti vers Beaugency</w:t>
      </w:r>
      <w:r w:rsidR="00AB6F19">
        <w:rPr>
          <w:rFonts w:ascii="Calibri" w:hAnsi="Calibri" w:cs="Calibri"/>
          <w:sz w:val="22"/>
          <w:szCs w:val="22"/>
        </w:rPr>
        <w:t xml:space="preserve"> où il est arrivé dans la nuit</w:t>
      </w:r>
      <w:r>
        <w:rPr>
          <w:rFonts w:ascii="Calibri" w:hAnsi="Calibri" w:cs="Calibri"/>
          <w:sz w:val="22"/>
          <w:szCs w:val="22"/>
        </w:rPr>
        <w:t>.</w:t>
      </w:r>
    </w:p>
    <w:p w14:paraId="5B3CCE0F" w14:textId="77777777" w:rsidR="00260DC3" w:rsidRDefault="00260DC3" w:rsidP="00260DC3">
      <w:pPr>
        <w:pStyle w:val="Standard"/>
        <w:jc w:val="both"/>
        <w:rPr>
          <w:rFonts w:ascii="Calibri" w:hAnsi="Calibri" w:cs="Calibri"/>
          <w:sz w:val="22"/>
          <w:szCs w:val="22"/>
        </w:rPr>
      </w:pPr>
    </w:p>
    <w:p w14:paraId="46B9FA01" w14:textId="77777777" w:rsidR="00260DC3" w:rsidRDefault="00260DC3" w:rsidP="00260DC3">
      <w:pPr>
        <w:pStyle w:val="Titre2"/>
      </w:pPr>
      <w:bookmarkStart w:id="247" w:name="_Toc146572385"/>
      <w:bookmarkStart w:id="248" w:name="_Toc146576083"/>
      <w:bookmarkStart w:id="249" w:name="_Toc146603430"/>
      <w:bookmarkStart w:id="250" w:name="_Toc146706241"/>
      <w:bookmarkStart w:id="251" w:name="_Toc146742908"/>
      <w:bookmarkStart w:id="252" w:name="_Toc149308723"/>
      <w:r>
        <w:t>Le jeudi 24 août</w:t>
      </w:r>
      <w:bookmarkEnd w:id="247"/>
      <w:bookmarkEnd w:id="248"/>
      <w:bookmarkEnd w:id="249"/>
      <w:bookmarkEnd w:id="250"/>
      <w:bookmarkEnd w:id="251"/>
      <w:bookmarkEnd w:id="252"/>
    </w:p>
    <w:p w14:paraId="67B8C90F" w14:textId="77777777" w:rsidR="00260DC3" w:rsidRDefault="00260DC3" w:rsidP="00260DC3">
      <w:pPr>
        <w:pStyle w:val="Standard"/>
        <w:jc w:val="both"/>
        <w:rPr>
          <w:rFonts w:ascii="Calibri" w:hAnsi="Calibri" w:cs="Calibri"/>
          <w:sz w:val="22"/>
          <w:szCs w:val="22"/>
        </w:rPr>
      </w:pPr>
    </w:p>
    <w:p w14:paraId="3706365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Jean-Claude n’aura eu qu’une journée de repos, ce jeudi, pour préparer, pour vendredi, ses 24 heures cyclistes du Mans.</w:t>
      </w:r>
    </w:p>
    <w:p w14:paraId="045F850C" w14:textId="77777777" w:rsidR="00260DC3" w:rsidRDefault="00260DC3" w:rsidP="00260DC3">
      <w:pPr>
        <w:pStyle w:val="Standard"/>
        <w:jc w:val="both"/>
        <w:rPr>
          <w:rFonts w:ascii="Calibri" w:hAnsi="Calibri" w:cs="Calibri"/>
          <w:sz w:val="22"/>
          <w:szCs w:val="22"/>
        </w:rPr>
      </w:pPr>
    </w:p>
    <w:p w14:paraId="1FE7F7A8" w14:textId="77777777" w:rsidR="00AB6F19" w:rsidRDefault="00260DC3" w:rsidP="00260DC3">
      <w:pPr>
        <w:pStyle w:val="Standard"/>
        <w:jc w:val="both"/>
        <w:rPr>
          <w:rFonts w:ascii="Calibri" w:hAnsi="Calibri" w:cs="Calibri"/>
          <w:sz w:val="22"/>
          <w:szCs w:val="22"/>
        </w:rPr>
      </w:pPr>
      <w:r>
        <w:rPr>
          <w:rFonts w:ascii="Calibri" w:hAnsi="Calibri" w:cs="Calibri"/>
          <w:sz w:val="22"/>
          <w:szCs w:val="22"/>
        </w:rPr>
        <w:lastRenderedPageBreak/>
        <w:t>La camionnette aura fait 7000 km, consommant en moyenne 10L/100km. Le coût du carburant gasoil aura été de 1</w:t>
      </w:r>
      <w:r w:rsidR="00AB6F19">
        <w:rPr>
          <w:rFonts w:ascii="Calibri" w:hAnsi="Calibri" w:cs="Calibri"/>
          <w:sz w:val="22"/>
          <w:szCs w:val="22"/>
        </w:rPr>
        <w:t>4</w:t>
      </w:r>
      <w:r>
        <w:rPr>
          <w:rFonts w:ascii="Calibri" w:hAnsi="Calibri" w:cs="Calibri"/>
          <w:sz w:val="22"/>
          <w:szCs w:val="22"/>
        </w:rPr>
        <w:t xml:space="preserve">00€. </w:t>
      </w:r>
    </w:p>
    <w:p w14:paraId="42A43422" w14:textId="77777777" w:rsidR="00260DC3" w:rsidRDefault="00260DC3" w:rsidP="00260DC3">
      <w:pPr>
        <w:pStyle w:val="Standard"/>
        <w:jc w:val="both"/>
        <w:rPr>
          <w:rFonts w:ascii="Calibri" w:hAnsi="Calibri" w:cs="Calibri"/>
          <w:sz w:val="22"/>
          <w:szCs w:val="22"/>
        </w:rPr>
      </w:pPr>
    </w:p>
    <w:p w14:paraId="3070DC90" w14:textId="77777777" w:rsidR="00260DC3" w:rsidRDefault="00260DC3" w:rsidP="00260DC3">
      <w:pPr>
        <w:pStyle w:val="Titre1"/>
      </w:pPr>
      <w:bookmarkStart w:id="253" w:name="_Toc146572386"/>
      <w:bookmarkStart w:id="254" w:name="_Toc146576084"/>
      <w:bookmarkStart w:id="255" w:name="_Toc146603431"/>
      <w:bookmarkStart w:id="256" w:name="_Toc146706242"/>
      <w:bookmarkStart w:id="257" w:name="_Toc146742909"/>
      <w:bookmarkStart w:id="258" w:name="_Toc149308724"/>
      <w:r>
        <w:t>Epilogue</w:t>
      </w:r>
      <w:bookmarkEnd w:id="253"/>
      <w:bookmarkEnd w:id="254"/>
      <w:bookmarkEnd w:id="255"/>
      <w:bookmarkEnd w:id="256"/>
      <w:bookmarkEnd w:id="257"/>
      <w:bookmarkEnd w:id="258"/>
    </w:p>
    <w:p w14:paraId="74CA3C7A" w14:textId="77777777" w:rsidR="00260DC3" w:rsidRDefault="00260DC3" w:rsidP="00260DC3">
      <w:pPr>
        <w:pStyle w:val="Standard"/>
        <w:jc w:val="both"/>
        <w:rPr>
          <w:rFonts w:ascii="Calibri" w:hAnsi="Calibri" w:cs="Calibri"/>
          <w:sz w:val="22"/>
          <w:szCs w:val="22"/>
        </w:rPr>
      </w:pPr>
    </w:p>
    <w:p w14:paraId="0D7F0F0E" w14:textId="77777777" w:rsidR="00260DC3" w:rsidRDefault="00260DC3" w:rsidP="00260DC3">
      <w:pPr>
        <w:pStyle w:val="Titre2"/>
      </w:pPr>
      <w:bookmarkStart w:id="259" w:name="_Toc146572387"/>
      <w:bookmarkStart w:id="260" w:name="_Toc146576085"/>
      <w:bookmarkStart w:id="261" w:name="_Toc146603432"/>
      <w:bookmarkStart w:id="262" w:name="_Toc146706243"/>
      <w:bookmarkStart w:id="263" w:name="_Toc146742910"/>
      <w:bookmarkStart w:id="264" w:name="_Toc149308725"/>
      <w:r>
        <w:t>Les terribles conséquences de la guerre</w:t>
      </w:r>
      <w:bookmarkEnd w:id="259"/>
      <w:bookmarkEnd w:id="260"/>
      <w:bookmarkEnd w:id="261"/>
      <w:bookmarkEnd w:id="262"/>
      <w:bookmarkEnd w:id="263"/>
      <w:bookmarkEnd w:id="264"/>
    </w:p>
    <w:p w14:paraId="5E7153F1" w14:textId="77777777" w:rsidR="00260DC3" w:rsidRDefault="00260DC3" w:rsidP="00260DC3">
      <w:pPr>
        <w:pStyle w:val="Standard"/>
        <w:jc w:val="both"/>
        <w:rPr>
          <w:rFonts w:ascii="Calibri" w:hAnsi="Calibri" w:cs="Calibri"/>
          <w:sz w:val="22"/>
          <w:szCs w:val="22"/>
        </w:rPr>
      </w:pPr>
    </w:p>
    <w:p w14:paraId="3CAE25C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La majorité des Français ne se rendent pas compte des énormes pertes de jeunes et de personnes mûres sur le front, en Ukraine _ déjà peut-être 250.000 victimes ou plus de chaque côté. </w:t>
      </w:r>
    </w:p>
    <w:p w14:paraId="48A3BA13" w14:textId="77777777" w:rsidR="00AB6F19" w:rsidRDefault="00AB6F19" w:rsidP="00260DC3">
      <w:pPr>
        <w:pStyle w:val="Standard"/>
        <w:jc w:val="both"/>
        <w:rPr>
          <w:rFonts w:ascii="Calibri" w:hAnsi="Calibri" w:cs="Calibri"/>
          <w:sz w:val="22"/>
          <w:szCs w:val="22"/>
        </w:rPr>
      </w:pPr>
    </w:p>
    <w:p w14:paraId="7FED4731" w14:textId="759AA280"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Je sais qu'avec toutes ces mines anti-personnel (pfm-1...), ces tranchées, ces fossés anti-char, ces combats souvent au corps à corps, avec mitraillette, baïonnettes, grenades, les soldats des deux camps </w:t>
      </w:r>
      <w:r w:rsidR="00AB6F19">
        <w:rPr>
          <w:rFonts w:ascii="Calibri" w:hAnsi="Calibri" w:cs="Calibri"/>
          <w:sz w:val="22"/>
          <w:szCs w:val="22"/>
        </w:rPr>
        <w:t>sont</w:t>
      </w:r>
      <w:r>
        <w:rPr>
          <w:rFonts w:ascii="Calibri" w:hAnsi="Calibri" w:cs="Calibri"/>
          <w:sz w:val="22"/>
          <w:szCs w:val="22"/>
        </w:rPr>
        <w:t xml:space="preserve"> retournés dans l’enfer des combats de tranchées de type Verdun, comme durant la 1ere guerre mondiale, très meurtriers avec énormément de pertes humaines et beaucoup de mutilés.</w:t>
      </w:r>
    </w:p>
    <w:p w14:paraId="4CD13091" w14:textId="77777777" w:rsidR="00260DC3" w:rsidRDefault="00260DC3" w:rsidP="00260DC3">
      <w:pPr>
        <w:pStyle w:val="Standard"/>
        <w:jc w:val="both"/>
        <w:rPr>
          <w:rFonts w:ascii="Calibri" w:hAnsi="Calibri" w:cs="Calibri"/>
          <w:sz w:val="22"/>
          <w:szCs w:val="22"/>
        </w:rPr>
      </w:pPr>
    </w:p>
    <w:p w14:paraId="1040F7A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Sans compter les risques d'autres morts à venir, même si le conflit s'arrête, les Russes ont posés des millions de mines, jusqu'à 6 mines au m2. Il y en a pour 40 ans à déminer selon mon ami ukrainien, </w:t>
      </w:r>
      <w:proofErr w:type="spellStart"/>
      <w:r>
        <w:rPr>
          <w:rFonts w:ascii="Calibri" w:hAnsi="Calibri" w:cs="Calibri"/>
          <w:sz w:val="22"/>
          <w:szCs w:val="22"/>
        </w:rPr>
        <w:t>Andrii</w:t>
      </w:r>
      <w:proofErr w:type="spellEnd"/>
      <w:r>
        <w:rPr>
          <w:rFonts w:ascii="Calibri" w:hAnsi="Calibri" w:cs="Calibri"/>
          <w:sz w:val="22"/>
          <w:szCs w:val="22"/>
        </w:rPr>
        <w:t>, démineur sur le front. Pour 70 ans, selon d'autres Ukrainiens.</w:t>
      </w:r>
    </w:p>
    <w:p w14:paraId="2768A3DF" w14:textId="77777777" w:rsidR="00260DC3" w:rsidRDefault="00260DC3" w:rsidP="00260DC3">
      <w:pPr>
        <w:pStyle w:val="Standard"/>
        <w:jc w:val="both"/>
        <w:rPr>
          <w:rFonts w:ascii="Calibri" w:hAnsi="Calibri" w:cs="Calibri"/>
          <w:sz w:val="22"/>
          <w:szCs w:val="22"/>
        </w:rPr>
      </w:pPr>
    </w:p>
    <w:p w14:paraId="74636751" w14:textId="77777777" w:rsidR="00260DC3" w:rsidRDefault="00260DC3" w:rsidP="00260DC3">
      <w:pPr>
        <w:pStyle w:val="Titre2"/>
      </w:pPr>
      <w:bookmarkStart w:id="265" w:name="_Toc146572388"/>
      <w:bookmarkStart w:id="266" w:name="_Toc146576086"/>
      <w:bookmarkStart w:id="267" w:name="_Toc146603433"/>
      <w:bookmarkStart w:id="268" w:name="_Toc146706244"/>
      <w:bookmarkStart w:id="269" w:name="_Toc146742911"/>
      <w:bookmarkStart w:id="270" w:name="_Toc149308726"/>
      <w:r>
        <w:t xml:space="preserve">Analyse de l’’idée de la </w:t>
      </w:r>
      <w:proofErr w:type="spellStart"/>
      <w:r>
        <w:t>Vet’Mobile</w:t>
      </w:r>
      <w:bookmarkEnd w:id="265"/>
      <w:bookmarkEnd w:id="266"/>
      <w:bookmarkEnd w:id="267"/>
      <w:bookmarkEnd w:id="268"/>
      <w:bookmarkEnd w:id="269"/>
      <w:bookmarkEnd w:id="270"/>
      <w:proofErr w:type="spellEnd"/>
    </w:p>
    <w:p w14:paraId="247F8F4E" w14:textId="77777777" w:rsidR="00260DC3" w:rsidRDefault="00260DC3" w:rsidP="00260DC3">
      <w:pPr>
        <w:pStyle w:val="Standard"/>
        <w:jc w:val="both"/>
        <w:rPr>
          <w:rFonts w:ascii="Calibri" w:hAnsi="Calibri" w:cs="Calibri"/>
          <w:sz w:val="22"/>
          <w:szCs w:val="22"/>
        </w:rPr>
      </w:pPr>
    </w:p>
    <w:p w14:paraId="4CA966F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La solution d’une ambulance vétérinaire, la « </w:t>
      </w:r>
      <w:proofErr w:type="spellStart"/>
      <w:r>
        <w:rPr>
          <w:rFonts w:ascii="Calibri" w:hAnsi="Calibri" w:cs="Calibri"/>
          <w:sz w:val="22"/>
          <w:szCs w:val="22"/>
        </w:rPr>
        <w:t>Vet’mobile</w:t>
      </w:r>
      <w:proofErr w:type="spellEnd"/>
      <w:r>
        <w:rPr>
          <w:rFonts w:ascii="Calibri" w:hAnsi="Calibri" w:cs="Calibri"/>
          <w:sz w:val="22"/>
          <w:szCs w:val="22"/>
        </w:rPr>
        <w:t> », pouvant constituer un dispensaire mobile, où l’on peut y réaliser des opérations chirurgicales, dont des stérilisations, est une idée ingénieuse, mais coûteuse.</w:t>
      </w:r>
    </w:p>
    <w:p w14:paraId="19E11F4D" w14:textId="77777777" w:rsidR="00260DC3" w:rsidRDefault="00260DC3" w:rsidP="00260DC3">
      <w:pPr>
        <w:pStyle w:val="Standard"/>
        <w:jc w:val="both"/>
        <w:rPr>
          <w:rFonts w:ascii="Calibri" w:hAnsi="Calibri" w:cs="Calibri"/>
          <w:sz w:val="22"/>
          <w:szCs w:val="22"/>
        </w:rPr>
      </w:pPr>
    </w:p>
    <w:p w14:paraId="6C7A9E91" w14:textId="03C4846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A-t-on besoin d’acheter une ambulance d’occasion plus chère qu’une simple camionnette (Renault Trafic, Citroën Jumper …) ? Jean-Claude, en ayant acheté une pour seulement </w:t>
      </w:r>
      <w:r w:rsidR="00AB6F19">
        <w:rPr>
          <w:rFonts w:ascii="Calibri" w:hAnsi="Calibri" w:cs="Calibri"/>
          <w:sz w:val="22"/>
          <w:szCs w:val="22"/>
        </w:rPr>
        <w:t>10.</w:t>
      </w:r>
      <w:r>
        <w:rPr>
          <w:rFonts w:ascii="Calibri" w:hAnsi="Calibri" w:cs="Calibri"/>
          <w:sz w:val="22"/>
          <w:szCs w:val="22"/>
        </w:rPr>
        <w:t>000€, s’est déjà bien débrouillé.</w:t>
      </w:r>
    </w:p>
    <w:p w14:paraId="37221976" w14:textId="77777777" w:rsidR="00260DC3" w:rsidRDefault="00260DC3" w:rsidP="00260DC3">
      <w:pPr>
        <w:pStyle w:val="Standard"/>
        <w:jc w:val="both"/>
        <w:rPr>
          <w:rFonts w:ascii="Calibri" w:hAnsi="Calibri" w:cs="Calibri"/>
          <w:sz w:val="22"/>
          <w:szCs w:val="22"/>
        </w:rPr>
      </w:pPr>
    </w:p>
    <w:p w14:paraId="3237963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lastRenderedPageBreak/>
        <w:t>Pour un dispensaire vétérinaire en Ukraine, il faut juste un local fermé à clé, de l'électricité, une petite salle de bain avec un lavabo avec de l'eau et un WC (voire du chauffage ou, à défaut, un solide chauffage d'appoint pour l'hiver) ... dans un lieu où il n'y a pas de risques de vol.</w:t>
      </w:r>
    </w:p>
    <w:p w14:paraId="198A875C" w14:textId="77777777" w:rsidR="00260DC3" w:rsidRDefault="00260DC3" w:rsidP="00260DC3">
      <w:pPr>
        <w:pStyle w:val="Standard"/>
        <w:jc w:val="both"/>
        <w:rPr>
          <w:rFonts w:ascii="Calibri" w:hAnsi="Calibri" w:cs="Calibri"/>
          <w:sz w:val="22"/>
          <w:szCs w:val="22"/>
        </w:rPr>
      </w:pPr>
    </w:p>
    <w:p w14:paraId="7277A3E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Sur place, nous avons constaté qu’il y avait toujours des personnes prêtes à nous aider bénévolement, comme l’a fait Vremia. Il est alors important de se reposer sur leur aide.</w:t>
      </w:r>
    </w:p>
    <w:p w14:paraId="72D863DB" w14:textId="77777777" w:rsidR="00260DC3" w:rsidRDefault="00260DC3" w:rsidP="00260DC3">
      <w:pPr>
        <w:pStyle w:val="Standard"/>
        <w:jc w:val="both"/>
        <w:rPr>
          <w:rFonts w:ascii="Calibri" w:hAnsi="Calibri" w:cs="Calibri"/>
          <w:sz w:val="22"/>
          <w:szCs w:val="22"/>
        </w:rPr>
      </w:pPr>
    </w:p>
    <w:p w14:paraId="727BC19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 fait que nous dormions dans l'ambulance que le matelas pneumatique de JC prenait beaucoup de place a réduit les capacités d'emport de l'ambulance.</w:t>
      </w:r>
    </w:p>
    <w:p w14:paraId="1C4BA192" w14:textId="77777777" w:rsidR="00260DC3" w:rsidRDefault="00260DC3" w:rsidP="00260DC3">
      <w:pPr>
        <w:pStyle w:val="Standard"/>
        <w:jc w:val="both"/>
        <w:rPr>
          <w:rFonts w:ascii="Calibri" w:hAnsi="Calibri" w:cs="Calibri"/>
          <w:sz w:val="22"/>
          <w:szCs w:val="22"/>
        </w:rPr>
      </w:pPr>
    </w:p>
    <w:p w14:paraId="6A89953E" w14:textId="77777777" w:rsidR="00AB6F19" w:rsidRDefault="00260DC3" w:rsidP="00260DC3">
      <w:pPr>
        <w:pStyle w:val="Standard"/>
        <w:jc w:val="both"/>
        <w:rPr>
          <w:rFonts w:ascii="Calibri" w:hAnsi="Calibri" w:cs="Calibri"/>
          <w:sz w:val="22"/>
          <w:szCs w:val="22"/>
        </w:rPr>
      </w:pPr>
      <w:r>
        <w:rPr>
          <w:rFonts w:ascii="Calibri" w:hAnsi="Calibri" w:cs="Calibri"/>
          <w:sz w:val="22"/>
          <w:szCs w:val="22"/>
        </w:rPr>
        <w:t xml:space="preserve">A la fin de la mission, il manquait du gaz anesthésique, du fil à suturer résorbable, la bouteille d’oxygène est arrivée vide (elle fuyait) ... Sans la pénurie de ces consommables, à la fin de la mission, Jean-Claude aurait pu opérer encore plus d’animaux. </w:t>
      </w:r>
    </w:p>
    <w:p w14:paraId="20F7A1C7" w14:textId="77777777" w:rsidR="00AB6F19" w:rsidRDefault="00AB6F19" w:rsidP="00260DC3">
      <w:pPr>
        <w:pStyle w:val="Standard"/>
        <w:jc w:val="both"/>
        <w:rPr>
          <w:rFonts w:ascii="Calibri" w:hAnsi="Calibri" w:cs="Calibri"/>
          <w:sz w:val="22"/>
          <w:szCs w:val="22"/>
        </w:rPr>
      </w:pPr>
    </w:p>
    <w:p w14:paraId="1C821617" w14:textId="3070A7D5" w:rsidR="00260DC3" w:rsidRDefault="00AB6F19" w:rsidP="00260DC3">
      <w:pPr>
        <w:pStyle w:val="Standard"/>
        <w:jc w:val="both"/>
        <w:rPr>
          <w:rFonts w:ascii="Calibri" w:hAnsi="Calibri" w:cs="Calibri"/>
          <w:sz w:val="22"/>
          <w:szCs w:val="22"/>
        </w:rPr>
      </w:pPr>
      <w:r>
        <w:rPr>
          <w:rFonts w:ascii="Calibri" w:hAnsi="Calibri" w:cs="Calibri"/>
          <w:sz w:val="22"/>
          <w:szCs w:val="22"/>
        </w:rPr>
        <w:t>J</w:t>
      </w:r>
      <w:r w:rsidR="00260DC3">
        <w:rPr>
          <w:rFonts w:ascii="Calibri" w:hAnsi="Calibri" w:cs="Calibri"/>
          <w:sz w:val="22"/>
          <w:szCs w:val="22"/>
        </w:rPr>
        <w:t>e sais que lors d'une prochaine mission, Jean Claude va facilement corriger tout cela, en emportant de plus grandes quantités de ces consommables.</w:t>
      </w:r>
    </w:p>
    <w:p w14:paraId="45961EBC" w14:textId="77777777" w:rsidR="00260DC3" w:rsidRDefault="00260DC3" w:rsidP="00260DC3">
      <w:pPr>
        <w:pStyle w:val="Standard"/>
        <w:jc w:val="both"/>
        <w:rPr>
          <w:rFonts w:ascii="Calibri" w:hAnsi="Calibri" w:cs="Calibri"/>
          <w:sz w:val="22"/>
          <w:szCs w:val="22"/>
        </w:rPr>
      </w:pPr>
    </w:p>
    <w:p w14:paraId="2B25FCD9" w14:textId="77777777" w:rsidR="00260DC3" w:rsidRDefault="00260DC3" w:rsidP="00260DC3">
      <w:pPr>
        <w:pStyle w:val="Titre2"/>
      </w:pPr>
      <w:bookmarkStart w:id="271" w:name="_Toc146572389"/>
      <w:bookmarkStart w:id="272" w:name="_Toc146576087"/>
      <w:bookmarkStart w:id="273" w:name="_Toc146603434"/>
      <w:bookmarkStart w:id="274" w:name="_Toc146706245"/>
      <w:bookmarkStart w:id="275" w:name="_Toc146742912"/>
      <w:bookmarkStart w:id="276" w:name="_Toc149308727"/>
      <w:r>
        <w:t>L’atteinte des buts de la mission</w:t>
      </w:r>
      <w:bookmarkEnd w:id="271"/>
      <w:bookmarkEnd w:id="272"/>
      <w:bookmarkEnd w:id="273"/>
      <w:bookmarkEnd w:id="274"/>
      <w:bookmarkEnd w:id="275"/>
      <w:bookmarkEnd w:id="276"/>
    </w:p>
    <w:p w14:paraId="6B61CF8B" w14:textId="77777777" w:rsidR="00260DC3" w:rsidRDefault="00260DC3" w:rsidP="00260DC3">
      <w:pPr>
        <w:pStyle w:val="Standard"/>
        <w:jc w:val="both"/>
        <w:rPr>
          <w:rFonts w:ascii="Calibri" w:hAnsi="Calibri" w:cs="Calibri"/>
          <w:sz w:val="22"/>
          <w:szCs w:val="22"/>
        </w:rPr>
      </w:pPr>
    </w:p>
    <w:p w14:paraId="226408F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Jean-Claude, un vrai perfectionniste, l'a très bien préparé au niveau de sa logistique.</w:t>
      </w:r>
    </w:p>
    <w:p w14:paraId="72B90D7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Sinon, sur place, tous les petits problèmes ont été résolu par le système D et l'entraide.</w:t>
      </w:r>
    </w:p>
    <w:p w14:paraId="4047C78F" w14:textId="77777777" w:rsidR="00260DC3" w:rsidRDefault="00260DC3" w:rsidP="00260DC3">
      <w:pPr>
        <w:pStyle w:val="Standard"/>
        <w:jc w:val="both"/>
        <w:rPr>
          <w:rFonts w:ascii="Calibri" w:hAnsi="Calibri" w:cs="Calibri"/>
          <w:sz w:val="22"/>
          <w:szCs w:val="22"/>
        </w:rPr>
      </w:pPr>
    </w:p>
    <w:p w14:paraId="1CBF8DB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Comme je l'avais dit à Jean Claude Laurent dans notre chambre à Odessa en Ukraine, avant notre retour, et nous étions d'accord, tous les deux, sur ce constat :  cette mission a été une réussite à 100% si nous revenons en un seul morceau. Ce qui est le cas.</w:t>
      </w:r>
    </w:p>
    <w:p w14:paraId="6BA1AECE" w14:textId="77777777" w:rsidR="00E77BA0" w:rsidRDefault="00E77BA0" w:rsidP="00E77BA0">
      <w:pPr>
        <w:pStyle w:val="Standard"/>
        <w:jc w:val="both"/>
        <w:rPr>
          <w:rFonts w:ascii="Calibri" w:hAnsi="Calibri" w:cs="Calibri"/>
          <w:sz w:val="22"/>
          <w:szCs w:val="22"/>
        </w:rPr>
      </w:pPr>
      <w:r>
        <w:rPr>
          <w:rFonts w:ascii="Calibri" w:hAnsi="Calibri" w:cs="Calibri"/>
          <w:sz w:val="22"/>
          <w:szCs w:val="22"/>
        </w:rPr>
        <w:t>Réussite grâce à une préparation impeccable de la mission par Jean-Claude.</w:t>
      </w:r>
    </w:p>
    <w:p w14:paraId="7BABA9D8" w14:textId="77777777" w:rsidR="00260DC3" w:rsidRDefault="00260DC3" w:rsidP="00260DC3">
      <w:pPr>
        <w:pStyle w:val="Standard"/>
        <w:jc w:val="both"/>
        <w:rPr>
          <w:rFonts w:ascii="Calibri" w:hAnsi="Calibri" w:cs="Calibri"/>
          <w:sz w:val="22"/>
          <w:szCs w:val="22"/>
        </w:rPr>
      </w:pPr>
    </w:p>
    <w:p w14:paraId="039FCEE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Les objectifs de Jean-Claude de 100 stérilisations et vaccinations </w:t>
      </w:r>
      <w:r>
        <w:rPr>
          <w:rFonts w:ascii="Calibri" w:hAnsi="Calibri" w:cs="Calibri"/>
          <w:sz w:val="22"/>
          <w:szCs w:val="22"/>
        </w:rPr>
        <w:lastRenderedPageBreak/>
        <w:t xml:space="preserve">ont bien été atteints, puisqu'il a atteint le chiffre de 101 stérilisations et vaccinations, en moins de deux semaines, ... et cela malgré certains impondérables _ bris de la vitre de la porte latérale à </w:t>
      </w:r>
      <w:proofErr w:type="spellStart"/>
      <w:r>
        <w:rPr>
          <w:rFonts w:ascii="Calibri" w:hAnsi="Calibri" w:cs="Calibri"/>
          <w:sz w:val="22"/>
          <w:szCs w:val="22"/>
        </w:rPr>
        <w:t>Bilolissya</w:t>
      </w:r>
      <w:proofErr w:type="spellEnd"/>
      <w:r>
        <w:rPr>
          <w:rFonts w:ascii="Calibri" w:hAnsi="Calibri" w:cs="Calibri"/>
          <w:sz w:val="22"/>
          <w:szCs w:val="22"/>
        </w:rPr>
        <w:t>, crevaison sur la route du retour en Allemagne, manque de certains produits vétérinaires, quasiment le dernier jour, obligeant Jean Claude à la débrouille.</w:t>
      </w:r>
    </w:p>
    <w:p w14:paraId="2E87C3AC" w14:textId="77777777" w:rsidR="00260DC3" w:rsidRDefault="00260DC3" w:rsidP="00260DC3">
      <w:pPr>
        <w:pStyle w:val="Standard"/>
        <w:jc w:val="both"/>
        <w:rPr>
          <w:rFonts w:ascii="Calibri" w:hAnsi="Calibri" w:cs="Calibri"/>
          <w:sz w:val="22"/>
          <w:szCs w:val="22"/>
        </w:rPr>
      </w:pPr>
    </w:p>
    <w:p w14:paraId="296A76B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Les leçons de l'expérience nous serviront, je l’espère, lors de la prochaine mission (ou des prochaines ?).</w:t>
      </w:r>
    </w:p>
    <w:p w14:paraId="142DD005" w14:textId="77777777" w:rsidR="00E77BA0" w:rsidRDefault="00E77BA0" w:rsidP="00E77BA0">
      <w:pPr>
        <w:pStyle w:val="Standard"/>
        <w:jc w:val="both"/>
        <w:rPr>
          <w:rFonts w:ascii="Calibri" w:hAnsi="Calibri" w:cs="Calibri"/>
          <w:sz w:val="22"/>
          <w:szCs w:val="22"/>
        </w:rPr>
      </w:pPr>
    </w:p>
    <w:p w14:paraId="3C91FA73" w14:textId="7EBADADE" w:rsidR="00E77BA0" w:rsidRDefault="00E77BA0" w:rsidP="00E77BA0">
      <w:pPr>
        <w:pStyle w:val="Standard"/>
        <w:jc w:val="both"/>
        <w:rPr>
          <w:rFonts w:ascii="Calibri" w:hAnsi="Calibri" w:cs="Calibri"/>
          <w:sz w:val="22"/>
          <w:szCs w:val="22"/>
        </w:rPr>
      </w:pPr>
      <w:r>
        <w:rPr>
          <w:rFonts w:ascii="Calibri" w:hAnsi="Calibri" w:cs="Calibri"/>
          <w:sz w:val="22"/>
          <w:szCs w:val="22"/>
        </w:rPr>
        <w:t>J’ai pris plus de 1100 photos et vidéos, durant le voyage. J’espère qu’elle sera utilisée par Résilience Internationale.</w:t>
      </w:r>
    </w:p>
    <w:p w14:paraId="74597DDB" w14:textId="77777777" w:rsidR="00260DC3" w:rsidRDefault="00260DC3" w:rsidP="00260DC3">
      <w:pPr>
        <w:pStyle w:val="Standard"/>
        <w:jc w:val="both"/>
        <w:rPr>
          <w:rFonts w:ascii="Calibri" w:hAnsi="Calibri" w:cs="Calibri"/>
          <w:sz w:val="22"/>
          <w:szCs w:val="22"/>
        </w:rPr>
      </w:pPr>
    </w:p>
    <w:p w14:paraId="283E34EB" w14:textId="77777777" w:rsidR="00260DC3" w:rsidRDefault="00260DC3" w:rsidP="00260DC3">
      <w:pPr>
        <w:pStyle w:val="Titre2"/>
      </w:pPr>
      <w:bookmarkStart w:id="277" w:name="_Toc149308728"/>
      <w:r>
        <w:t>La table électrique réparée</w:t>
      </w:r>
      <w:bookmarkEnd w:id="277"/>
    </w:p>
    <w:p w14:paraId="7580E6AC" w14:textId="77777777" w:rsidR="00260DC3" w:rsidRDefault="00260DC3" w:rsidP="00260DC3">
      <w:pPr>
        <w:pStyle w:val="Standard"/>
        <w:jc w:val="both"/>
        <w:rPr>
          <w:rFonts w:ascii="Calibri" w:hAnsi="Calibri" w:cs="Calibri"/>
          <w:sz w:val="22"/>
          <w:szCs w:val="22"/>
        </w:rPr>
      </w:pPr>
    </w:p>
    <w:p w14:paraId="6D1E436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Deux semaines après son retour en France, Jean-Claude m'informe que la table électrique de l'ambulance, pour les opérations, a été réparée :</w:t>
      </w:r>
    </w:p>
    <w:p w14:paraId="3D0BB37C" w14:textId="77777777" w:rsidR="00260DC3" w:rsidRDefault="00260DC3" w:rsidP="00260DC3">
      <w:pPr>
        <w:pStyle w:val="Standard"/>
        <w:jc w:val="both"/>
        <w:rPr>
          <w:rFonts w:ascii="Calibri" w:hAnsi="Calibri" w:cs="Calibri"/>
          <w:sz w:val="22"/>
          <w:szCs w:val="22"/>
        </w:rPr>
      </w:pPr>
    </w:p>
    <w:p w14:paraId="04F16E66" w14:textId="77777777" w:rsidR="00260DC3" w:rsidRDefault="00260DC3" w:rsidP="00260DC3">
      <w:pPr>
        <w:pStyle w:val="Standard"/>
        <w:jc w:val="both"/>
      </w:pPr>
      <w:r>
        <w:rPr>
          <w:rFonts w:ascii="Calibri" w:hAnsi="Calibri" w:cs="Calibri"/>
          <w:sz w:val="22"/>
          <w:szCs w:val="22"/>
        </w:rPr>
        <w:t>« </w:t>
      </w:r>
      <w:r>
        <w:rPr>
          <w:rFonts w:ascii="Calibri" w:hAnsi="Calibri" w:cs="Calibri"/>
          <w:i/>
          <w:iCs/>
          <w:sz w:val="22"/>
          <w:szCs w:val="22"/>
        </w:rPr>
        <w:t>Salut Benjamin.  Après 15 jours de recherches et de tests, j'ai enfin pu reconnecter la table de l'ambulance et la monter. C'était un véritable jeu de piste qui commençait par la recherche de la batterie secondaire qui était sous le plancher de la cabine, qu'il a fallu reconnecter au réseau 12 V intérieur et ensuite identifier les bons fils des 2 moteurs électriques parmi la vingtaine présents sous la table. À chaque étape, il était exclu de faire une erreur qui aurait tout grillé. Au final, j'ai été bien aidé par le chef de garage du SDIS d'Orléans qui m'a conseillé par téléphone (ça aurait beaucoup plus rapide s'il m'avait dit de passer le voir mais il ne l'a pas proposé...). […] c'est un montage vraiment spécifique et un non-spécialiste de ces équipements n'aurait pas trouvé rapidement</w:t>
      </w:r>
      <w:r>
        <w:rPr>
          <w:rFonts w:ascii="Calibri" w:hAnsi="Calibri" w:cs="Calibri"/>
          <w:sz w:val="22"/>
          <w:szCs w:val="22"/>
        </w:rPr>
        <w:t> ».</w:t>
      </w:r>
    </w:p>
    <w:p w14:paraId="1431CAA6" w14:textId="616B75E0" w:rsidR="00E77BA0" w:rsidRDefault="00E77BA0">
      <w:pPr>
        <w:widowControl/>
        <w:suppressAutoHyphens w:val="0"/>
        <w:autoSpaceDN/>
        <w:spacing w:after="160" w:line="259" w:lineRule="auto"/>
        <w:textAlignment w:val="auto"/>
        <w:rPr>
          <w:rFonts w:ascii="Calibri" w:hAnsi="Calibri" w:cs="Calibri"/>
          <w:sz w:val="22"/>
          <w:szCs w:val="22"/>
        </w:rPr>
      </w:pPr>
      <w:r>
        <w:rPr>
          <w:rFonts w:ascii="Calibri" w:hAnsi="Calibri" w:cs="Calibri"/>
          <w:sz w:val="22"/>
          <w:szCs w:val="22"/>
        </w:rPr>
        <w:br w:type="page"/>
      </w:r>
    </w:p>
    <w:p w14:paraId="7295FCB2" w14:textId="77777777" w:rsidR="00260DC3" w:rsidRDefault="00260DC3" w:rsidP="00260DC3">
      <w:pPr>
        <w:pStyle w:val="Standard"/>
        <w:jc w:val="both"/>
        <w:rPr>
          <w:rFonts w:ascii="Calibri" w:hAnsi="Calibri" w:cs="Calibri"/>
          <w:sz w:val="22"/>
          <w:szCs w:val="22"/>
        </w:rPr>
      </w:pPr>
    </w:p>
    <w:p w14:paraId="5537F87A" w14:textId="77777777" w:rsidR="00260DC3" w:rsidRDefault="00260DC3" w:rsidP="00260DC3">
      <w:pPr>
        <w:pStyle w:val="Titre1"/>
      </w:pPr>
      <w:bookmarkStart w:id="278" w:name="_Toc146288093"/>
      <w:bookmarkStart w:id="279" w:name="_Toc146572391"/>
      <w:bookmarkStart w:id="280" w:name="_Toc146576089"/>
      <w:bookmarkStart w:id="281" w:name="_Toc146603436"/>
      <w:bookmarkStart w:id="282" w:name="_Toc146706247"/>
      <w:bookmarkStart w:id="283" w:name="_Toc146742914"/>
      <w:bookmarkStart w:id="284" w:name="_Toc149308729"/>
      <w:r>
        <w:t>Bibliographie</w:t>
      </w:r>
      <w:bookmarkEnd w:id="278"/>
      <w:bookmarkEnd w:id="279"/>
      <w:bookmarkEnd w:id="280"/>
      <w:bookmarkEnd w:id="281"/>
      <w:bookmarkEnd w:id="282"/>
      <w:bookmarkEnd w:id="283"/>
      <w:bookmarkEnd w:id="284"/>
    </w:p>
    <w:p w14:paraId="5F4446AC" w14:textId="77777777" w:rsidR="00260DC3" w:rsidRDefault="00260DC3" w:rsidP="00260DC3">
      <w:pPr>
        <w:pStyle w:val="Standard"/>
        <w:jc w:val="both"/>
        <w:rPr>
          <w:rFonts w:ascii="Calibri" w:hAnsi="Calibri" w:cs="Calibri"/>
          <w:sz w:val="22"/>
          <w:szCs w:val="22"/>
        </w:rPr>
      </w:pPr>
    </w:p>
    <w:p w14:paraId="595812F8" w14:textId="77777777" w:rsidR="00260DC3" w:rsidRDefault="00260DC3" w:rsidP="00260DC3">
      <w:pPr>
        <w:pStyle w:val="Titre2"/>
      </w:pPr>
      <w:bookmarkStart w:id="285" w:name="_Toc146288094"/>
      <w:bookmarkStart w:id="286" w:name="_Toc146572392"/>
      <w:bookmarkStart w:id="287" w:name="_Toc146576090"/>
      <w:bookmarkStart w:id="288" w:name="_Toc146603437"/>
      <w:bookmarkStart w:id="289" w:name="_Toc146706248"/>
      <w:bookmarkStart w:id="290" w:name="_Toc146742915"/>
      <w:bookmarkStart w:id="291" w:name="_Toc149308730"/>
      <w:r>
        <w:t>Sur la préparation de nos projets humanitaires</w:t>
      </w:r>
      <w:bookmarkEnd w:id="285"/>
      <w:bookmarkEnd w:id="286"/>
      <w:bookmarkEnd w:id="287"/>
      <w:bookmarkEnd w:id="288"/>
      <w:bookmarkEnd w:id="289"/>
      <w:bookmarkEnd w:id="290"/>
      <w:bookmarkEnd w:id="291"/>
    </w:p>
    <w:p w14:paraId="22DC8FCF" w14:textId="77777777" w:rsidR="00260DC3" w:rsidRDefault="00260DC3" w:rsidP="00260DC3">
      <w:pPr>
        <w:pStyle w:val="Standard"/>
        <w:jc w:val="both"/>
        <w:rPr>
          <w:rFonts w:ascii="Calibri" w:hAnsi="Calibri" w:cs="Calibri"/>
          <w:sz w:val="22"/>
          <w:szCs w:val="22"/>
        </w:rPr>
      </w:pPr>
    </w:p>
    <w:p w14:paraId="0285B844" w14:textId="77777777" w:rsidR="00260DC3" w:rsidRDefault="00260DC3" w:rsidP="00260DC3">
      <w:pPr>
        <w:pStyle w:val="Standard"/>
        <w:jc w:val="both"/>
      </w:pPr>
      <w:r>
        <w:rPr>
          <w:rFonts w:ascii="Calibri" w:hAnsi="Calibri" w:cs="Calibri"/>
          <w:sz w:val="22"/>
          <w:szCs w:val="22"/>
        </w:rPr>
        <w:t xml:space="preserve">[1] </w:t>
      </w:r>
      <w:r>
        <w:rPr>
          <w:rFonts w:ascii="Calibri" w:hAnsi="Calibri" w:cs="Calibri"/>
          <w:i/>
          <w:iCs/>
          <w:sz w:val="22"/>
          <w:szCs w:val="22"/>
        </w:rPr>
        <w:t>Vet4Ukraine : un projet au service des animaux ukrainiens abandonnés</w:t>
      </w:r>
      <w:r>
        <w:rPr>
          <w:rFonts w:ascii="Calibri" w:hAnsi="Calibri" w:cs="Calibri"/>
          <w:sz w:val="22"/>
          <w:szCs w:val="22"/>
        </w:rPr>
        <w:t xml:space="preserve">, Mercredi 5 Avril 2023, </w:t>
      </w:r>
      <w:hyperlink r:id="rId106" w:history="1">
        <w:r>
          <w:rPr>
            <w:rStyle w:val="Lienhypertexte"/>
            <w:rFonts w:ascii="Calibri" w:hAnsi="Calibri" w:cs="Calibri"/>
            <w:sz w:val="22"/>
            <w:szCs w:val="22"/>
          </w:rPr>
          <w:t>https://www.depecheveterinaire.com/vet4ukraine-un-projet-au-service-des-animaux-ukrainiens-abandonnes_679A50893C6DAA6B.html</w:t>
        </w:r>
      </w:hyperlink>
      <w:r>
        <w:rPr>
          <w:rFonts w:ascii="Calibri" w:hAnsi="Calibri" w:cs="Calibri"/>
          <w:sz w:val="22"/>
          <w:szCs w:val="22"/>
        </w:rPr>
        <w:t xml:space="preserve"> </w:t>
      </w:r>
    </w:p>
    <w:p w14:paraId="5EFAC7CB" w14:textId="77777777" w:rsidR="00260DC3" w:rsidRDefault="00260DC3" w:rsidP="00260DC3">
      <w:pPr>
        <w:pStyle w:val="Standard"/>
        <w:jc w:val="both"/>
      </w:pPr>
      <w:r>
        <w:rPr>
          <w:rFonts w:ascii="Calibri" w:hAnsi="Calibri" w:cs="Calibri"/>
          <w:sz w:val="22"/>
          <w:szCs w:val="22"/>
        </w:rPr>
        <w:t xml:space="preserve">[2] </w:t>
      </w:r>
      <w:r>
        <w:rPr>
          <w:rFonts w:ascii="Calibri" w:hAnsi="Calibri" w:cs="Calibri"/>
          <w:i/>
          <w:iCs/>
          <w:sz w:val="22"/>
          <w:szCs w:val="22"/>
        </w:rPr>
        <w:t>Cagnotte « Un convoi de médicaments pour l’Ukraine »,</w:t>
      </w:r>
      <w:r>
        <w:rPr>
          <w:rFonts w:ascii="Calibri" w:hAnsi="Calibri" w:cs="Calibri"/>
          <w:sz w:val="22"/>
          <w:szCs w:val="22"/>
        </w:rPr>
        <w:t xml:space="preserve"> </w:t>
      </w:r>
      <w:hyperlink r:id="rId107" w:history="1">
        <w:r>
          <w:rPr>
            <w:rStyle w:val="Lienhypertexte"/>
            <w:rFonts w:ascii="Calibri" w:hAnsi="Calibri" w:cs="Calibri"/>
            <w:sz w:val="22"/>
            <w:szCs w:val="22"/>
          </w:rPr>
          <w:t>https://www.leetchi.com/fr/c/un-convoi-de-medicaments-pour-lukraine</w:t>
        </w:r>
      </w:hyperlink>
    </w:p>
    <w:p w14:paraId="55CF8E57" w14:textId="77777777" w:rsidR="00260DC3" w:rsidRDefault="00260DC3" w:rsidP="00260DC3">
      <w:pPr>
        <w:pStyle w:val="Standard"/>
        <w:jc w:val="both"/>
        <w:rPr>
          <w:rFonts w:ascii="Calibri" w:hAnsi="Calibri" w:cs="Calibri"/>
          <w:sz w:val="22"/>
          <w:szCs w:val="22"/>
        </w:rPr>
      </w:pPr>
    </w:p>
    <w:p w14:paraId="1694770D" w14:textId="77777777" w:rsidR="00260DC3" w:rsidRDefault="00260DC3" w:rsidP="00260DC3">
      <w:pPr>
        <w:pStyle w:val="Titre2"/>
      </w:pPr>
      <w:bookmarkStart w:id="292" w:name="_Toc146288095"/>
      <w:bookmarkStart w:id="293" w:name="_Toc146572393"/>
      <w:bookmarkStart w:id="294" w:name="_Toc146576091"/>
      <w:bookmarkStart w:id="295" w:name="_Toc146603438"/>
      <w:bookmarkStart w:id="296" w:name="_Toc146706249"/>
      <w:bookmarkStart w:id="297" w:name="_Toc146742916"/>
      <w:bookmarkStart w:id="298" w:name="_Toc149308731"/>
      <w:r>
        <w:t>Concernant le problème des mines russes en Ukraine</w:t>
      </w:r>
      <w:bookmarkEnd w:id="292"/>
      <w:bookmarkEnd w:id="293"/>
      <w:bookmarkEnd w:id="294"/>
      <w:bookmarkEnd w:id="295"/>
      <w:bookmarkEnd w:id="296"/>
      <w:bookmarkEnd w:id="297"/>
      <w:bookmarkEnd w:id="298"/>
    </w:p>
    <w:p w14:paraId="58A7E039" w14:textId="77777777" w:rsidR="00260DC3" w:rsidRDefault="00260DC3" w:rsidP="00260DC3">
      <w:pPr>
        <w:pStyle w:val="Standard"/>
        <w:jc w:val="both"/>
        <w:rPr>
          <w:rFonts w:ascii="Calibri" w:hAnsi="Calibri" w:cs="Calibri"/>
          <w:sz w:val="22"/>
          <w:szCs w:val="22"/>
        </w:rPr>
      </w:pPr>
    </w:p>
    <w:p w14:paraId="3B51D4E2" w14:textId="77777777" w:rsidR="00260DC3" w:rsidRDefault="00260DC3" w:rsidP="00260DC3">
      <w:pPr>
        <w:pStyle w:val="Standard"/>
        <w:jc w:val="both"/>
      </w:pPr>
      <w:r>
        <w:rPr>
          <w:rFonts w:ascii="Calibri" w:hAnsi="Calibri" w:cs="Calibri"/>
          <w:sz w:val="22"/>
          <w:szCs w:val="22"/>
        </w:rPr>
        <w:t xml:space="preserve">[3] En Ukraine, avec les démineurs : « Il m’est arrivé de mettre quatre jours pour nettoyer 150 mètres, mais il n’y a pas d’autre option », Florence Aubenas  (Région de Zaporijia (Ukraine), envoyée spéciale) [Article réservé aux abonnés], 06/09/2023, </w:t>
      </w:r>
      <w:hyperlink r:id="rId108" w:history="1">
        <w:r>
          <w:rPr>
            <w:rStyle w:val="Lienhypertexte"/>
            <w:rFonts w:ascii="Calibri" w:hAnsi="Calibri" w:cs="Calibri"/>
            <w:sz w:val="22"/>
            <w:szCs w:val="22"/>
          </w:rPr>
          <w:t>https://www.lemonde.fr/international/article/2023/09/06/en-ukraine-avec-les-demineurs-il-m-est-arrive-de-mettre-quatre-jours-pour-nettoyer-150-metres-mais-il-n-y-a-pas-d-autre-option_6188020_3210.html</w:t>
        </w:r>
      </w:hyperlink>
      <w:r>
        <w:rPr>
          <w:rFonts w:ascii="Calibri" w:hAnsi="Calibri" w:cs="Calibri"/>
          <w:sz w:val="22"/>
          <w:szCs w:val="22"/>
        </w:rPr>
        <w:t xml:space="preserve"> </w:t>
      </w:r>
    </w:p>
    <w:p w14:paraId="4D60A45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REPORTAGE. La contre-offensive lancée en juin par les forces de Kiev est rendue particulièrement périlleuse par l’ampleur du minage des positions de défense russes. Les équipes de déminage opèrent pas à pas, la nuit, en petites unités.</w:t>
      </w:r>
    </w:p>
    <w:p w14:paraId="0F8D66F7" w14:textId="77777777" w:rsidR="00260DC3" w:rsidRDefault="00260DC3" w:rsidP="00260DC3">
      <w:pPr>
        <w:pStyle w:val="Standard"/>
        <w:jc w:val="both"/>
        <w:rPr>
          <w:rFonts w:ascii="Calibri" w:hAnsi="Calibri" w:cs="Calibri"/>
          <w:sz w:val="22"/>
          <w:szCs w:val="22"/>
        </w:rPr>
      </w:pPr>
    </w:p>
    <w:p w14:paraId="3EB3BE8A" w14:textId="77777777" w:rsidR="00260DC3" w:rsidRDefault="00260DC3" w:rsidP="00260DC3">
      <w:pPr>
        <w:pStyle w:val="Titre2"/>
      </w:pPr>
      <w:bookmarkStart w:id="299" w:name="_Toc146288096"/>
      <w:bookmarkStart w:id="300" w:name="_Toc146572394"/>
      <w:bookmarkStart w:id="301" w:name="_Toc146576092"/>
      <w:bookmarkStart w:id="302" w:name="_Toc146603439"/>
      <w:bookmarkStart w:id="303" w:name="_Toc146706250"/>
      <w:bookmarkStart w:id="304" w:name="_Toc146742917"/>
      <w:bookmarkStart w:id="305" w:name="_Toc149308732"/>
      <w:r>
        <w:t>Les documents consultés pour rédiger ce récit</w:t>
      </w:r>
      <w:bookmarkEnd w:id="299"/>
      <w:bookmarkEnd w:id="300"/>
      <w:bookmarkEnd w:id="301"/>
      <w:bookmarkEnd w:id="302"/>
      <w:bookmarkEnd w:id="303"/>
      <w:bookmarkEnd w:id="304"/>
      <w:bookmarkEnd w:id="305"/>
    </w:p>
    <w:p w14:paraId="10A17F70" w14:textId="77777777" w:rsidR="00260DC3" w:rsidRDefault="00260DC3" w:rsidP="00260DC3">
      <w:pPr>
        <w:pStyle w:val="Standard"/>
        <w:jc w:val="both"/>
        <w:rPr>
          <w:rFonts w:ascii="Calibri" w:hAnsi="Calibri" w:cs="Calibri"/>
          <w:sz w:val="22"/>
          <w:szCs w:val="22"/>
        </w:rPr>
      </w:pPr>
    </w:p>
    <w:p w14:paraId="1EA2B438" w14:textId="77777777" w:rsidR="00260DC3" w:rsidRDefault="00260DC3" w:rsidP="00260DC3">
      <w:pPr>
        <w:pStyle w:val="Standard"/>
        <w:jc w:val="both"/>
      </w:pPr>
      <w:r>
        <w:rPr>
          <w:rFonts w:ascii="Calibri" w:hAnsi="Calibri" w:cs="Calibri"/>
          <w:sz w:val="22"/>
          <w:szCs w:val="22"/>
        </w:rPr>
        <w:t xml:space="preserve">[4] </w:t>
      </w:r>
      <w:r>
        <w:rPr>
          <w:rFonts w:ascii="Calibri" w:hAnsi="Calibri" w:cs="Calibri"/>
          <w:i/>
          <w:iCs/>
          <w:sz w:val="22"/>
          <w:szCs w:val="22"/>
        </w:rPr>
        <w:t>Ukraine</w:t>
      </w:r>
      <w:r>
        <w:rPr>
          <w:rFonts w:ascii="Calibri" w:hAnsi="Calibri" w:cs="Calibri"/>
          <w:sz w:val="22"/>
          <w:szCs w:val="22"/>
        </w:rPr>
        <w:t xml:space="preserve"> (version française), guide </w:t>
      </w:r>
      <w:proofErr w:type="spellStart"/>
      <w:r>
        <w:rPr>
          <w:rFonts w:ascii="Calibri" w:hAnsi="Calibri" w:cs="Calibri"/>
          <w:sz w:val="22"/>
          <w:szCs w:val="22"/>
        </w:rPr>
        <w:t>Lonely</w:t>
      </w:r>
      <w:proofErr w:type="spellEnd"/>
      <w:r>
        <w:rPr>
          <w:rFonts w:ascii="Calibri" w:hAnsi="Calibri" w:cs="Calibri"/>
          <w:sz w:val="22"/>
          <w:szCs w:val="22"/>
        </w:rPr>
        <w:t xml:space="preserve"> Planet, 2014.</w:t>
      </w:r>
    </w:p>
    <w:p w14:paraId="62E89B96" w14:textId="77777777" w:rsidR="00260DC3" w:rsidRDefault="00260DC3" w:rsidP="00260DC3">
      <w:pPr>
        <w:pStyle w:val="Standard"/>
        <w:jc w:val="both"/>
      </w:pPr>
      <w:r>
        <w:rPr>
          <w:rFonts w:ascii="Calibri" w:hAnsi="Calibri" w:cs="Calibri"/>
          <w:sz w:val="22"/>
          <w:szCs w:val="22"/>
        </w:rPr>
        <w:t xml:space="preserve">[5] </w:t>
      </w:r>
      <w:proofErr w:type="spellStart"/>
      <w:r>
        <w:rPr>
          <w:rFonts w:ascii="Calibri" w:hAnsi="Calibri" w:cs="Calibri"/>
          <w:i/>
          <w:iCs/>
          <w:sz w:val="22"/>
          <w:szCs w:val="22"/>
        </w:rPr>
        <w:t>Russia</w:t>
      </w:r>
      <w:proofErr w:type="spellEnd"/>
      <w:r>
        <w:rPr>
          <w:rFonts w:ascii="Calibri" w:hAnsi="Calibri" w:cs="Calibri"/>
          <w:i/>
          <w:iCs/>
          <w:sz w:val="22"/>
          <w:szCs w:val="22"/>
        </w:rPr>
        <w:t>, Ukraine &amp; Belarus</w:t>
      </w:r>
      <w:r>
        <w:rPr>
          <w:rFonts w:ascii="Calibri" w:hAnsi="Calibri" w:cs="Calibri"/>
          <w:sz w:val="22"/>
          <w:szCs w:val="22"/>
        </w:rPr>
        <w:t xml:space="preserve"> (version anglaise), </w:t>
      </w:r>
      <w:proofErr w:type="spellStart"/>
      <w:r>
        <w:rPr>
          <w:rFonts w:ascii="Calibri" w:hAnsi="Calibri" w:cs="Calibri"/>
          <w:sz w:val="22"/>
          <w:szCs w:val="22"/>
        </w:rPr>
        <w:t>Lonely</w:t>
      </w:r>
      <w:proofErr w:type="spellEnd"/>
      <w:r>
        <w:rPr>
          <w:rFonts w:ascii="Calibri" w:hAnsi="Calibri" w:cs="Calibri"/>
          <w:sz w:val="22"/>
          <w:szCs w:val="22"/>
        </w:rPr>
        <w:t xml:space="preserve"> Planet, </w:t>
      </w:r>
      <w:proofErr w:type="spellStart"/>
      <w:r>
        <w:rPr>
          <w:rFonts w:ascii="Calibri" w:hAnsi="Calibri" w:cs="Calibri"/>
          <w:sz w:val="22"/>
          <w:szCs w:val="22"/>
        </w:rPr>
        <w:t>travel</w:t>
      </w:r>
      <w:proofErr w:type="spellEnd"/>
      <w:r>
        <w:rPr>
          <w:rFonts w:ascii="Calibri" w:hAnsi="Calibri" w:cs="Calibri"/>
          <w:sz w:val="22"/>
          <w:szCs w:val="22"/>
        </w:rPr>
        <w:t xml:space="preserve"> Survival Guide, 1996.</w:t>
      </w:r>
    </w:p>
    <w:p w14:paraId="10A5C221" w14:textId="77777777" w:rsidR="00260DC3" w:rsidRDefault="00260DC3" w:rsidP="00260DC3">
      <w:pPr>
        <w:pStyle w:val="Standard"/>
        <w:jc w:val="both"/>
      </w:pPr>
      <w:r>
        <w:rPr>
          <w:rFonts w:ascii="Calibri" w:hAnsi="Calibri" w:cs="Calibri"/>
          <w:sz w:val="22"/>
          <w:szCs w:val="22"/>
        </w:rPr>
        <w:t xml:space="preserve">[6] </w:t>
      </w:r>
      <w:r>
        <w:rPr>
          <w:rFonts w:ascii="Calibri" w:hAnsi="Calibri" w:cs="Calibri"/>
          <w:i/>
          <w:iCs/>
          <w:sz w:val="22"/>
          <w:szCs w:val="22"/>
        </w:rPr>
        <w:t>Ukraine</w:t>
      </w:r>
      <w:r>
        <w:rPr>
          <w:rFonts w:ascii="Calibri" w:hAnsi="Calibri" w:cs="Calibri"/>
          <w:sz w:val="22"/>
          <w:szCs w:val="22"/>
        </w:rPr>
        <w:t>, guide le Petit Futé, 2019-2020.</w:t>
      </w:r>
    </w:p>
    <w:p w14:paraId="42153066" w14:textId="77777777" w:rsidR="00260DC3" w:rsidRDefault="00260DC3" w:rsidP="00260DC3">
      <w:pPr>
        <w:pStyle w:val="Standard"/>
        <w:jc w:val="both"/>
      </w:pPr>
      <w:r>
        <w:rPr>
          <w:rFonts w:ascii="Calibri" w:hAnsi="Calibri" w:cs="Calibri"/>
          <w:sz w:val="22"/>
          <w:szCs w:val="22"/>
        </w:rPr>
        <w:lastRenderedPageBreak/>
        <w:t xml:space="preserve">[6bis] </w:t>
      </w:r>
      <w:r>
        <w:rPr>
          <w:rFonts w:ascii="Calibri" w:hAnsi="Calibri" w:cs="Calibri"/>
          <w:i/>
          <w:iCs/>
          <w:sz w:val="22"/>
          <w:szCs w:val="22"/>
        </w:rPr>
        <w:t>Ukraine</w:t>
      </w:r>
      <w:r>
        <w:rPr>
          <w:rFonts w:ascii="Calibri" w:hAnsi="Calibri" w:cs="Calibri"/>
          <w:sz w:val="22"/>
          <w:szCs w:val="22"/>
        </w:rPr>
        <w:t>, guide le Petit Futé, 2012-2013.</w:t>
      </w:r>
    </w:p>
    <w:p w14:paraId="41EE8CAD" w14:textId="77777777" w:rsidR="00260DC3" w:rsidRDefault="00260DC3" w:rsidP="00260DC3">
      <w:pPr>
        <w:pStyle w:val="Standard"/>
        <w:jc w:val="both"/>
      </w:pPr>
      <w:r>
        <w:rPr>
          <w:rFonts w:ascii="Calibri" w:hAnsi="Calibri" w:cs="Calibri"/>
          <w:sz w:val="22"/>
          <w:szCs w:val="22"/>
        </w:rPr>
        <w:t xml:space="preserve">[7] </w:t>
      </w:r>
      <w:r>
        <w:rPr>
          <w:rFonts w:ascii="Calibri" w:hAnsi="Calibri" w:cs="Calibri"/>
          <w:i/>
          <w:iCs/>
          <w:sz w:val="22"/>
          <w:szCs w:val="22"/>
        </w:rPr>
        <w:t>Hongrie, République tchèque, Slovaquie</w:t>
      </w:r>
      <w:r>
        <w:rPr>
          <w:rFonts w:ascii="Calibri" w:hAnsi="Calibri" w:cs="Calibri"/>
          <w:sz w:val="22"/>
          <w:szCs w:val="22"/>
        </w:rPr>
        <w:t>, Le guide du Routard, 2008-2009.</w:t>
      </w:r>
    </w:p>
    <w:p w14:paraId="77979798" w14:textId="77777777" w:rsidR="00260DC3" w:rsidRDefault="00260DC3" w:rsidP="00260DC3">
      <w:pPr>
        <w:pStyle w:val="Standard"/>
        <w:jc w:val="both"/>
      </w:pPr>
      <w:r>
        <w:rPr>
          <w:rFonts w:ascii="Calibri" w:hAnsi="Calibri" w:cs="Calibri"/>
          <w:sz w:val="22"/>
          <w:szCs w:val="22"/>
        </w:rPr>
        <w:t xml:space="preserve">[8] </w:t>
      </w:r>
      <w:r>
        <w:rPr>
          <w:rFonts w:ascii="Calibri" w:hAnsi="Calibri" w:cs="Calibri"/>
          <w:i/>
          <w:iCs/>
          <w:sz w:val="22"/>
          <w:szCs w:val="22"/>
        </w:rPr>
        <w:t>Roumanie</w:t>
      </w:r>
      <w:r>
        <w:rPr>
          <w:rFonts w:ascii="Calibri" w:hAnsi="Calibri" w:cs="Calibri"/>
          <w:sz w:val="22"/>
          <w:szCs w:val="22"/>
        </w:rPr>
        <w:t xml:space="preserve">, Diane Chesnais, Noi Media </w:t>
      </w:r>
      <w:proofErr w:type="spellStart"/>
      <w:r>
        <w:rPr>
          <w:rFonts w:ascii="Calibri" w:hAnsi="Calibri" w:cs="Calibri"/>
          <w:sz w:val="22"/>
          <w:szCs w:val="22"/>
        </w:rPr>
        <w:t>Print</w:t>
      </w:r>
      <w:proofErr w:type="spellEnd"/>
      <w:r>
        <w:rPr>
          <w:rFonts w:ascii="Calibri" w:hAnsi="Calibri" w:cs="Calibri"/>
          <w:sz w:val="22"/>
          <w:szCs w:val="22"/>
        </w:rPr>
        <w:t>, 1999.</w:t>
      </w:r>
    </w:p>
    <w:p w14:paraId="0D9F9EC1" w14:textId="77777777" w:rsidR="00260DC3" w:rsidRDefault="00260DC3" w:rsidP="00260DC3">
      <w:pPr>
        <w:pStyle w:val="Standard"/>
        <w:jc w:val="both"/>
        <w:rPr>
          <w:rFonts w:ascii="Calibri" w:hAnsi="Calibri" w:cs="Calibri"/>
          <w:sz w:val="22"/>
          <w:szCs w:val="22"/>
        </w:rPr>
      </w:pPr>
    </w:p>
    <w:p w14:paraId="3F9A0165" w14:textId="77777777" w:rsidR="00260DC3" w:rsidRDefault="00260DC3" w:rsidP="00260DC3">
      <w:pPr>
        <w:pStyle w:val="Titre2"/>
      </w:pPr>
      <w:bookmarkStart w:id="306" w:name="_Toc146288097"/>
      <w:bookmarkStart w:id="307" w:name="_Toc146572395"/>
      <w:bookmarkStart w:id="308" w:name="_Toc146576093"/>
      <w:bookmarkStart w:id="309" w:name="_Toc146603440"/>
      <w:bookmarkStart w:id="310" w:name="_Toc146706251"/>
      <w:bookmarkStart w:id="311" w:name="_Toc146742918"/>
      <w:bookmarkStart w:id="312" w:name="_Toc149308733"/>
      <w:r>
        <w:t>Cartes consultées</w:t>
      </w:r>
      <w:bookmarkEnd w:id="306"/>
      <w:bookmarkEnd w:id="307"/>
      <w:bookmarkEnd w:id="308"/>
      <w:bookmarkEnd w:id="309"/>
      <w:bookmarkEnd w:id="310"/>
      <w:bookmarkEnd w:id="311"/>
      <w:bookmarkEnd w:id="312"/>
    </w:p>
    <w:p w14:paraId="12344AC6" w14:textId="77777777" w:rsidR="00260DC3" w:rsidRDefault="00260DC3" w:rsidP="00260DC3">
      <w:pPr>
        <w:pStyle w:val="Standard"/>
        <w:jc w:val="both"/>
        <w:rPr>
          <w:rFonts w:ascii="Calibri" w:hAnsi="Calibri" w:cs="Calibri"/>
          <w:sz w:val="22"/>
          <w:szCs w:val="22"/>
        </w:rPr>
      </w:pPr>
    </w:p>
    <w:p w14:paraId="7B25418D" w14:textId="77777777" w:rsidR="00260DC3" w:rsidRDefault="00260DC3" w:rsidP="00260DC3">
      <w:pPr>
        <w:pStyle w:val="Standard"/>
        <w:jc w:val="both"/>
      </w:pPr>
      <w:r>
        <w:rPr>
          <w:rFonts w:ascii="Calibri" w:hAnsi="Calibri" w:cs="Calibri"/>
          <w:sz w:val="22"/>
          <w:szCs w:val="22"/>
        </w:rPr>
        <w:t xml:space="preserve">[9] </w:t>
      </w:r>
      <w:r>
        <w:rPr>
          <w:rFonts w:ascii="Calibri" w:hAnsi="Calibri" w:cs="Calibri"/>
          <w:i/>
          <w:iCs/>
          <w:sz w:val="22"/>
          <w:szCs w:val="22"/>
        </w:rPr>
        <w:t>Europe routière</w:t>
      </w:r>
      <w:r>
        <w:rPr>
          <w:rFonts w:ascii="Calibri" w:hAnsi="Calibri" w:cs="Calibri"/>
          <w:sz w:val="22"/>
          <w:szCs w:val="22"/>
        </w:rPr>
        <w:t>, IGN, 1:2.500.000, 2017.</w:t>
      </w:r>
    </w:p>
    <w:p w14:paraId="5F50C431" w14:textId="77777777" w:rsidR="00260DC3" w:rsidRDefault="00260DC3" w:rsidP="00260DC3">
      <w:pPr>
        <w:pStyle w:val="Standard"/>
        <w:jc w:val="both"/>
      </w:pPr>
      <w:r>
        <w:rPr>
          <w:rFonts w:ascii="Calibri" w:hAnsi="Calibri" w:cs="Calibri"/>
          <w:sz w:val="22"/>
          <w:szCs w:val="22"/>
        </w:rPr>
        <w:t xml:space="preserve">[10] </w:t>
      </w:r>
      <w:proofErr w:type="spellStart"/>
      <w:r>
        <w:rPr>
          <w:rFonts w:ascii="Calibri" w:hAnsi="Calibri" w:cs="Calibri"/>
          <w:i/>
          <w:iCs/>
          <w:sz w:val="22"/>
          <w:szCs w:val="22"/>
        </w:rPr>
        <w:t>Ukrainia</w:t>
      </w:r>
      <w:proofErr w:type="spellEnd"/>
      <w:r>
        <w:rPr>
          <w:rFonts w:ascii="Calibri" w:hAnsi="Calibri" w:cs="Calibri"/>
          <w:sz w:val="22"/>
          <w:szCs w:val="22"/>
        </w:rPr>
        <w:t xml:space="preserve">, </w:t>
      </w:r>
      <w:proofErr w:type="spellStart"/>
      <w:r>
        <w:rPr>
          <w:rFonts w:ascii="Calibri" w:hAnsi="Calibri" w:cs="Calibri"/>
          <w:sz w:val="22"/>
          <w:szCs w:val="22"/>
        </w:rPr>
        <w:t>ExpressMap</w:t>
      </w:r>
      <w:proofErr w:type="spellEnd"/>
      <w:r>
        <w:rPr>
          <w:rFonts w:ascii="Calibri" w:hAnsi="Calibri" w:cs="Calibri"/>
          <w:sz w:val="22"/>
          <w:szCs w:val="22"/>
        </w:rPr>
        <w:t>, 1 :1.000.000n 2018.</w:t>
      </w:r>
    </w:p>
    <w:p w14:paraId="38838350" w14:textId="77777777" w:rsidR="00260DC3" w:rsidRDefault="00260DC3" w:rsidP="00260DC3">
      <w:pPr>
        <w:pStyle w:val="Standard"/>
        <w:jc w:val="both"/>
        <w:rPr>
          <w:rFonts w:ascii="Calibri" w:hAnsi="Calibri" w:cs="Calibri"/>
          <w:sz w:val="22"/>
          <w:szCs w:val="22"/>
        </w:rPr>
      </w:pPr>
    </w:p>
    <w:p w14:paraId="2851630A" w14:textId="77777777" w:rsidR="00260DC3" w:rsidRDefault="00260DC3" w:rsidP="00260DC3">
      <w:pPr>
        <w:pStyle w:val="Titre2"/>
      </w:pPr>
      <w:bookmarkStart w:id="313" w:name="_Toc146288098"/>
      <w:bookmarkStart w:id="314" w:name="_Toc146572396"/>
      <w:bookmarkStart w:id="315" w:name="_Toc146576094"/>
      <w:bookmarkStart w:id="316" w:name="_Toc146603441"/>
      <w:bookmarkStart w:id="317" w:name="_Toc146706252"/>
      <w:bookmarkStart w:id="318" w:name="_Toc146742919"/>
      <w:bookmarkStart w:id="319" w:name="_Toc149308734"/>
      <w:r>
        <w:t>Livres pour apprendre l’ukrainien</w:t>
      </w:r>
      <w:bookmarkEnd w:id="313"/>
      <w:bookmarkEnd w:id="314"/>
      <w:bookmarkEnd w:id="315"/>
      <w:bookmarkEnd w:id="316"/>
      <w:bookmarkEnd w:id="317"/>
      <w:bookmarkEnd w:id="318"/>
      <w:bookmarkEnd w:id="319"/>
    </w:p>
    <w:p w14:paraId="55513B57" w14:textId="77777777" w:rsidR="00260DC3" w:rsidRDefault="00260DC3" w:rsidP="00260DC3">
      <w:pPr>
        <w:pStyle w:val="Standard"/>
        <w:jc w:val="both"/>
        <w:rPr>
          <w:rFonts w:ascii="Calibri" w:hAnsi="Calibri" w:cs="Calibri"/>
          <w:sz w:val="22"/>
          <w:szCs w:val="22"/>
        </w:rPr>
      </w:pPr>
    </w:p>
    <w:p w14:paraId="285E681A" w14:textId="77777777" w:rsidR="00260DC3" w:rsidRDefault="00260DC3" w:rsidP="00260DC3">
      <w:pPr>
        <w:pStyle w:val="Standard"/>
        <w:jc w:val="both"/>
      </w:pPr>
      <w:r>
        <w:rPr>
          <w:rFonts w:ascii="Calibri" w:hAnsi="Calibri" w:cs="Calibri"/>
          <w:sz w:val="22"/>
          <w:szCs w:val="22"/>
          <w:u w:val="single"/>
        </w:rPr>
        <w:t>Conseil</w:t>
      </w:r>
      <w:r>
        <w:rPr>
          <w:rFonts w:ascii="Calibri" w:hAnsi="Calibri" w:cs="Calibri"/>
          <w:sz w:val="22"/>
          <w:szCs w:val="22"/>
        </w:rPr>
        <w:t> : Se faire aider par les intonations par le traducteur de Google.</w:t>
      </w:r>
    </w:p>
    <w:p w14:paraId="48CC6BB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 mieux c’est d’apprendre et de pratiquer la langue avec les Ukrainiens.</w:t>
      </w:r>
    </w:p>
    <w:p w14:paraId="654CFCC8" w14:textId="77777777" w:rsidR="00260DC3" w:rsidRDefault="00260DC3" w:rsidP="00260DC3">
      <w:pPr>
        <w:pStyle w:val="Standard"/>
        <w:jc w:val="both"/>
        <w:rPr>
          <w:rFonts w:ascii="Calibri" w:hAnsi="Calibri" w:cs="Calibri"/>
          <w:sz w:val="22"/>
          <w:szCs w:val="22"/>
        </w:rPr>
      </w:pPr>
    </w:p>
    <w:p w14:paraId="558A726D" w14:textId="77777777" w:rsidR="00260DC3" w:rsidRDefault="00260DC3" w:rsidP="00260DC3">
      <w:pPr>
        <w:pStyle w:val="Standard"/>
        <w:jc w:val="both"/>
      </w:pPr>
      <w:r>
        <w:rPr>
          <w:rFonts w:ascii="Calibri" w:hAnsi="Calibri" w:cs="Calibri"/>
          <w:sz w:val="22"/>
          <w:szCs w:val="22"/>
        </w:rPr>
        <w:t xml:space="preserve">[11] </w:t>
      </w:r>
      <w:r>
        <w:rPr>
          <w:rFonts w:ascii="Calibri" w:hAnsi="Calibri" w:cs="Calibri"/>
          <w:i/>
          <w:iCs/>
          <w:sz w:val="22"/>
          <w:szCs w:val="22"/>
        </w:rPr>
        <w:t>Mini Dictionnaire visuel ukrainien</w:t>
      </w:r>
      <w:r>
        <w:rPr>
          <w:rFonts w:ascii="Calibri" w:hAnsi="Calibri" w:cs="Calibri"/>
          <w:sz w:val="22"/>
          <w:szCs w:val="22"/>
        </w:rPr>
        <w:t xml:space="preserve">, </w:t>
      </w:r>
      <w:proofErr w:type="spellStart"/>
      <w:r>
        <w:rPr>
          <w:rFonts w:ascii="Calibri" w:hAnsi="Calibri" w:cs="Calibri"/>
          <w:sz w:val="22"/>
          <w:szCs w:val="22"/>
        </w:rPr>
        <w:t>Harrap’s</w:t>
      </w:r>
      <w:proofErr w:type="spellEnd"/>
      <w:r>
        <w:rPr>
          <w:rFonts w:ascii="Calibri" w:hAnsi="Calibri" w:cs="Calibri"/>
          <w:sz w:val="22"/>
          <w:szCs w:val="22"/>
        </w:rPr>
        <w:t>, 2022.</w:t>
      </w:r>
    </w:p>
    <w:p w14:paraId="3B549D69" w14:textId="77777777" w:rsidR="00260DC3" w:rsidRDefault="00260DC3" w:rsidP="00260DC3">
      <w:pPr>
        <w:pStyle w:val="Standard"/>
        <w:jc w:val="both"/>
      </w:pPr>
      <w:r>
        <w:rPr>
          <w:rFonts w:ascii="Calibri" w:hAnsi="Calibri" w:cs="Calibri"/>
          <w:sz w:val="22"/>
          <w:szCs w:val="22"/>
        </w:rPr>
        <w:t xml:space="preserve">[12] </w:t>
      </w:r>
      <w:r>
        <w:rPr>
          <w:rFonts w:ascii="Calibri" w:hAnsi="Calibri" w:cs="Calibri"/>
          <w:i/>
          <w:iCs/>
          <w:sz w:val="22"/>
          <w:szCs w:val="22"/>
        </w:rPr>
        <w:t>L’ukrainien tout de suite</w:t>
      </w:r>
      <w:r>
        <w:rPr>
          <w:rFonts w:ascii="Calibri" w:hAnsi="Calibri" w:cs="Calibri"/>
          <w:sz w:val="22"/>
          <w:szCs w:val="22"/>
        </w:rPr>
        <w:t>, niveau débutant, Langues pour tous Pocket, 2023.</w:t>
      </w:r>
    </w:p>
    <w:p w14:paraId="38278882" w14:textId="77777777" w:rsidR="00260DC3" w:rsidRDefault="00260DC3" w:rsidP="00260DC3">
      <w:pPr>
        <w:pStyle w:val="Standard"/>
        <w:jc w:val="both"/>
      </w:pPr>
      <w:r>
        <w:rPr>
          <w:rFonts w:ascii="Calibri" w:hAnsi="Calibri" w:cs="Calibri"/>
          <w:sz w:val="22"/>
          <w:szCs w:val="22"/>
        </w:rPr>
        <w:t xml:space="preserve">[13] </w:t>
      </w:r>
      <w:r>
        <w:rPr>
          <w:rFonts w:ascii="Calibri" w:hAnsi="Calibri" w:cs="Calibri"/>
          <w:i/>
          <w:iCs/>
          <w:sz w:val="22"/>
          <w:szCs w:val="22"/>
        </w:rPr>
        <w:t>Guide de conversation – ukrainien</w:t>
      </w:r>
      <w:r>
        <w:rPr>
          <w:rFonts w:ascii="Calibri" w:hAnsi="Calibri" w:cs="Calibri"/>
          <w:sz w:val="22"/>
          <w:szCs w:val="22"/>
        </w:rPr>
        <w:t>, T&amp;P Books (Amazon), 2016.</w:t>
      </w:r>
    </w:p>
    <w:p w14:paraId="5FACA204" w14:textId="77777777" w:rsidR="00260DC3" w:rsidRDefault="00260DC3" w:rsidP="00260DC3">
      <w:pPr>
        <w:pStyle w:val="Standard"/>
        <w:jc w:val="both"/>
      </w:pPr>
      <w:r>
        <w:rPr>
          <w:rFonts w:ascii="Calibri" w:hAnsi="Calibri" w:cs="Calibri"/>
          <w:sz w:val="22"/>
          <w:szCs w:val="22"/>
        </w:rPr>
        <w:t xml:space="preserve">[14] </w:t>
      </w:r>
      <w:r>
        <w:rPr>
          <w:rFonts w:ascii="Calibri" w:hAnsi="Calibri" w:cs="Calibri"/>
          <w:i/>
          <w:iCs/>
          <w:sz w:val="22"/>
          <w:szCs w:val="22"/>
        </w:rPr>
        <w:t>L’ukrainien en 30 minutes</w:t>
      </w:r>
      <w:r>
        <w:rPr>
          <w:rFonts w:ascii="Calibri" w:hAnsi="Calibri" w:cs="Calibri"/>
          <w:sz w:val="22"/>
          <w:szCs w:val="22"/>
        </w:rPr>
        <w:t xml:space="preserve"> (Amazon).</w:t>
      </w:r>
    </w:p>
    <w:p w14:paraId="7CD05588" w14:textId="77777777" w:rsidR="00260DC3" w:rsidRDefault="00260DC3" w:rsidP="00260DC3">
      <w:pPr>
        <w:pStyle w:val="Standard"/>
        <w:jc w:val="both"/>
        <w:rPr>
          <w:rFonts w:ascii="Calibri" w:hAnsi="Calibri" w:cs="Calibri"/>
          <w:sz w:val="22"/>
          <w:szCs w:val="22"/>
        </w:rPr>
      </w:pPr>
    </w:p>
    <w:p w14:paraId="5F6E39B1" w14:textId="77777777" w:rsidR="00260DC3" w:rsidRDefault="00260DC3" w:rsidP="00260DC3">
      <w:pPr>
        <w:pStyle w:val="Titre2"/>
      </w:pPr>
      <w:bookmarkStart w:id="320" w:name="_Toc146288099"/>
      <w:bookmarkStart w:id="321" w:name="_Toc146572397"/>
      <w:bookmarkStart w:id="322" w:name="_Toc146576095"/>
      <w:bookmarkStart w:id="323" w:name="_Toc146603442"/>
      <w:bookmarkStart w:id="324" w:name="_Toc146706253"/>
      <w:bookmarkStart w:id="325" w:name="_Toc146742920"/>
      <w:bookmarkStart w:id="326" w:name="_Toc149308735"/>
      <w:r>
        <w:t>Livres et articles pour mieux connaître les Ukrainiens, l’Ukraine et son histoire</w:t>
      </w:r>
      <w:bookmarkEnd w:id="320"/>
      <w:bookmarkEnd w:id="321"/>
      <w:bookmarkEnd w:id="322"/>
      <w:bookmarkEnd w:id="323"/>
      <w:bookmarkEnd w:id="324"/>
      <w:bookmarkEnd w:id="325"/>
      <w:bookmarkEnd w:id="326"/>
    </w:p>
    <w:p w14:paraId="22A81BBC" w14:textId="77777777" w:rsidR="00260DC3" w:rsidRDefault="00260DC3" w:rsidP="00260DC3">
      <w:pPr>
        <w:pStyle w:val="Standard"/>
        <w:jc w:val="both"/>
        <w:rPr>
          <w:rFonts w:ascii="Calibri" w:hAnsi="Calibri" w:cs="Calibri"/>
          <w:sz w:val="22"/>
          <w:szCs w:val="22"/>
        </w:rPr>
      </w:pPr>
    </w:p>
    <w:p w14:paraId="263CCC5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L’histoire de l’Ukraine a été souvent tragique.</w:t>
      </w:r>
    </w:p>
    <w:p w14:paraId="05792086" w14:textId="77777777" w:rsidR="00260DC3" w:rsidRDefault="00260DC3" w:rsidP="00260DC3">
      <w:pPr>
        <w:pStyle w:val="Standard"/>
        <w:jc w:val="both"/>
        <w:rPr>
          <w:rFonts w:ascii="Calibri" w:hAnsi="Calibri" w:cs="Calibri"/>
          <w:sz w:val="22"/>
          <w:szCs w:val="22"/>
        </w:rPr>
      </w:pPr>
    </w:p>
    <w:p w14:paraId="12E15726" w14:textId="77777777" w:rsidR="00260DC3" w:rsidRDefault="00260DC3" w:rsidP="00260DC3">
      <w:pPr>
        <w:pStyle w:val="Standard"/>
        <w:jc w:val="both"/>
      </w:pPr>
      <w:r>
        <w:rPr>
          <w:rFonts w:ascii="Calibri" w:hAnsi="Calibri" w:cs="Calibri"/>
          <w:sz w:val="22"/>
          <w:szCs w:val="22"/>
        </w:rPr>
        <w:t xml:space="preserve">[15] </w:t>
      </w:r>
      <w:r>
        <w:rPr>
          <w:rFonts w:ascii="Calibri" w:hAnsi="Calibri" w:cs="Calibri"/>
          <w:i/>
          <w:iCs/>
          <w:sz w:val="22"/>
          <w:szCs w:val="22"/>
        </w:rPr>
        <w:t>KOURKOV Andreï : l’Ukraine est un État naturellement « antitotalitaire</w:t>
      </w:r>
      <w:r>
        <w:rPr>
          <w:rFonts w:ascii="Calibri" w:hAnsi="Calibri" w:cs="Calibri"/>
          <w:sz w:val="22"/>
          <w:szCs w:val="22"/>
        </w:rPr>
        <w:t xml:space="preserve">, Entretien avec Clarisse Brossard, 12 mars 2023, </w:t>
      </w:r>
      <w:hyperlink r:id="rId109" w:history="1">
        <w:r>
          <w:rPr>
            <w:rStyle w:val="Lienhypertexte"/>
            <w:rFonts w:ascii="Calibri" w:hAnsi="Calibri" w:cs="Calibri"/>
            <w:sz w:val="22"/>
            <w:szCs w:val="22"/>
          </w:rPr>
          <w:t>https://desk-russie.eu/2023/03/12/andrei-kourkov-l-ukraine-est-un-etat.html</w:t>
        </w:r>
      </w:hyperlink>
    </w:p>
    <w:p w14:paraId="69D9158F" w14:textId="77777777" w:rsidR="00260DC3" w:rsidRDefault="00260DC3" w:rsidP="00260DC3">
      <w:pPr>
        <w:pStyle w:val="Standard"/>
        <w:jc w:val="both"/>
        <w:rPr>
          <w:rFonts w:ascii="Calibri" w:hAnsi="Calibri" w:cs="Calibri"/>
          <w:sz w:val="22"/>
          <w:szCs w:val="22"/>
        </w:rPr>
      </w:pPr>
    </w:p>
    <w:p w14:paraId="481CF719" w14:textId="77777777" w:rsidR="00260DC3" w:rsidRDefault="00260DC3" w:rsidP="00260DC3">
      <w:pPr>
        <w:pStyle w:val="Titre3"/>
      </w:pPr>
      <w:bookmarkStart w:id="327" w:name="_Toc146288100"/>
      <w:bookmarkStart w:id="328" w:name="_Toc146572398"/>
      <w:bookmarkStart w:id="329" w:name="_Toc146576096"/>
      <w:bookmarkStart w:id="330" w:name="_Toc146603443"/>
      <w:bookmarkStart w:id="331" w:name="_Toc146706254"/>
      <w:bookmarkStart w:id="332" w:name="_Toc146742921"/>
      <w:bookmarkStart w:id="333" w:name="_Toc149308736"/>
      <w:r>
        <w:t>Littérature ukrainienne</w:t>
      </w:r>
      <w:bookmarkEnd w:id="327"/>
      <w:bookmarkEnd w:id="328"/>
      <w:bookmarkEnd w:id="329"/>
      <w:bookmarkEnd w:id="330"/>
      <w:bookmarkEnd w:id="331"/>
      <w:bookmarkEnd w:id="332"/>
      <w:bookmarkEnd w:id="333"/>
    </w:p>
    <w:p w14:paraId="1A40665B" w14:textId="77777777" w:rsidR="00260DC3" w:rsidRDefault="00260DC3" w:rsidP="00260DC3">
      <w:pPr>
        <w:pStyle w:val="Standard"/>
        <w:jc w:val="both"/>
        <w:rPr>
          <w:rFonts w:ascii="Calibri" w:hAnsi="Calibri" w:cs="Calibri"/>
          <w:sz w:val="22"/>
          <w:szCs w:val="22"/>
        </w:rPr>
      </w:pPr>
    </w:p>
    <w:p w14:paraId="33A37698" w14:textId="77777777" w:rsidR="00260DC3" w:rsidRDefault="00260DC3" w:rsidP="00260DC3">
      <w:pPr>
        <w:pStyle w:val="Standard"/>
        <w:jc w:val="both"/>
      </w:pPr>
      <w:r>
        <w:rPr>
          <w:rFonts w:ascii="Calibri" w:hAnsi="Calibri" w:cs="Calibri"/>
          <w:sz w:val="22"/>
          <w:szCs w:val="22"/>
        </w:rPr>
        <w:t>[16] KOURKOV</w:t>
      </w:r>
      <w:r>
        <w:rPr>
          <w:rFonts w:ascii="Calibri" w:hAnsi="Calibri" w:cs="Calibri"/>
          <w:i/>
          <w:iCs/>
          <w:sz w:val="22"/>
          <w:szCs w:val="22"/>
        </w:rPr>
        <w:t xml:space="preserve"> </w:t>
      </w:r>
      <w:r>
        <w:rPr>
          <w:rFonts w:ascii="Calibri" w:hAnsi="Calibri" w:cs="Calibri"/>
          <w:sz w:val="22"/>
          <w:szCs w:val="22"/>
        </w:rPr>
        <w:t xml:space="preserve">Andreï, Journal d’une invasion, traduit de l’anglais </w:t>
      </w:r>
      <w:r>
        <w:rPr>
          <w:rFonts w:ascii="Calibri" w:hAnsi="Calibri" w:cs="Calibri"/>
          <w:sz w:val="22"/>
          <w:szCs w:val="22"/>
        </w:rPr>
        <w:lastRenderedPageBreak/>
        <w:t xml:space="preserve">par Johann </w:t>
      </w:r>
      <w:proofErr w:type="spellStart"/>
      <w:r>
        <w:rPr>
          <w:rFonts w:ascii="Calibri" w:hAnsi="Calibri" w:cs="Calibri"/>
          <w:sz w:val="22"/>
          <w:szCs w:val="22"/>
        </w:rPr>
        <w:t>Bihr</w:t>
      </w:r>
      <w:proofErr w:type="spellEnd"/>
      <w:r>
        <w:rPr>
          <w:rFonts w:ascii="Calibri" w:hAnsi="Calibri" w:cs="Calibri"/>
          <w:sz w:val="22"/>
          <w:szCs w:val="22"/>
        </w:rPr>
        <w:t>, Noir sur Blanc, 2023.</w:t>
      </w:r>
    </w:p>
    <w:p w14:paraId="21096E47" w14:textId="77777777" w:rsidR="00260DC3" w:rsidRDefault="00260DC3" w:rsidP="00260DC3">
      <w:pPr>
        <w:pStyle w:val="Standard"/>
        <w:jc w:val="both"/>
      </w:pPr>
      <w:r>
        <w:rPr>
          <w:rFonts w:ascii="Calibri" w:hAnsi="Calibri" w:cs="Calibri"/>
          <w:sz w:val="22"/>
          <w:szCs w:val="22"/>
        </w:rPr>
        <w:t>[17] KOURKOV</w:t>
      </w:r>
      <w:r>
        <w:rPr>
          <w:rFonts w:ascii="Calibri" w:hAnsi="Calibri" w:cs="Calibri"/>
          <w:i/>
          <w:iCs/>
          <w:sz w:val="22"/>
          <w:szCs w:val="22"/>
        </w:rPr>
        <w:t xml:space="preserve"> </w:t>
      </w:r>
      <w:r>
        <w:rPr>
          <w:rFonts w:ascii="Calibri" w:hAnsi="Calibri" w:cs="Calibri"/>
          <w:sz w:val="22"/>
          <w:szCs w:val="22"/>
        </w:rPr>
        <w:t xml:space="preserve">Andreï, </w:t>
      </w:r>
      <w:r>
        <w:rPr>
          <w:rFonts w:ascii="Calibri" w:hAnsi="Calibri" w:cs="Calibri"/>
          <w:i/>
          <w:iCs/>
          <w:sz w:val="22"/>
          <w:szCs w:val="22"/>
        </w:rPr>
        <w:t>L’Oreille de Kiev</w:t>
      </w:r>
      <w:r>
        <w:rPr>
          <w:rFonts w:ascii="Calibri" w:hAnsi="Calibri" w:cs="Calibri"/>
          <w:sz w:val="22"/>
          <w:szCs w:val="22"/>
        </w:rPr>
        <w:t xml:space="preserve">, </w:t>
      </w:r>
      <w:proofErr w:type="spellStart"/>
      <w:r>
        <w:rPr>
          <w:rFonts w:ascii="Calibri" w:hAnsi="Calibri" w:cs="Calibri"/>
          <w:sz w:val="22"/>
          <w:szCs w:val="22"/>
        </w:rPr>
        <w:t>Liana</w:t>
      </w:r>
      <w:proofErr w:type="spellEnd"/>
      <w:r>
        <w:rPr>
          <w:rFonts w:ascii="Calibri" w:hAnsi="Calibri" w:cs="Calibri"/>
          <w:sz w:val="22"/>
          <w:szCs w:val="22"/>
        </w:rPr>
        <w:t xml:space="preserve"> Levi, 2022.</w:t>
      </w:r>
    </w:p>
    <w:p w14:paraId="01D85118" w14:textId="77777777" w:rsidR="00260DC3" w:rsidRDefault="00260DC3" w:rsidP="00260DC3">
      <w:pPr>
        <w:pStyle w:val="Standard"/>
        <w:jc w:val="both"/>
      </w:pPr>
      <w:r>
        <w:rPr>
          <w:rFonts w:ascii="Calibri" w:hAnsi="Calibri" w:cs="Calibri"/>
          <w:sz w:val="22"/>
          <w:szCs w:val="22"/>
        </w:rPr>
        <w:t xml:space="preserve">ANDRUKHOVYCH Youri (1960-), </w:t>
      </w:r>
      <w:proofErr w:type="spellStart"/>
      <w:r>
        <w:rPr>
          <w:rFonts w:ascii="Calibri" w:hAnsi="Calibri" w:cs="Calibri"/>
          <w:i/>
          <w:iCs/>
          <w:sz w:val="22"/>
          <w:szCs w:val="22"/>
        </w:rPr>
        <w:t>Moscoviada</w:t>
      </w:r>
      <w:proofErr w:type="spellEnd"/>
      <w:r>
        <w:rPr>
          <w:rFonts w:ascii="Calibri" w:hAnsi="Calibri" w:cs="Calibri"/>
          <w:sz w:val="22"/>
          <w:szCs w:val="22"/>
        </w:rPr>
        <w:t xml:space="preserve">, traduit de l’ukrainien par Maria </w:t>
      </w:r>
      <w:proofErr w:type="spellStart"/>
      <w:r>
        <w:rPr>
          <w:rFonts w:ascii="Calibri" w:hAnsi="Calibri" w:cs="Calibri"/>
          <w:sz w:val="22"/>
          <w:szCs w:val="22"/>
        </w:rPr>
        <w:t>Malanchuk</w:t>
      </w:r>
      <w:proofErr w:type="spellEnd"/>
      <w:r>
        <w:rPr>
          <w:rFonts w:ascii="Calibri" w:hAnsi="Calibri" w:cs="Calibri"/>
          <w:sz w:val="22"/>
          <w:szCs w:val="22"/>
        </w:rPr>
        <w:t>, Noir sur Blanc, 2007.</w:t>
      </w:r>
    </w:p>
    <w:p w14:paraId="62ABBB24" w14:textId="77777777" w:rsidR="00260DC3" w:rsidRDefault="00260DC3" w:rsidP="00260DC3">
      <w:pPr>
        <w:pStyle w:val="Standard"/>
        <w:jc w:val="both"/>
      </w:pPr>
      <w:r>
        <w:rPr>
          <w:rFonts w:ascii="Calibri" w:hAnsi="Calibri" w:cs="Calibri"/>
          <w:sz w:val="22"/>
          <w:szCs w:val="22"/>
        </w:rPr>
        <w:t xml:space="preserve">[18] JADAN </w:t>
      </w:r>
      <w:proofErr w:type="spellStart"/>
      <w:r>
        <w:rPr>
          <w:rFonts w:ascii="Calibri" w:hAnsi="Calibri" w:cs="Calibri"/>
          <w:sz w:val="22"/>
          <w:szCs w:val="22"/>
        </w:rPr>
        <w:t>Serhiy</w:t>
      </w:r>
      <w:proofErr w:type="spellEnd"/>
      <w:r>
        <w:rPr>
          <w:rFonts w:ascii="Calibri" w:hAnsi="Calibri" w:cs="Calibri"/>
          <w:sz w:val="22"/>
          <w:szCs w:val="22"/>
        </w:rPr>
        <w:t xml:space="preserve"> (1974-…), </w:t>
      </w:r>
      <w:r>
        <w:rPr>
          <w:rFonts w:ascii="Calibri" w:hAnsi="Calibri" w:cs="Calibri"/>
          <w:i/>
          <w:iCs/>
          <w:sz w:val="22"/>
          <w:szCs w:val="22"/>
        </w:rPr>
        <w:t>La Route du Donbass</w:t>
      </w:r>
      <w:r>
        <w:rPr>
          <w:rFonts w:ascii="Calibri" w:hAnsi="Calibri" w:cs="Calibri"/>
          <w:sz w:val="22"/>
          <w:szCs w:val="22"/>
        </w:rPr>
        <w:t xml:space="preserve">, traduit de l’ukrainien par </w:t>
      </w:r>
      <w:proofErr w:type="spellStart"/>
      <w:r>
        <w:rPr>
          <w:rFonts w:ascii="Calibri" w:hAnsi="Calibri" w:cs="Calibri"/>
          <w:sz w:val="22"/>
          <w:szCs w:val="22"/>
        </w:rPr>
        <w:t>Iryna</w:t>
      </w:r>
      <w:proofErr w:type="spellEnd"/>
      <w:r>
        <w:rPr>
          <w:rFonts w:ascii="Calibri" w:hAnsi="Calibri" w:cs="Calibri"/>
          <w:sz w:val="22"/>
          <w:szCs w:val="22"/>
        </w:rPr>
        <w:t xml:space="preserve"> </w:t>
      </w:r>
      <w:proofErr w:type="spellStart"/>
      <w:r>
        <w:rPr>
          <w:rFonts w:ascii="Calibri" w:hAnsi="Calibri" w:cs="Calibri"/>
          <w:sz w:val="22"/>
          <w:szCs w:val="22"/>
        </w:rPr>
        <w:t>Dmytrychyn</w:t>
      </w:r>
      <w:proofErr w:type="spellEnd"/>
      <w:r>
        <w:rPr>
          <w:rFonts w:ascii="Calibri" w:hAnsi="Calibri" w:cs="Calibri"/>
          <w:sz w:val="22"/>
          <w:szCs w:val="22"/>
        </w:rPr>
        <w:t>, Noir sur Blanc, 2013.</w:t>
      </w:r>
    </w:p>
    <w:p w14:paraId="7137417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[19] KOTLIAREVSKY Ivan (1769-1838) : œuvres non traduites en français.</w:t>
      </w:r>
    </w:p>
    <w:p w14:paraId="6FD7B74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[20] SKOVORODA </w:t>
      </w:r>
      <w:proofErr w:type="spellStart"/>
      <w:r>
        <w:rPr>
          <w:rFonts w:ascii="Calibri" w:hAnsi="Calibri" w:cs="Calibri"/>
          <w:sz w:val="22"/>
          <w:szCs w:val="22"/>
        </w:rPr>
        <w:t>Hryhoriy</w:t>
      </w:r>
      <w:proofErr w:type="spellEnd"/>
      <w:r>
        <w:rPr>
          <w:rFonts w:ascii="Calibri" w:hAnsi="Calibri" w:cs="Calibri"/>
          <w:sz w:val="22"/>
          <w:szCs w:val="22"/>
        </w:rPr>
        <w:t xml:space="preserve"> (1722-1794) : œuvres non traduites en français.</w:t>
      </w:r>
    </w:p>
    <w:p w14:paraId="419F874C" w14:textId="77777777" w:rsidR="00260DC3" w:rsidRDefault="00260DC3" w:rsidP="00260DC3">
      <w:pPr>
        <w:pStyle w:val="Standard"/>
        <w:jc w:val="both"/>
        <w:rPr>
          <w:rFonts w:ascii="Calibri" w:hAnsi="Calibri" w:cs="Calibri"/>
          <w:sz w:val="22"/>
          <w:szCs w:val="22"/>
        </w:rPr>
      </w:pPr>
    </w:p>
    <w:p w14:paraId="20163A5D" w14:textId="77777777" w:rsidR="00260DC3" w:rsidRDefault="00260DC3" w:rsidP="00260DC3">
      <w:pPr>
        <w:pStyle w:val="Titre3"/>
      </w:pPr>
      <w:bookmarkStart w:id="334" w:name="_Toc146288101"/>
      <w:bookmarkStart w:id="335" w:name="_Toc146572399"/>
      <w:bookmarkStart w:id="336" w:name="_Toc146576097"/>
      <w:bookmarkStart w:id="337" w:name="_Toc146603444"/>
      <w:bookmarkStart w:id="338" w:name="_Toc146706255"/>
      <w:bookmarkStart w:id="339" w:name="_Toc146742922"/>
      <w:bookmarkStart w:id="340" w:name="_Toc149308737"/>
      <w:r>
        <w:t>Histoire</w:t>
      </w:r>
      <w:bookmarkEnd w:id="334"/>
      <w:bookmarkEnd w:id="335"/>
      <w:bookmarkEnd w:id="336"/>
      <w:bookmarkEnd w:id="337"/>
      <w:bookmarkEnd w:id="338"/>
      <w:bookmarkEnd w:id="339"/>
      <w:bookmarkEnd w:id="340"/>
    </w:p>
    <w:p w14:paraId="0FC9CDC4" w14:textId="77777777" w:rsidR="00260DC3" w:rsidRDefault="00260DC3" w:rsidP="00260DC3">
      <w:pPr>
        <w:pStyle w:val="Standard"/>
        <w:jc w:val="both"/>
        <w:rPr>
          <w:rFonts w:ascii="Calibri" w:hAnsi="Calibri" w:cs="Calibri"/>
          <w:sz w:val="22"/>
          <w:szCs w:val="22"/>
        </w:rPr>
      </w:pPr>
    </w:p>
    <w:p w14:paraId="4BE792B9" w14:textId="77777777" w:rsidR="00260DC3" w:rsidRDefault="00260DC3" w:rsidP="00260DC3">
      <w:pPr>
        <w:pStyle w:val="Standard"/>
        <w:jc w:val="both"/>
      </w:pPr>
      <w:r>
        <w:rPr>
          <w:rFonts w:ascii="Calibri" w:hAnsi="Calibri" w:cs="Calibri"/>
          <w:sz w:val="22"/>
          <w:szCs w:val="22"/>
        </w:rPr>
        <w:t xml:space="preserve">[21] APPLEBAUM Anne, </w:t>
      </w:r>
      <w:r>
        <w:rPr>
          <w:rFonts w:ascii="Calibri" w:hAnsi="Calibri" w:cs="Calibri"/>
          <w:i/>
          <w:iCs/>
          <w:sz w:val="22"/>
          <w:szCs w:val="22"/>
        </w:rPr>
        <w:t>Famine rouge</w:t>
      </w:r>
      <w:r>
        <w:rPr>
          <w:rFonts w:ascii="Calibri" w:hAnsi="Calibri" w:cs="Calibri"/>
          <w:sz w:val="22"/>
          <w:szCs w:val="22"/>
        </w:rPr>
        <w:t>, Gallimard, Folio histoire, n° 327, 2022.</w:t>
      </w:r>
    </w:p>
    <w:p w14:paraId="0DF497BB" w14:textId="77777777" w:rsidR="00260DC3" w:rsidRDefault="00260DC3" w:rsidP="00260DC3">
      <w:pPr>
        <w:pStyle w:val="Standard"/>
        <w:jc w:val="both"/>
      </w:pPr>
      <w:r>
        <w:rPr>
          <w:rFonts w:ascii="Calibri" w:hAnsi="Calibri" w:cs="Calibri"/>
          <w:sz w:val="22"/>
          <w:szCs w:val="22"/>
        </w:rPr>
        <w:t xml:space="preserve">[22] Collectif, </w:t>
      </w:r>
      <w:r>
        <w:rPr>
          <w:rFonts w:ascii="Calibri" w:hAnsi="Calibri" w:cs="Calibri"/>
          <w:i/>
          <w:iCs/>
          <w:sz w:val="22"/>
          <w:szCs w:val="22"/>
        </w:rPr>
        <w:t>Lettre de Kharkov</w:t>
      </w:r>
      <w:r>
        <w:rPr>
          <w:rFonts w:ascii="Calibri" w:hAnsi="Calibri" w:cs="Calibri"/>
          <w:sz w:val="22"/>
          <w:szCs w:val="22"/>
        </w:rPr>
        <w:t>, Noir sur Blanc, 2013.</w:t>
      </w:r>
    </w:p>
    <w:p w14:paraId="7B6D903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[23] PLOKHY </w:t>
      </w:r>
      <w:proofErr w:type="spellStart"/>
      <w:r>
        <w:rPr>
          <w:rFonts w:ascii="Calibri" w:hAnsi="Calibri" w:cs="Calibri"/>
          <w:sz w:val="22"/>
          <w:szCs w:val="22"/>
        </w:rPr>
        <w:t>Serhiy</w:t>
      </w:r>
      <w:proofErr w:type="spellEnd"/>
      <w:r>
        <w:rPr>
          <w:rFonts w:ascii="Calibri" w:hAnsi="Calibri" w:cs="Calibri"/>
          <w:sz w:val="22"/>
          <w:szCs w:val="22"/>
        </w:rPr>
        <w:t>, Aux portes de l’Europe. Histoire de l’Ukraine, Gallimard, Bibliothèque des Histoires, 2022.</w:t>
      </w:r>
    </w:p>
    <w:p w14:paraId="3542590F" w14:textId="77777777" w:rsidR="00260DC3" w:rsidRDefault="00260DC3" w:rsidP="00260DC3">
      <w:pPr>
        <w:pStyle w:val="Standard"/>
        <w:jc w:val="both"/>
      </w:pPr>
      <w:r>
        <w:rPr>
          <w:rFonts w:ascii="Calibri" w:hAnsi="Calibri" w:cs="Calibri"/>
          <w:sz w:val="22"/>
          <w:szCs w:val="22"/>
        </w:rPr>
        <w:t xml:space="preserve">[24] POLLACK Martin, </w:t>
      </w:r>
      <w:r>
        <w:rPr>
          <w:rFonts w:ascii="Calibri" w:hAnsi="Calibri" w:cs="Calibri"/>
          <w:i/>
          <w:iCs/>
          <w:sz w:val="22"/>
          <w:szCs w:val="22"/>
        </w:rPr>
        <w:t>Empereur d’Amérique</w:t>
      </w:r>
      <w:r>
        <w:rPr>
          <w:rFonts w:ascii="Calibri" w:hAnsi="Calibri" w:cs="Calibri"/>
          <w:sz w:val="22"/>
          <w:szCs w:val="22"/>
        </w:rPr>
        <w:t>, Noir sur Blanc, 2023.</w:t>
      </w:r>
    </w:p>
    <w:p w14:paraId="4D5F6E96" w14:textId="77777777" w:rsidR="00260DC3" w:rsidRDefault="00260DC3" w:rsidP="00260DC3">
      <w:pPr>
        <w:pStyle w:val="Standard"/>
        <w:jc w:val="both"/>
      </w:pPr>
      <w:r>
        <w:rPr>
          <w:rFonts w:ascii="Calibri" w:hAnsi="Calibri" w:cs="Calibri"/>
          <w:sz w:val="22"/>
          <w:szCs w:val="22"/>
        </w:rPr>
        <w:t xml:space="preserve">[25] SANDS Philippe, </w:t>
      </w:r>
      <w:r>
        <w:rPr>
          <w:rFonts w:ascii="Calibri" w:hAnsi="Calibri" w:cs="Calibri"/>
          <w:i/>
          <w:iCs/>
          <w:sz w:val="22"/>
          <w:szCs w:val="22"/>
        </w:rPr>
        <w:t>Retour à Lemberg</w:t>
      </w:r>
      <w:r>
        <w:rPr>
          <w:rFonts w:ascii="Calibri" w:hAnsi="Calibri" w:cs="Calibri"/>
          <w:sz w:val="22"/>
          <w:szCs w:val="22"/>
        </w:rPr>
        <w:t>, Le Livre de Poche, 2019.</w:t>
      </w:r>
    </w:p>
    <w:p w14:paraId="61225E09" w14:textId="77777777" w:rsidR="00260DC3" w:rsidRDefault="00260DC3" w:rsidP="00260DC3">
      <w:pPr>
        <w:pStyle w:val="Standard"/>
        <w:jc w:val="both"/>
      </w:pPr>
      <w:r>
        <w:rPr>
          <w:rFonts w:ascii="Calibri" w:hAnsi="Calibri" w:cs="Calibri"/>
          <w:sz w:val="22"/>
          <w:szCs w:val="22"/>
        </w:rPr>
        <w:t xml:space="preserve">[26] SNYDER Timothy, </w:t>
      </w:r>
      <w:r>
        <w:rPr>
          <w:rFonts w:ascii="Calibri" w:hAnsi="Calibri" w:cs="Calibri"/>
          <w:i/>
          <w:iCs/>
          <w:sz w:val="22"/>
          <w:szCs w:val="22"/>
        </w:rPr>
        <w:t>Terre de sang</w:t>
      </w:r>
      <w:r>
        <w:rPr>
          <w:rFonts w:ascii="Calibri" w:hAnsi="Calibri" w:cs="Calibri"/>
          <w:sz w:val="22"/>
          <w:szCs w:val="22"/>
        </w:rPr>
        <w:t>, Gallimard, Folio histoire, n° 280, Gallimard, 2019.</w:t>
      </w:r>
    </w:p>
    <w:p w14:paraId="7E7E6E89" w14:textId="77777777" w:rsidR="00260DC3" w:rsidRDefault="00260DC3" w:rsidP="00260DC3">
      <w:pPr>
        <w:pStyle w:val="Standard"/>
        <w:jc w:val="both"/>
      </w:pPr>
      <w:r>
        <w:rPr>
          <w:rFonts w:ascii="Calibri" w:hAnsi="Calibri" w:cs="Calibri"/>
          <w:sz w:val="22"/>
          <w:szCs w:val="22"/>
        </w:rPr>
        <w:t xml:space="preserve">[27] LEBEDUNSKY Iaroslav, </w:t>
      </w:r>
      <w:r>
        <w:rPr>
          <w:rFonts w:ascii="Calibri" w:hAnsi="Calibri" w:cs="Calibri"/>
          <w:i/>
          <w:iCs/>
          <w:sz w:val="22"/>
          <w:szCs w:val="22"/>
        </w:rPr>
        <w:t>Les cosaques</w:t>
      </w:r>
      <w:r>
        <w:rPr>
          <w:rFonts w:ascii="Calibri" w:hAnsi="Calibri" w:cs="Calibri"/>
          <w:sz w:val="22"/>
          <w:szCs w:val="22"/>
        </w:rPr>
        <w:t>, Editions Errance, 2004.</w:t>
      </w:r>
    </w:p>
    <w:p w14:paraId="536373DB" w14:textId="77777777" w:rsidR="00260DC3" w:rsidRDefault="00260DC3" w:rsidP="00260DC3">
      <w:pPr>
        <w:pStyle w:val="Standard"/>
        <w:jc w:val="both"/>
      </w:pPr>
      <w:r>
        <w:rPr>
          <w:rFonts w:ascii="Calibri" w:hAnsi="Calibri" w:cs="Calibri"/>
          <w:sz w:val="22"/>
          <w:szCs w:val="22"/>
        </w:rPr>
        <w:t xml:space="preserve">[28] LEBEDYNSKY Iaroslav, </w:t>
      </w:r>
      <w:r>
        <w:rPr>
          <w:rFonts w:ascii="Calibri" w:hAnsi="Calibri" w:cs="Calibri"/>
          <w:i/>
          <w:iCs/>
          <w:sz w:val="22"/>
          <w:szCs w:val="22"/>
        </w:rPr>
        <w:t xml:space="preserve">Ukraine : une histoire en question, </w:t>
      </w:r>
      <w:proofErr w:type="spellStart"/>
      <w:r>
        <w:rPr>
          <w:rFonts w:ascii="Calibri" w:hAnsi="Calibri" w:cs="Calibri"/>
          <w:sz w:val="22"/>
          <w:szCs w:val="22"/>
        </w:rPr>
        <w:t>L’Harmattan</w:t>
      </w:r>
      <w:proofErr w:type="spellEnd"/>
      <w:r>
        <w:rPr>
          <w:rFonts w:ascii="Calibri" w:hAnsi="Calibri" w:cs="Calibri"/>
          <w:sz w:val="22"/>
          <w:szCs w:val="22"/>
        </w:rPr>
        <w:t>, 2008.</w:t>
      </w:r>
    </w:p>
    <w:p w14:paraId="29607C97" w14:textId="77777777" w:rsidR="00260DC3" w:rsidRDefault="00260DC3" w:rsidP="00260DC3">
      <w:pPr>
        <w:pStyle w:val="Standard"/>
        <w:jc w:val="both"/>
      </w:pPr>
      <w:r>
        <w:rPr>
          <w:rFonts w:ascii="Calibri" w:hAnsi="Calibri" w:cs="Calibri"/>
          <w:sz w:val="22"/>
          <w:szCs w:val="22"/>
        </w:rPr>
        <w:t xml:space="preserve">[29] JOUKOVSKY </w:t>
      </w:r>
      <w:proofErr w:type="spellStart"/>
      <w:r>
        <w:rPr>
          <w:rFonts w:ascii="Calibri" w:hAnsi="Calibri" w:cs="Calibri"/>
          <w:sz w:val="22"/>
          <w:szCs w:val="22"/>
        </w:rPr>
        <w:t>Arkady</w:t>
      </w:r>
      <w:proofErr w:type="spellEnd"/>
      <w:r>
        <w:rPr>
          <w:rFonts w:ascii="Calibri" w:hAnsi="Calibri" w:cs="Calibri"/>
          <w:sz w:val="22"/>
          <w:szCs w:val="22"/>
        </w:rPr>
        <w:t xml:space="preserve">, </w:t>
      </w:r>
      <w:r>
        <w:rPr>
          <w:rFonts w:ascii="Calibri" w:hAnsi="Calibri" w:cs="Calibri"/>
          <w:i/>
          <w:iCs/>
          <w:sz w:val="22"/>
          <w:szCs w:val="22"/>
        </w:rPr>
        <w:t>Histoire de l’Ukraine</w:t>
      </w:r>
      <w:r>
        <w:rPr>
          <w:rFonts w:ascii="Calibri" w:hAnsi="Calibri" w:cs="Calibri"/>
          <w:sz w:val="22"/>
          <w:szCs w:val="22"/>
        </w:rPr>
        <w:t xml:space="preserve">, Editions du Dauphin, 2005. </w:t>
      </w:r>
    </w:p>
    <w:p w14:paraId="75987323" w14:textId="77777777" w:rsidR="00260DC3" w:rsidRDefault="00260DC3" w:rsidP="00260DC3">
      <w:pPr>
        <w:pStyle w:val="Standard"/>
        <w:jc w:val="both"/>
      </w:pPr>
      <w:r>
        <w:rPr>
          <w:rFonts w:ascii="Calibri" w:hAnsi="Calibri" w:cs="Calibri"/>
          <w:sz w:val="22"/>
          <w:szCs w:val="22"/>
        </w:rPr>
        <w:t xml:space="preserve">[30] BOULGAKOV Mikhaïl, </w:t>
      </w:r>
      <w:r>
        <w:rPr>
          <w:rFonts w:ascii="Calibri" w:hAnsi="Calibri" w:cs="Calibri"/>
          <w:i/>
          <w:iCs/>
          <w:sz w:val="22"/>
          <w:szCs w:val="22"/>
        </w:rPr>
        <w:t xml:space="preserve">La garde blanche, </w:t>
      </w:r>
      <w:r>
        <w:rPr>
          <w:rFonts w:ascii="Calibri" w:hAnsi="Calibri" w:cs="Calibri"/>
          <w:sz w:val="22"/>
          <w:szCs w:val="22"/>
        </w:rPr>
        <w:t>Pocket, 2003.</w:t>
      </w:r>
    </w:p>
    <w:p w14:paraId="7485EE16" w14:textId="77777777" w:rsidR="00260DC3" w:rsidRDefault="00260DC3" w:rsidP="00260DC3">
      <w:pPr>
        <w:pStyle w:val="Standard"/>
        <w:jc w:val="both"/>
      </w:pPr>
      <w:r>
        <w:rPr>
          <w:rFonts w:ascii="Calibri" w:hAnsi="Calibri" w:cs="Calibri"/>
          <w:sz w:val="22"/>
          <w:szCs w:val="22"/>
        </w:rPr>
        <w:t xml:space="preserve">[31] MAKHNO Nestor, </w:t>
      </w:r>
      <w:r>
        <w:rPr>
          <w:rFonts w:ascii="Calibri" w:hAnsi="Calibri" w:cs="Calibri"/>
          <w:i/>
          <w:iCs/>
          <w:sz w:val="22"/>
          <w:szCs w:val="22"/>
        </w:rPr>
        <w:t xml:space="preserve">Mémoires et écrits, </w:t>
      </w:r>
      <w:proofErr w:type="spellStart"/>
      <w:r>
        <w:rPr>
          <w:rFonts w:ascii="Calibri" w:hAnsi="Calibri" w:cs="Calibri"/>
          <w:sz w:val="22"/>
          <w:szCs w:val="22"/>
        </w:rPr>
        <w:t>Ivrea</w:t>
      </w:r>
      <w:proofErr w:type="spellEnd"/>
      <w:r>
        <w:rPr>
          <w:rFonts w:ascii="Calibri" w:hAnsi="Calibri" w:cs="Calibri"/>
          <w:sz w:val="22"/>
          <w:szCs w:val="22"/>
        </w:rPr>
        <w:t>, 2010.</w:t>
      </w:r>
    </w:p>
    <w:p w14:paraId="510BC33E" w14:textId="77777777" w:rsidR="00260DC3" w:rsidRDefault="00260DC3" w:rsidP="00260DC3">
      <w:pPr>
        <w:pStyle w:val="Standard"/>
        <w:jc w:val="both"/>
      </w:pPr>
      <w:r>
        <w:rPr>
          <w:rFonts w:ascii="Calibri" w:hAnsi="Calibri" w:cs="Calibri"/>
          <w:sz w:val="22"/>
          <w:szCs w:val="22"/>
        </w:rPr>
        <w:t xml:space="preserve">[32] Patrick Desbois (Père), </w:t>
      </w:r>
      <w:r>
        <w:rPr>
          <w:rFonts w:ascii="Calibri" w:hAnsi="Calibri" w:cs="Calibri"/>
          <w:i/>
          <w:iCs/>
          <w:sz w:val="22"/>
          <w:szCs w:val="22"/>
        </w:rPr>
        <w:t>Porteur de mémoires. Sur les traces de la Shoah par balles</w:t>
      </w:r>
      <w:r>
        <w:rPr>
          <w:rFonts w:ascii="Calibri" w:hAnsi="Calibri" w:cs="Calibri"/>
          <w:sz w:val="22"/>
          <w:szCs w:val="22"/>
        </w:rPr>
        <w:t>, Editions Flammarion, 2007.</w:t>
      </w:r>
    </w:p>
    <w:p w14:paraId="4B4E081A" w14:textId="7F0C2F32" w:rsidR="00E77BA0" w:rsidRDefault="00E77BA0">
      <w:pPr>
        <w:widowControl/>
        <w:suppressAutoHyphens w:val="0"/>
        <w:autoSpaceDN/>
        <w:spacing w:after="160" w:line="259" w:lineRule="auto"/>
        <w:textAlignment w:val="auto"/>
        <w:rPr>
          <w:rFonts w:ascii="Calibri" w:hAnsi="Calibri" w:cs="Calibri"/>
          <w:sz w:val="22"/>
          <w:szCs w:val="22"/>
        </w:rPr>
      </w:pPr>
      <w:r>
        <w:rPr>
          <w:rFonts w:ascii="Calibri" w:hAnsi="Calibri" w:cs="Calibri"/>
          <w:sz w:val="22"/>
          <w:szCs w:val="22"/>
        </w:rPr>
        <w:br w:type="page"/>
      </w:r>
    </w:p>
    <w:p w14:paraId="117B9F28" w14:textId="77777777" w:rsidR="00260DC3" w:rsidRDefault="00260DC3" w:rsidP="00260DC3">
      <w:pPr>
        <w:pStyle w:val="Standard"/>
        <w:jc w:val="both"/>
        <w:rPr>
          <w:rFonts w:ascii="Calibri" w:hAnsi="Calibri" w:cs="Calibri"/>
          <w:sz w:val="22"/>
          <w:szCs w:val="22"/>
        </w:rPr>
      </w:pPr>
    </w:p>
    <w:p w14:paraId="0B999A7A" w14:textId="77777777" w:rsidR="00260DC3" w:rsidRDefault="00260DC3" w:rsidP="00260DC3">
      <w:pPr>
        <w:pStyle w:val="Titre1"/>
      </w:pPr>
      <w:bookmarkStart w:id="341" w:name="_Toc146288102"/>
      <w:bookmarkStart w:id="342" w:name="_Toc146572400"/>
      <w:bookmarkStart w:id="343" w:name="_Toc146576098"/>
      <w:bookmarkStart w:id="344" w:name="_Toc146603445"/>
      <w:bookmarkStart w:id="345" w:name="_Toc146706256"/>
      <w:bookmarkStart w:id="346" w:name="_Toc146742923"/>
      <w:bookmarkStart w:id="347" w:name="_Toc149308738"/>
      <w:r>
        <w:t>Annexe : Précisions sur la mission humanitaire organisée par Jean-Claude et Résilience internationale</w:t>
      </w:r>
      <w:bookmarkEnd w:id="341"/>
      <w:bookmarkEnd w:id="342"/>
      <w:bookmarkEnd w:id="343"/>
      <w:bookmarkEnd w:id="344"/>
      <w:bookmarkEnd w:id="345"/>
      <w:bookmarkEnd w:id="346"/>
      <w:bookmarkEnd w:id="347"/>
    </w:p>
    <w:p w14:paraId="1EC7E34F" w14:textId="77777777" w:rsidR="00260DC3" w:rsidRDefault="00260DC3" w:rsidP="00260DC3">
      <w:pPr>
        <w:pStyle w:val="Standard"/>
        <w:jc w:val="both"/>
        <w:rPr>
          <w:rFonts w:ascii="Calibri" w:hAnsi="Calibri" w:cs="Calibri"/>
          <w:sz w:val="22"/>
          <w:szCs w:val="22"/>
        </w:rPr>
      </w:pPr>
    </w:p>
    <w:p w14:paraId="75680EE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Cette mission humanitaire a eu lieu du 01 Août au 21 Août 2023, à </w:t>
      </w:r>
      <w:proofErr w:type="spellStart"/>
      <w:r>
        <w:rPr>
          <w:rFonts w:ascii="Calibri" w:hAnsi="Calibri" w:cs="Calibri"/>
          <w:sz w:val="22"/>
          <w:szCs w:val="22"/>
        </w:rPr>
        <w:t>Tatarbunary</w:t>
      </w:r>
      <w:proofErr w:type="spellEnd"/>
      <w:r>
        <w:rPr>
          <w:rFonts w:ascii="Calibri" w:hAnsi="Calibri" w:cs="Calibri"/>
          <w:sz w:val="22"/>
          <w:szCs w:val="22"/>
        </w:rPr>
        <w:t xml:space="preserve"> (à 150 km au sud d'Odessa, en Ukraine) où un dispensaire vétérinaire temporaire a été être créé.</w:t>
      </w:r>
    </w:p>
    <w:p w14:paraId="340FF55B" w14:textId="77777777" w:rsidR="00260DC3" w:rsidRDefault="00260DC3" w:rsidP="00260DC3">
      <w:pPr>
        <w:pStyle w:val="Standard"/>
        <w:jc w:val="both"/>
        <w:rPr>
          <w:rFonts w:ascii="Calibri" w:hAnsi="Calibri" w:cs="Calibri"/>
          <w:sz w:val="22"/>
          <w:szCs w:val="22"/>
        </w:rPr>
      </w:pPr>
    </w:p>
    <w:p w14:paraId="6344644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L'objet de l'intervention était la stérilisation de plus d'une centaine de chats et de chiens, certains errants.</w:t>
      </w:r>
    </w:p>
    <w:p w14:paraId="51C79E75" w14:textId="77777777" w:rsidR="00260DC3" w:rsidRDefault="00260DC3" w:rsidP="00260DC3">
      <w:pPr>
        <w:pStyle w:val="Standard"/>
        <w:jc w:val="both"/>
        <w:rPr>
          <w:rFonts w:ascii="Calibri" w:hAnsi="Calibri" w:cs="Calibri"/>
          <w:sz w:val="22"/>
          <w:szCs w:val="22"/>
        </w:rPr>
      </w:pPr>
    </w:p>
    <w:p w14:paraId="7216BDD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Nous y sommes rendus dans une ambulance Citroën Jumper VASP, de marque Petit-Picot - Gruau, d'occasion, achetée 7000€, réaménager par Jean-Claude, devant servir de clinique vétérinaire mobile.</w:t>
      </w:r>
    </w:p>
    <w:p w14:paraId="6D7E3BBE" w14:textId="77777777" w:rsidR="00260DC3" w:rsidRDefault="00260DC3" w:rsidP="00260DC3">
      <w:pPr>
        <w:pStyle w:val="Standard"/>
        <w:jc w:val="both"/>
        <w:rPr>
          <w:rFonts w:ascii="Calibri" w:hAnsi="Calibri" w:cs="Calibri"/>
          <w:sz w:val="22"/>
          <w:szCs w:val="22"/>
        </w:rPr>
      </w:pPr>
    </w:p>
    <w:p w14:paraId="1EC6E96D" w14:textId="77777777" w:rsidR="00260DC3" w:rsidRDefault="00260DC3" w:rsidP="00260DC3">
      <w:pPr>
        <w:pStyle w:val="Standard"/>
        <w:jc w:val="both"/>
      </w:pPr>
      <w:r>
        <w:rPr>
          <w:rFonts w:ascii="Calibri" w:hAnsi="Calibri" w:cs="Calibri"/>
          <w:sz w:val="22"/>
          <w:szCs w:val="22"/>
        </w:rPr>
        <w:t xml:space="preserve">La nuit, nous étions hébergés chez </w:t>
      </w:r>
      <w:proofErr w:type="spellStart"/>
      <w:r>
        <w:rPr>
          <w:rFonts w:ascii="Calibri" w:hAnsi="Calibri" w:cs="Calibri"/>
          <w:sz w:val="22"/>
          <w:szCs w:val="22"/>
        </w:rPr>
        <w:t>Natalya</w:t>
      </w:r>
      <w:proofErr w:type="spellEnd"/>
      <w:r>
        <w:rPr>
          <w:rFonts w:ascii="Calibri" w:hAnsi="Calibri" w:cs="Calibri"/>
          <w:sz w:val="22"/>
          <w:szCs w:val="22"/>
        </w:rPr>
        <w:t xml:space="preserve"> </w:t>
      </w:r>
      <w:proofErr w:type="spellStart"/>
      <w:r>
        <w:rPr>
          <w:rFonts w:ascii="Calibri" w:hAnsi="Calibri" w:cs="Calibri"/>
          <w:sz w:val="22"/>
          <w:szCs w:val="22"/>
        </w:rPr>
        <w:t>Kissa</w:t>
      </w:r>
      <w:proofErr w:type="spellEnd"/>
      <w:r>
        <w:rPr>
          <w:rFonts w:ascii="Calibri" w:hAnsi="Calibri" w:cs="Calibri"/>
          <w:sz w:val="22"/>
          <w:szCs w:val="22"/>
        </w:rPr>
        <w:t xml:space="preserve"> (</w:t>
      </w:r>
      <w:proofErr w:type="spellStart"/>
      <w:r>
        <w:rPr>
          <w:rFonts w:ascii="Calibri" w:hAnsi="Calibri" w:cs="Calibri"/>
          <w:sz w:val="22"/>
          <w:szCs w:val="22"/>
        </w:rPr>
        <w:t>Наталья</w:t>
      </w:r>
      <w:proofErr w:type="spellEnd"/>
      <w:r>
        <w:rPr>
          <w:rFonts w:ascii="Calibri" w:hAnsi="Calibri" w:cs="Calibri"/>
          <w:sz w:val="22"/>
          <w:szCs w:val="22"/>
        </w:rPr>
        <w:t xml:space="preserve"> </w:t>
      </w:r>
      <w:proofErr w:type="spellStart"/>
      <w:r>
        <w:rPr>
          <w:rFonts w:ascii="Calibri" w:hAnsi="Calibri" w:cs="Calibri"/>
          <w:sz w:val="22"/>
          <w:szCs w:val="22"/>
        </w:rPr>
        <w:t>Киса</w:t>
      </w:r>
      <w:proofErr w:type="spellEnd"/>
      <w:r>
        <w:rPr>
          <w:rFonts w:ascii="Calibri" w:hAnsi="Calibri" w:cs="Calibri"/>
          <w:sz w:val="22"/>
          <w:szCs w:val="22"/>
        </w:rPr>
        <w:t>)</w:t>
      </w:r>
      <w:r>
        <w:rPr>
          <w:rStyle w:val="Appelnotedebasdep"/>
          <w:rFonts w:ascii="Calibri" w:hAnsi="Calibri" w:cs="Calibri"/>
          <w:sz w:val="22"/>
          <w:szCs w:val="22"/>
        </w:rPr>
        <w:footnoteReference w:id="30"/>
      </w:r>
      <w:r>
        <w:rPr>
          <w:rFonts w:ascii="Calibri" w:hAnsi="Calibri" w:cs="Calibri"/>
          <w:sz w:val="22"/>
          <w:szCs w:val="22"/>
        </w:rPr>
        <w:t xml:space="preserve">, au village de </w:t>
      </w:r>
      <w:proofErr w:type="spellStart"/>
      <w:r>
        <w:rPr>
          <w:rFonts w:ascii="Calibri" w:hAnsi="Calibri" w:cs="Calibri"/>
          <w:sz w:val="22"/>
          <w:szCs w:val="22"/>
        </w:rPr>
        <w:t>Bilolissya</w:t>
      </w:r>
      <w:proofErr w:type="spellEnd"/>
      <w:r>
        <w:rPr>
          <w:rFonts w:ascii="Calibri" w:hAnsi="Calibri" w:cs="Calibri"/>
          <w:sz w:val="22"/>
          <w:szCs w:val="22"/>
        </w:rPr>
        <w:t xml:space="preserve">, situé à 6 km de </w:t>
      </w:r>
      <w:proofErr w:type="spellStart"/>
      <w:r>
        <w:rPr>
          <w:rFonts w:ascii="Calibri" w:hAnsi="Calibri" w:cs="Calibri"/>
          <w:sz w:val="22"/>
          <w:szCs w:val="22"/>
        </w:rPr>
        <w:t>Tatarbunary</w:t>
      </w:r>
      <w:proofErr w:type="spellEnd"/>
      <w:r>
        <w:rPr>
          <w:rFonts w:ascii="Calibri" w:hAnsi="Calibri" w:cs="Calibri"/>
          <w:sz w:val="22"/>
          <w:szCs w:val="22"/>
        </w:rPr>
        <w:t>. Elle-même héberge plus d'une dizaine de chats, souvent des chats errants recueillis, vivant la cour extérieure de sa maison. C'est elle qui avait fait appel aux services vétérinaires de Jean-Claude.</w:t>
      </w:r>
    </w:p>
    <w:p w14:paraId="4FF5C8BF" w14:textId="77777777" w:rsidR="00260DC3" w:rsidRDefault="00260DC3" w:rsidP="00260DC3">
      <w:pPr>
        <w:pStyle w:val="Standard"/>
        <w:jc w:val="both"/>
        <w:rPr>
          <w:rFonts w:ascii="Calibri" w:hAnsi="Calibri" w:cs="Calibri"/>
          <w:sz w:val="22"/>
          <w:szCs w:val="22"/>
        </w:rPr>
      </w:pPr>
    </w:p>
    <w:p w14:paraId="23233289" w14:textId="77777777" w:rsidR="00260DC3" w:rsidRDefault="00260DC3" w:rsidP="00260DC3">
      <w:pPr>
        <w:pStyle w:val="Standard"/>
        <w:jc w:val="both"/>
      </w:pPr>
      <w:proofErr w:type="spellStart"/>
      <w:r>
        <w:rPr>
          <w:rFonts w:ascii="Calibri" w:hAnsi="Calibri" w:cs="Calibri"/>
          <w:sz w:val="22"/>
          <w:szCs w:val="22"/>
        </w:rPr>
        <w:t>Zhurin</w:t>
      </w:r>
      <w:proofErr w:type="spellEnd"/>
      <w:r>
        <w:rPr>
          <w:rFonts w:ascii="Calibri" w:hAnsi="Calibri" w:cs="Calibri"/>
          <w:sz w:val="22"/>
          <w:szCs w:val="22"/>
        </w:rPr>
        <w:t xml:space="preserve"> Igor Vladimirovitch (</w:t>
      </w:r>
      <w:proofErr w:type="spellStart"/>
      <w:r>
        <w:rPr>
          <w:rFonts w:ascii="Calibri" w:hAnsi="Calibri" w:cs="Calibri"/>
          <w:sz w:val="22"/>
          <w:szCs w:val="22"/>
        </w:rPr>
        <w:t>Журин</w:t>
      </w:r>
      <w:proofErr w:type="spellEnd"/>
      <w:r>
        <w:rPr>
          <w:rFonts w:ascii="Calibri" w:hAnsi="Calibri" w:cs="Calibri"/>
          <w:sz w:val="22"/>
          <w:szCs w:val="22"/>
        </w:rPr>
        <w:t xml:space="preserve"> </w:t>
      </w:r>
      <w:proofErr w:type="spellStart"/>
      <w:r>
        <w:rPr>
          <w:rFonts w:ascii="Calibri" w:hAnsi="Calibri" w:cs="Calibri"/>
          <w:sz w:val="22"/>
          <w:szCs w:val="22"/>
        </w:rPr>
        <w:t>Игор</w:t>
      </w:r>
      <w:proofErr w:type="spellEnd"/>
      <w:r>
        <w:rPr>
          <w:rFonts w:ascii="Calibri" w:hAnsi="Calibri" w:cs="Calibri"/>
          <w:sz w:val="22"/>
          <w:szCs w:val="22"/>
        </w:rPr>
        <w:t xml:space="preserve"> </w:t>
      </w:r>
      <w:proofErr w:type="spellStart"/>
      <w:r>
        <w:rPr>
          <w:rFonts w:ascii="Calibri" w:hAnsi="Calibri" w:cs="Calibri"/>
          <w:sz w:val="22"/>
          <w:szCs w:val="22"/>
        </w:rPr>
        <w:t>Владимирович</w:t>
      </w:r>
      <w:proofErr w:type="spellEnd"/>
      <w:r>
        <w:rPr>
          <w:rFonts w:ascii="Calibri" w:hAnsi="Calibri" w:cs="Calibri"/>
          <w:sz w:val="22"/>
          <w:szCs w:val="22"/>
        </w:rPr>
        <w:t>)</w:t>
      </w:r>
      <w:r>
        <w:rPr>
          <w:rStyle w:val="Appelnotedebasdep"/>
          <w:rFonts w:ascii="Calibri" w:hAnsi="Calibri" w:cs="Calibri"/>
          <w:sz w:val="22"/>
          <w:szCs w:val="22"/>
        </w:rPr>
        <w:footnoteReference w:id="31"/>
      </w:r>
      <w:r>
        <w:rPr>
          <w:rFonts w:ascii="Calibri" w:hAnsi="Calibri" w:cs="Calibri"/>
          <w:sz w:val="22"/>
          <w:szCs w:val="22"/>
        </w:rPr>
        <w:t>, vétérinaire à Odessa, fournissait les puces ukrainiennes, les certificats de vaccination. C’est lui qui s’occupait des démarches administratives auprès des autorités vétérinaires ukrainiennes.</w:t>
      </w:r>
    </w:p>
    <w:p w14:paraId="185681DF" w14:textId="77777777" w:rsidR="00260DC3" w:rsidRDefault="00260DC3" w:rsidP="00260DC3">
      <w:pPr>
        <w:pStyle w:val="Standard"/>
        <w:jc w:val="both"/>
        <w:rPr>
          <w:rFonts w:ascii="Calibri" w:hAnsi="Calibri" w:cs="Calibri"/>
          <w:sz w:val="22"/>
          <w:szCs w:val="22"/>
        </w:rPr>
      </w:pPr>
    </w:p>
    <w:p w14:paraId="49C1022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 projet a pour objectif de :</w:t>
      </w:r>
    </w:p>
    <w:p w14:paraId="0C7C9093" w14:textId="77777777" w:rsidR="00260DC3" w:rsidRDefault="00260DC3" w:rsidP="00260DC3">
      <w:pPr>
        <w:pStyle w:val="Standard"/>
        <w:jc w:val="both"/>
        <w:rPr>
          <w:rFonts w:ascii="Calibri" w:hAnsi="Calibri" w:cs="Calibri"/>
          <w:sz w:val="22"/>
          <w:szCs w:val="22"/>
        </w:rPr>
      </w:pPr>
    </w:p>
    <w:p w14:paraId="21C31B4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mener une campagne de stérilisation des chats et chiens errants de la région (qui ont proliféré ces derniers mois faute de soins et en raison d'abandons forcés)</w:t>
      </w:r>
    </w:p>
    <w:p w14:paraId="54FAAF1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lastRenderedPageBreak/>
        <w:t>- soigner les chats et chiens des personnes sans ressources.</w:t>
      </w:r>
    </w:p>
    <w:p w14:paraId="301BCA9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tisser des liens professionnels et de formation entre les vétérinaires ukrainiens et français.</w:t>
      </w:r>
    </w:p>
    <w:p w14:paraId="3537D66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 </w:t>
      </w:r>
    </w:p>
    <w:p w14:paraId="3A28F533"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 véhicule avait déjà été acheté par l'association Résilience Internationale, qui finance une grande partie du voyage (essence ...).</w:t>
      </w:r>
    </w:p>
    <w:p w14:paraId="50537FD1" w14:textId="77777777" w:rsidR="00260DC3" w:rsidRDefault="00260DC3" w:rsidP="00260DC3">
      <w:pPr>
        <w:pStyle w:val="Standard"/>
        <w:jc w:val="both"/>
        <w:rPr>
          <w:rFonts w:ascii="Calibri" w:hAnsi="Calibri" w:cs="Calibri"/>
          <w:sz w:val="22"/>
          <w:szCs w:val="22"/>
        </w:rPr>
      </w:pPr>
    </w:p>
    <w:p w14:paraId="2E5B4A0C" w14:textId="77777777" w:rsidR="00260DC3" w:rsidRDefault="00260DC3" w:rsidP="00260DC3">
      <w:pPr>
        <w:pStyle w:val="Standard"/>
        <w:jc w:val="both"/>
      </w:pPr>
      <w:r>
        <w:rPr>
          <w:rFonts w:ascii="Calibri" w:hAnsi="Calibri" w:cs="Calibri"/>
          <w:sz w:val="22"/>
          <w:szCs w:val="22"/>
          <w:u w:val="single"/>
        </w:rPr>
        <w:t>Note</w:t>
      </w:r>
      <w:r>
        <w:rPr>
          <w:rFonts w:ascii="Calibri" w:hAnsi="Calibri" w:cs="Calibri"/>
          <w:sz w:val="22"/>
          <w:szCs w:val="22"/>
        </w:rPr>
        <w:t xml:space="preserve"> : Résilience Internationale, dont le siège est à Bort-les-Orgues, a été créée en avril 2022 et a déjà organisé 7 convois en direction de l'Ukraine. Sa Présidente est Mme Karine Rigal.</w:t>
      </w:r>
    </w:p>
    <w:p w14:paraId="7F346F05" w14:textId="77777777" w:rsidR="00260DC3" w:rsidRDefault="00260DC3" w:rsidP="00260DC3">
      <w:pPr>
        <w:pStyle w:val="Standard"/>
        <w:jc w:val="both"/>
        <w:rPr>
          <w:rFonts w:ascii="Calibri" w:hAnsi="Calibri" w:cs="Calibri"/>
          <w:sz w:val="22"/>
          <w:szCs w:val="22"/>
        </w:rPr>
      </w:pPr>
    </w:p>
    <w:p w14:paraId="199409A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Pour cette mission, Jean-Claude, a aussi créé l’association Vet4Ukraine.</w:t>
      </w:r>
    </w:p>
    <w:p w14:paraId="5F4328CD" w14:textId="77777777" w:rsidR="00260DC3" w:rsidRDefault="00260DC3" w:rsidP="00260DC3">
      <w:pPr>
        <w:pStyle w:val="Standard"/>
        <w:jc w:val="both"/>
        <w:rPr>
          <w:rFonts w:ascii="Calibri" w:hAnsi="Calibri" w:cs="Calibri"/>
          <w:sz w:val="22"/>
          <w:szCs w:val="22"/>
        </w:rPr>
      </w:pPr>
    </w:p>
    <w:p w14:paraId="2E81383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 budget prévisionnel du projet était de plus de 41.000€ (fortement réduit ensuite) [1].</w:t>
      </w:r>
    </w:p>
    <w:p w14:paraId="2E562D22" w14:textId="77777777" w:rsidR="00260DC3" w:rsidRDefault="00260DC3" w:rsidP="00260DC3">
      <w:pPr>
        <w:pStyle w:val="Standard"/>
        <w:jc w:val="both"/>
        <w:rPr>
          <w:rFonts w:ascii="Calibri" w:hAnsi="Calibri" w:cs="Calibri"/>
          <w:sz w:val="22"/>
          <w:szCs w:val="22"/>
        </w:rPr>
      </w:pPr>
    </w:p>
    <w:p w14:paraId="3B0E5010" w14:textId="77777777" w:rsidR="00260DC3" w:rsidRDefault="00260DC3" w:rsidP="00260DC3">
      <w:pPr>
        <w:pStyle w:val="Titre1"/>
      </w:pPr>
      <w:bookmarkStart w:id="348" w:name="_Toc146288103"/>
      <w:bookmarkStart w:id="349" w:name="_Toc146572401"/>
      <w:bookmarkStart w:id="350" w:name="_Toc146576099"/>
      <w:bookmarkStart w:id="351" w:name="_Toc146603446"/>
      <w:bookmarkStart w:id="352" w:name="_Toc146706257"/>
      <w:bookmarkStart w:id="353" w:name="_Toc146742924"/>
      <w:bookmarkStart w:id="354" w:name="_Toc149308739"/>
      <w:r>
        <w:t>Annexe : Présentation détaillée de la mission</w:t>
      </w:r>
      <w:bookmarkEnd w:id="348"/>
      <w:bookmarkEnd w:id="349"/>
      <w:bookmarkEnd w:id="350"/>
      <w:bookmarkEnd w:id="351"/>
      <w:bookmarkEnd w:id="352"/>
      <w:bookmarkEnd w:id="353"/>
      <w:bookmarkEnd w:id="354"/>
    </w:p>
    <w:p w14:paraId="2F224011" w14:textId="77777777" w:rsidR="00260DC3" w:rsidRDefault="00260DC3" w:rsidP="00260DC3">
      <w:pPr>
        <w:pStyle w:val="Standard"/>
        <w:jc w:val="both"/>
        <w:rPr>
          <w:rFonts w:ascii="Calibri" w:hAnsi="Calibri" w:cs="Calibri"/>
          <w:sz w:val="22"/>
          <w:szCs w:val="22"/>
        </w:rPr>
      </w:pPr>
    </w:p>
    <w:p w14:paraId="5000A63D" w14:textId="77777777" w:rsidR="00260DC3" w:rsidRDefault="00260DC3" w:rsidP="00260DC3">
      <w:pPr>
        <w:pStyle w:val="Titre2"/>
      </w:pPr>
      <w:bookmarkStart w:id="355" w:name="_Toc146288104"/>
      <w:bookmarkStart w:id="356" w:name="_Toc146572402"/>
      <w:bookmarkStart w:id="357" w:name="_Toc146576100"/>
      <w:bookmarkStart w:id="358" w:name="_Toc146603447"/>
      <w:bookmarkStart w:id="359" w:name="_Toc146706258"/>
      <w:bookmarkStart w:id="360" w:name="_Toc146742925"/>
      <w:bookmarkStart w:id="361" w:name="_Toc149308740"/>
      <w:r>
        <w:t>Objet de la mission</w:t>
      </w:r>
      <w:bookmarkEnd w:id="355"/>
      <w:bookmarkEnd w:id="356"/>
      <w:bookmarkEnd w:id="357"/>
      <w:bookmarkEnd w:id="358"/>
      <w:bookmarkEnd w:id="359"/>
      <w:bookmarkEnd w:id="360"/>
      <w:bookmarkEnd w:id="361"/>
    </w:p>
    <w:p w14:paraId="43F658BD" w14:textId="77777777" w:rsidR="00260DC3" w:rsidRDefault="00260DC3" w:rsidP="00260DC3">
      <w:pPr>
        <w:pStyle w:val="Standard"/>
        <w:jc w:val="both"/>
        <w:rPr>
          <w:rFonts w:ascii="Calibri" w:hAnsi="Calibri" w:cs="Calibri"/>
          <w:sz w:val="22"/>
          <w:szCs w:val="22"/>
        </w:rPr>
      </w:pPr>
    </w:p>
    <w:p w14:paraId="5CB717A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Dans une démarche de préservation d’une santé globale, commune aux espèces (humains et animaux), nous organisons des campagnes de stérilisation, identification et vaccination des animaux errants ou en refuge à travers l’Ukraine. Nous venons en appui des actions effectuées par les vétérinaires Ukrainiens.</w:t>
      </w:r>
    </w:p>
    <w:p w14:paraId="77148A4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Ainsi, nous participons à lutter contre la rage, améliorer les conditions sanitaires et de confort de vie, des populations et des animaux.</w:t>
      </w:r>
    </w:p>
    <w:p w14:paraId="6A09FA1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À cet effet, nous avons créé le concept de clinique vétérinaire Mobile, afin de pouvoir intervenir sur diverses zones, où se situent les besoins.</w:t>
      </w:r>
    </w:p>
    <w:p w14:paraId="1BCB5F94" w14:textId="77777777" w:rsidR="00260DC3" w:rsidRDefault="00260DC3" w:rsidP="00260DC3">
      <w:pPr>
        <w:pStyle w:val="Standard"/>
        <w:jc w:val="both"/>
        <w:rPr>
          <w:rFonts w:ascii="Calibri" w:hAnsi="Calibri" w:cs="Calibri"/>
          <w:sz w:val="22"/>
          <w:szCs w:val="22"/>
        </w:rPr>
      </w:pPr>
    </w:p>
    <w:p w14:paraId="641E7ED7" w14:textId="77777777" w:rsidR="00260DC3" w:rsidRDefault="00260DC3" w:rsidP="00260DC3">
      <w:pPr>
        <w:pStyle w:val="Titre2"/>
      </w:pPr>
      <w:bookmarkStart w:id="362" w:name="_Toc146288105"/>
      <w:bookmarkStart w:id="363" w:name="_Toc146572403"/>
      <w:bookmarkStart w:id="364" w:name="_Toc146576101"/>
      <w:bookmarkStart w:id="365" w:name="_Toc146603448"/>
      <w:bookmarkStart w:id="366" w:name="_Toc146706259"/>
      <w:bookmarkStart w:id="367" w:name="_Toc146742926"/>
      <w:bookmarkStart w:id="368" w:name="_Toc149308741"/>
      <w:r>
        <w:lastRenderedPageBreak/>
        <w:t>Problématique actuelle sur le terrain</w:t>
      </w:r>
      <w:bookmarkEnd w:id="362"/>
      <w:bookmarkEnd w:id="363"/>
      <w:bookmarkEnd w:id="364"/>
      <w:bookmarkEnd w:id="365"/>
      <w:bookmarkEnd w:id="366"/>
      <w:bookmarkEnd w:id="367"/>
      <w:bookmarkEnd w:id="368"/>
    </w:p>
    <w:p w14:paraId="00F4E24A" w14:textId="77777777" w:rsidR="00260DC3" w:rsidRDefault="00260DC3" w:rsidP="00260DC3">
      <w:pPr>
        <w:pStyle w:val="Standard"/>
        <w:jc w:val="both"/>
        <w:rPr>
          <w:rFonts w:ascii="Calibri" w:hAnsi="Calibri" w:cs="Calibri"/>
          <w:sz w:val="22"/>
          <w:szCs w:val="22"/>
        </w:rPr>
      </w:pPr>
    </w:p>
    <w:p w14:paraId="4D99DEB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C'est environ 3.000 km' qui ont été libérés en septembre 2022 dans la région de Kharkiv. Pour donner un ordre d'idée. 3.000 km' c'est la moitié d'un département français.</w:t>
      </w:r>
    </w:p>
    <w:p w14:paraId="2302D8CC" w14:textId="77777777" w:rsidR="00260DC3" w:rsidRDefault="00260DC3" w:rsidP="00260DC3">
      <w:pPr>
        <w:pStyle w:val="Standard"/>
        <w:jc w:val="both"/>
        <w:rPr>
          <w:rFonts w:ascii="Calibri" w:hAnsi="Calibri" w:cs="Calibri"/>
          <w:sz w:val="22"/>
          <w:szCs w:val="22"/>
        </w:rPr>
      </w:pPr>
    </w:p>
    <w:p w14:paraId="3F43CAC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Ces zones ont été désertées par une grande partie de leur population. Seuls quelques-uns restent, attachés à leur maison, démunis de tout, essayant de .unir et de soigner les animaux qui ont été abandonnés par leur maîtres qui fuyaient les bombes.</w:t>
      </w:r>
    </w:p>
    <w:p w14:paraId="26C6DE68" w14:textId="77777777" w:rsidR="00260DC3" w:rsidRDefault="00260DC3" w:rsidP="00260DC3">
      <w:pPr>
        <w:pStyle w:val="Standard"/>
        <w:jc w:val="both"/>
        <w:rPr>
          <w:rFonts w:ascii="Calibri" w:hAnsi="Calibri" w:cs="Calibri"/>
          <w:sz w:val="22"/>
          <w:szCs w:val="22"/>
        </w:rPr>
      </w:pPr>
    </w:p>
    <w:p w14:paraId="364EF26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Ces personnes restées sur place sont souvent des personnes âgées et pauvres sans véhicule qui ne peuvent pas emmener les animaux jusqu'à Kharkiv où une clinique vétérinaire pourrait les accueillir.</w:t>
      </w:r>
    </w:p>
    <w:p w14:paraId="0DB6433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C'est pour stériliser, vacciner identifier et soigner ces animaux que le projet Vet4Ukraine a été lancé.</w:t>
      </w:r>
    </w:p>
    <w:p w14:paraId="243D811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C'est pour s'approcher au plus près de ces personnes restées sur place que l'idée de la clinique mobile a été imaginée.</w:t>
      </w:r>
    </w:p>
    <w:p w14:paraId="668EA067" w14:textId="77777777" w:rsidR="00260DC3" w:rsidRDefault="00260DC3" w:rsidP="00260DC3">
      <w:pPr>
        <w:pStyle w:val="Standard"/>
        <w:jc w:val="both"/>
        <w:rPr>
          <w:rFonts w:ascii="Calibri" w:hAnsi="Calibri" w:cs="Calibri"/>
          <w:sz w:val="22"/>
          <w:szCs w:val="22"/>
        </w:rPr>
      </w:pPr>
    </w:p>
    <w:p w14:paraId="08AC8715" w14:textId="77777777" w:rsidR="00260DC3" w:rsidRDefault="00260DC3" w:rsidP="00260DC3">
      <w:pPr>
        <w:pStyle w:val="Titre2"/>
      </w:pPr>
      <w:bookmarkStart w:id="369" w:name="_Toc146288106"/>
      <w:bookmarkStart w:id="370" w:name="_Toc146572404"/>
      <w:bookmarkStart w:id="371" w:name="_Toc146576102"/>
      <w:bookmarkStart w:id="372" w:name="_Toc146603449"/>
      <w:bookmarkStart w:id="373" w:name="_Toc146706260"/>
      <w:bookmarkStart w:id="374" w:name="_Toc146742927"/>
      <w:bookmarkStart w:id="375" w:name="_Toc149308742"/>
      <w:r>
        <w:t>Description de la mission</w:t>
      </w:r>
      <w:bookmarkEnd w:id="369"/>
      <w:bookmarkEnd w:id="370"/>
      <w:bookmarkEnd w:id="371"/>
      <w:bookmarkEnd w:id="372"/>
      <w:bookmarkEnd w:id="373"/>
      <w:bookmarkEnd w:id="374"/>
      <w:bookmarkEnd w:id="375"/>
    </w:p>
    <w:p w14:paraId="5DC6E72D" w14:textId="77777777" w:rsidR="00260DC3" w:rsidRDefault="00260DC3" w:rsidP="00260DC3">
      <w:pPr>
        <w:pStyle w:val="Standard"/>
        <w:jc w:val="both"/>
        <w:rPr>
          <w:rFonts w:ascii="Calibri" w:hAnsi="Calibri" w:cs="Calibri"/>
          <w:sz w:val="22"/>
          <w:szCs w:val="22"/>
        </w:rPr>
      </w:pPr>
    </w:p>
    <w:p w14:paraId="329F8C2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La présente mission débutera au départ de France le 1 er août 2023 et se poursuivra jusqu’au 20 août, pour intervenir dans la ville de TATARBOUNARY, Oblast de Odessa, en coopération avec le Dr Igor VOLODYMYROVYCH ZHURIN (65069 ODESSA, </w:t>
      </w:r>
      <w:proofErr w:type="spellStart"/>
      <w:r>
        <w:rPr>
          <w:rFonts w:ascii="Calibri" w:hAnsi="Calibri" w:cs="Calibri"/>
          <w:sz w:val="22"/>
          <w:szCs w:val="22"/>
        </w:rPr>
        <w:t>Propect</w:t>
      </w:r>
      <w:proofErr w:type="spellEnd"/>
      <w:r>
        <w:rPr>
          <w:rFonts w:ascii="Calibri" w:hAnsi="Calibri" w:cs="Calibri"/>
          <w:sz w:val="22"/>
          <w:szCs w:val="22"/>
        </w:rPr>
        <w:t xml:space="preserve"> DOBROVOSKOGO 70 Point de Médecine Vétérinaire d’Urgence – CLINIQUE VETERINAIRE AMULET).</w:t>
      </w:r>
    </w:p>
    <w:p w14:paraId="2DD18A97" w14:textId="77777777" w:rsidR="00260DC3" w:rsidRDefault="00260DC3" w:rsidP="00260DC3">
      <w:pPr>
        <w:pStyle w:val="Standard"/>
        <w:jc w:val="both"/>
        <w:rPr>
          <w:rFonts w:ascii="Calibri" w:hAnsi="Calibri" w:cs="Calibri"/>
          <w:sz w:val="22"/>
          <w:szCs w:val="22"/>
        </w:rPr>
      </w:pPr>
    </w:p>
    <w:p w14:paraId="5ABEA07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Notre correspondante à TATARBOUNARY est Mme Natalia ALEKSANDROVNA née le 2 mai 1977, elle est bénévole et se charge de préparer les animaux à stériliser avec d’autres volontaires en appui. Notre équipe résidera chez elle durant la mission.</w:t>
      </w:r>
    </w:p>
    <w:p w14:paraId="5E1DE3DE" w14:textId="77777777" w:rsidR="00260DC3" w:rsidRDefault="00260DC3" w:rsidP="00260DC3">
      <w:pPr>
        <w:pStyle w:val="Standard"/>
        <w:jc w:val="both"/>
        <w:rPr>
          <w:rFonts w:ascii="Calibri" w:hAnsi="Calibri" w:cs="Calibri"/>
          <w:sz w:val="22"/>
          <w:szCs w:val="22"/>
        </w:rPr>
      </w:pPr>
    </w:p>
    <w:p w14:paraId="3BBBAD2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Nous avons pour projet de créer plusieurs Clinique mobile, certaines seront données à des associations ukrainiennes afin de les aider matériellement, d’autres resteront au sein de notre </w:t>
      </w:r>
      <w:r>
        <w:rPr>
          <w:rFonts w:ascii="Calibri" w:hAnsi="Calibri" w:cs="Calibri"/>
          <w:sz w:val="22"/>
          <w:szCs w:val="22"/>
        </w:rPr>
        <w:lastRenderedPageBreak/>
        <w:t>structure et partiront en mission régulière avec des équipes de vétérinaire européens expérimentés.</w:t>
      </w:r>
    </w:p>
    <w:p w14:paraId="29EF0537" w14:textId="77777777" w:rsidR="00260DC3" w:rsidRDefault="00260DC3" w:rsidP="00260DC3">
      <w:pPr>
        <w:pStyle w:val="Standard"/>
        <w:jc w:val="both"/>
        <w:rPr>
          <w:rFonts w:ascii="Calibri" w:hAnsi="Calibri" w:cs="Calibri"/>
          <w:sz w:val="22"/>
          <w:szCs w:val="22"/>
        </w:rPr>
      </w:pPr>
    </w:p>
    <w:p w14:paraId="51A7EA7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Nos missions s’organisent systématiquement en partenariat avec des cliniques vétérinaires, ukrainienne et des organisations de type Refuge pour animaux.</w:t>
      </w:r>
    </w:p>
    <w:p w14:paraId="31DACF1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À bord du présent véhicule, Clinique mobile immatriculé :CF-659-XH se trouvent deux membres de notre association désignés ci-dessous :</w:t>
      </w:r>
    </w:p>
    <w:p w14:paraId="32487D5A" w14:textId="77777777" w:rsidR="00260DC3" w:rsidRDefault="00260DC3" w:rsidP="00260DC3">
      <w:pPr>
        <w:pStyle w:val="Standard"/>
        <w:jc w:val="both"/>
        <w:rPr>
          <w:rFonts w:ascii="Calibri" w:hAnsi="Calibri" w:cs="Calibri"/>
          <w:sz w:val="22"/>
          <w:szCs w:val="22"/>
        </w:rPr>
      </w:pPr>
    </w:p>
    <w:p w14:paraId="21FDBC2A" w14:textId="77777777" w:rsidR="00260DC3" w:rsidRDefault="00260DC3" w:rsidP="00260DC3">
      <w:pPr>
        <w:pStyle w:val="Standard"/>
        <w:numPr>
          <w:ilvl w:val="0"/>
          <w:numId w:val="29"/>
        </w:numPr>
        <w:jc w:val="both"/>
        <w:rPr>
          <w:rFonts w:ascii="Calibri" w:hAnsi="Calibri" w:cs="Calibri"/>
          <w:sz w:val="22"/>
          <w:szCs w:val="22"/>
        </w:rPr>
      </w:pPr>
      <w:r>
        <w:rPr>
          <w:rFonts w:ascii="Calibri" w:hAnsi="Calibri" w:cs="Calibri"/>
          <w:sz w:val="22"/>
          <w:szCs w:val="22"/>
        </w:rPr>
        <w:t>Docteur Jean-Claude LAURENT de Nationalité Française né le 02/12/1959 (Vétérinaire)</w:t>
      </w:r>
    </w:p>
    <w:p w14:paraId="1E286243" w14:textId="77777777" w:rsidR="00260DC3" w:rsidRDefault="00260DC3" w:rsidP="00260DC3">
      <w:pPr>
        <w:pStyle w:val="Standard"/>
        <w:numPr>
          <w:ilvl w:val="0"/>
          <w:numId w:val="29"/>
        </w:numPr>
        <w:jc w:val="both"/>
        <w:rPr>
          <w:rFonts w:ascii="Calibri" w:hAnsi="Calibri" w:cs="Calibri"/>
          <w:sz w:val="22"/>
          <w:szCs w:val="22"/>
        </w:rPr>
      </w:pPr>
      <w:r>
        <w:rPr>
          <w:rFonts w:ascii="Calibri" w:hAnsi="Calibri" w:cs="Calibri"/>
          <w:sz w:val="22"/>
          <w:szCs w:val="22"/>
        </w:rPr>
        <w:t>Mr Benjamin LISAN de Nationalité Française né le 09/07/1955 (retraité, volontaire pour l’assister)</w:t>
      </w:r>
    </w:p>
    <w:p w14:paraId="0E4E775D" w14:textId="77777777" w:rsidR="00260DC3" w:rsidRDefault="00260DC3" w:rsidP="00260DC3">
      <w:pPr>
        <w:pStyle w:val="Standard"/>
        <w:jc w:val="both"/>
        <w:rPr>
          <w:rFonts w:ascii="Calibri" w:hAnsi="Calibri" w:cs="Calibri"/>
          <w:sz w:val="22"/>
          <w:szCs w:val="22"/>
        </w:rPr>
      </w:pPr>
    </w:p>
    <w:p w14:paraId="7345E82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Et du matériel médical et consommables listés en annexe.</w:t>
      </w:r>
    </w:p>
    <w:p w14:paraId="5BE7F0F0" w14:textId="77777777" w:rsidR="00260DC3" w:rsidRDefault="00260DC3" w:rsidP="00260DC3">
      <w:pPr>
        <w:pStyle w:val="Standard"/>
        <w:jc w:val="both"/>
        <w:rPr>
          <w:rFonts w:ascii="Calibri" w:hAnsi="Calibri" w:cs="Calibri"/>
          <w:sz w:val="22"/>
          <w:szCs w:val="22"/>
        </w:rPr>
      </w:pPr>
    </w:p>
    <w:p w14:paraId="6C132032" w14:textId="4E5AAE5B" w:rsidR="00260DC3" w:rsidRDefault="00260DC3" w:rsidP="00260DC3">
      <w:pPr>
        <w:pStyle w:val="Standard"/>
        <w:jc w:val="both"/>
        <w:rPr>
          <w:rFonts w:ascii="Calibri" w:hAnsi="Calibri" w:cs="Calibri"/>
          <w:sz w:val="22"/>
          <w:szCs w:val="22"/>
        </w:rPr>
      </w:pPr>
      <w:r>
        <w:rPr>
          <w:rFonts w:ascii="Calibri" w:hAnsi="Calibri" w:cs="Calibri"/>
          <w:sz w:val="22"/>
          <w:szCs w:val="22"/>
        </w:rPr>
        <w:t>Notre association est couverte par une assurance Multirisque Association Responsabilité Générale Contractée auprès de la compagnie SMACL France, Référencée Assuré : 365911/E - RESILIENCE INTERNATIONALE 90 RUE MARCHE 19110 BORT LES ORGUES</w:t>
      </w:r>
      <w:r w:rsidR="008E11C4">
        <w:rPr>
          <w:rFonts w:ascii="Calibri" w:hAnsi="Calibri" w:cs="Calibri"/>
          <w:sz w:val="22"/>
          <w:szCs w:val="22"/>
        </w:rPr>
        <w:t>.</w:t>
      </w:r>
    </w:p>
    <w:p w14:paraId="34C7056B" w14:textId="77777777" w:rsidR="00260DC3" w:rsidRDefault="00260DC3" w:rsidP="00260DC3">
      <w:pPr>
        <w:pStyle w:val="Standard"/>
        <w:jc w:val="both"/>
        <w:rPr>
          <w:rFonts w:ascii="Calibri" w:hAnsi="Calibri" w:cs="Calibri"/>
          <w:sz w:val="22"/>
          <w:szCs w:val="22"/>
        </w:rPr>
      </w:pPr>
    </w:p>
    <w:p w14:paraId="5227990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Au titre du contrat Multirisque Association N° C2022-11648, SMACL Assurances certifie garantir les conséquences pécuniaires de la responsabilité encourue par l'assuré du fait de ses activités.</w:t>
      </w:r>
    </w:p>
    <w:p w14:paraId="5426CCD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Cette assurance s'applique tant à l'égard des tiers en général qu'envers les propriétaires des locaux utilisés occasionnellement, pour les dommages d'incendie, d'explosion, de dégâts des eaux et de bris de glace.</w:t>
      </w:r>
    </w:p>
    <w:p w14:paraId="6F8CC3B2" w14:textId="77777777" w:rsidR="00260DC3" w:rsidRDefault="00260DC3" w:rsidP="00260DC3">
      <w:pPr>
        <w:pStyle w:val="Standard"/>
        <w:jc w:val="both"/>
        <w:rPr>
          <w:rFonts w:ascii="Calibri" w:hAnsi="Calibri" w:cs="Calibri"/>
          <w:sz w:val="22"/>
          <w:szCs w:val="22"/>
        </w:rPr>
      </w:pPr>
    </w:p>
    <w:p w14:paraId="063C65F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&gt; Montant des garanties</w:t>
      </w:r>
    </w:p>
    <w:p w14:paraId="5620C0E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Les garanties s’exercent tous dommages confondus (corporels, matériels et immatériels) à concurrence de</w:t>
      </w:r>
    </w:p>
    <w:p w14:paraId="4195F1C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8 000 000 € par sinistre sans pouvoir excéder les sous-limitations prévues au contrat.</w:t>
      </w:r>
    </w:p>
    <w:p w14:paraId="306A3E0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L’équipage présent sur cette mission possède une « assurance voyageur » et une responsabilité civile professionnelle en ce qui concerne le Dr Jean-Claude LAURENT couvrant son activité de </w:t>
      </w:r>
      <w:r>
        <w:rPr>
          <w:rFonts w:ascii="Calibri" w:hAnsi="Calibri" w:cs="Calibri"/>
          <w:sz w:val="22"/>
          <w:szCs w:val="22"/>
        </w:rPr>
        <w:lastRenderedPageBreak/>
        <w:t>vétérinaire.</w:t>
      </w:r>
    </w:p>
    <w:p w14:paraId="76DA9CB5" w14:textId="77777777" w:rsidR="00260DC3" w:rsidRDefault="00260DC3" w:rsidP="00260DC3">
      <w:pPr>
        <w:pStyle w:val="Standard"/>
        <w:jc w:val="both"/>
        <w:rPr>
          <w:rFonts w:ascii="Calibri" w:hAnsi="Calibri" w:cs="Calibri"/>
          <w:sz w:val="22"/>
          <w:szCs w:val="22"/>
        </w:rPr>
      </w:pPr>
    </w:p>
    <w:p w14:paraId="3BBAC9D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LISTE DES ANNEXES portées à la présente :</w:t>
      </w:r>
    </w:p>
    <w:p w14:paraId="07DECB60" w14:textId="77777777" w:rsidR="00260DC3" w:rsidRDefault="00260DC3" w:rsidP="00260DC3">
      <w:pPr>
        <w:pStyle w:val="Standard"/>
        <w:jc w:val="both"/>
        <w:rPr>
          <w:rFonts w:ascii="Calibri" w:hAnsi="Calibri" w:cs="Calibri"/>
          <w:sz w:val="22"/>
          <w:szCs w:val="22"/>
        </w:rPr>
      </w:pPr>
    </w:p>
    <w:p w14:paraId="092CDC2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Statuts juridique de RESILIENCE Internationale</w:t>
      </w:r>
    </w:p>
    <w:p w14:paraId="1907439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Extrait du journal officiel français pour immatriculation de l’association</w:t>
      </w:r>
    </w:p>
    <w:p w14:paraId="46B9269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Extrait du Registre préfectoral</w:t>
      </w:r>
    </w:p>
    <w:p w14:paraId="480A38C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Copie des passeports des intervenants</w:t>
      </w:r>
    </w:p>
    <w:p w14:paraId="4B3241C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Cartes de membres de l’équipe présente</w:t>
      </w:r>
    </w:p>
    <w:p w14:paraId="621159C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Lettre de sollicitation / coopération du Dr Igor VOLODYMYROVYCH</w:t>
      </w:r>
    </w:p>
    <w:p w14:paraId="4EAF4C1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Liste du matériel, consommable et divers objets présents à bord du véhicule.</w:t>
      </w:r>
    </w:p>
    <w:p w14:paraId="3606EBCB" w14:textId="77777777" w:rsidR="00260DC3" w:rsidRDefault="00260DC3" w:rsidP="00260DC3">
      <w:pPr>
        <w:pStyle w:val="Standard"/>
        <w:jc w:val="both"/>
        <w:rPr>
          <w:rFonts w:ascii="Calibri" w:hAnsi="Calibri" w:cs="Calibri"/>
          <w:sz w:val="22"/>
          <w:szCs w:val="22"/>
        </w:rPr>
      </w:pPr>
    </w:p>
    <w:p w14:paraId="429091A1" w14:textId="77777777" w:rsidR="00260DC3" w:rsidRDefault="00260DC3" w:rsidP="00260DC3">
      <w:pPr>
        <w:pStyle w:val="Titre1"/>
      </w:pPr>
      <w:bookmarkStart w:id="376" w:name="_Toc146288107"/>
      <w:bookmarkStart w:id="377" w:name="_Toc146572405"/>
      <w:bookmarkStart w:id="378" w:name="_Toc146576103"/>
      <w:bookmarkStart w:id="379" w:name="_Toc146603450"/>
      <w:bookmarkStart w:id="380" w:name="_Toc146706261"/>
      <w:bookmarkStart w:id="381" w:name="_Toc146742928"/>
      <w:bookmarkStart w:id="382" w:name="_Toc149308743"/>
      <w:r>
        <w:t xml:space="preserve">Annexe : Matériel transporté dans la </w:t>
      </w:r>
      <w:proofErr w:type="spellStart"/>
      <w:r>
        <w:t>VetMobile</w:t>
      </w:r>
      <w:bookmarkEnd w:id="376"/>
      <w:bookmarkEnd w:id="377"/>
      <w:bookmarkEnd w:id="378"/>
      <w:bookmarkEnd w:id="379"/>
      <w:bookmarkEnd w:id="380"/>
      <w:bookmarkEnd w:id="381"/>
      <w:bookmarkEnd w:id="382"/>
      <w:proofErr w:type="spellEnd"/>
    </w:p>
    <w:p w14:paraId="3F2FA0E2" w14:textId="77777777" w:rsidR="00260DC3" w:rsidRDefault="00260DC3" w:rsidP="00260DC3">
      <w:pPr>
        <w:pStyle w:val="Standard"/>
        <w:jc w:val="both"/>
        <w:rPr>
          <w:rFonts w:ascii="Calibri" w:hAnsi="Calibri" w:cs="Calibri"/>
          <w:sz w:val="22"/>
          <w:szCs w:val="22"/>
        </w:rPr>
      </w:pPr>
    </w:p>
    <w:p w14:paraId="213BDE5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Liste du matériel, consommables et divers objets à bord du véhicule :</w:t>
      </w:r>
    </w:p>
    <w:p w14:paraId="10CC5F3C" w14:textId="77777777" w:rsidR="00260DC3" w:rsidRDefault="00260DC3" w:rsidP="00260DC3">
      <w:pPr>
        <w:pStyle w:val="Standard"/>
        <w:jc w:val="both"/>
        <w:rPr>
          <w:rFonts w:ascii="Calibri" w:hAnsi="Calibri" w:cs="Calibri"/>
          <w:sz w:val="22"/>
          <w:szCs w:val="22"/>
        </w:rPr>
      </w:pPr>
    </w:p>
    <w:p w14:paraId="0B6E2ECE" w14:textId="77777777" w:rsidR="00260DC3" w:rsidRDefault="00260DC3" w:rsidP="00260DC3">
      <w:pPr>
        <w:pStyle w:val="Standard"/>
        <w:jc w:val="both"/>
      </w:pPr>
      <w:r>
        <w:rPr>
          <w:rFonts w:ascii="Calibri" w:hAnsi="Calibri" w:cs="Calibri"/>
          <w:b/>
          <w:bCs/>
          <w:sz w:val="22"/>
          <w:szCs w:val="22"/>
        </w:rPr>
        <w:t>Carton 1</w:t>
      </w:r>
      <w:r>
        <w:rPr>
          <w:rFonts w:ascii="Calibri" w:hAnsi="Calibri" w:cs="Calibri"/>
          <w:sz w:val="22"/>
          <w:szCs w:val="22"/>
        </w:rPr>
        <w:t xml:space="preserve"> : Cathéters jaunes : 2 boites de 50 Cathéters bleus : 2 boites de 50 Cathéters</w:t>
      </w:r>
    </w:p>
    <w:p w14:paraId="1D065C8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roses : 1 boite de 50 Cathéters verts : 1 boite de 50 Sondes urinaires chat : 3 Lames de</w:t>
      </w:r>
    </w:p>
    <w:p w14:paraId="181913D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bistouri N°11 : 1 boîte de 100 Aiguilles oranges : 2 boîtes de 100 Aiguilles roses : 1 boîte</w:t>
      </w:r>
    </w:p>
    <w:p w14:paraId="151A122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de 100 Aiguilles bleues : 1 boîte de 100 Masques chirurgicaux : 1 boîte de 60 Champs</w:t>
      </w:r>
    </w:p>
    <w:p w14:paraId="2437BBE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stériles individuels : 6 Champs stériles : 1 boîte de 50. Compresses stériles individuelles 15</w:t>
      </w:r>
    </w:p>
    <w:p w14:paraId="0930ADA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paquets Bandes cohésives 23 </w:t>
      </w:r>
      <w:proofErr w:type="spellStart"/>
      <w:r>
        <w:rPr>
          <w:rFonts w:ascii="Calibri" w:hAnsi="Calibri" w:cs="Calibri"/>
          <w:sz w:val="22"/>
          <w:szCs w:val="22"/>
        </w:rPr>
        <w:t>Elasoplast</w:t>
      </w:r>
      <w:proofErr w:type="spellEnd"/>
      <w:r>
        <w:rPr>
          <w:rFonts w:ascii="Calibri" w:hAnsi="Calibri" w:cs="Calibri"/>
          <w:sz w:val="22"/>
          <w:szCs w:val="22"/>
        </w:rPr>
        <w:t xml:space="preserve"> : 5 rouleaux Bandes de crêpe : 12 rouleaux </w:t>
      </w:r>
    </w:p>
    <w:p w14:paraId="2B8237CF" w14:textId="77777777" w:rsidR="00260DC3" w:rsidRDefault="00260DC3" w:rsidP="00260DC3">
      <w:pPr>
        <w:pStyle w:val="Standard"/>
        <w:jc w:val="both"/>
        <w:rPr>
          <w:rFonts w:ascii="Calibri" w:hAnsi="Calibri" w:cs="Calibri"/>
          <w:sz w:val="22"/>
          <w:szCs w:val="22"/>
        </w:rPr>
      </w:pPr>
    </w:p>
    <w:p w14:paraId="3DA3C1C3" w14:textId="77777777" w:rsidR="00260DC3" w:rsidRDefault="00260DC3" w:rsidP="00260DC3">
      <w:pPr>
        <w:pStyle w:val="Standard"/>
        <w:jc w:val="both"/>
      </w:pPr>
      <w:r>
        <w:rPr>
          <w:rFonts w:ascii="Calibri" w:hAnsi="Calibri" w:cs="Calibri"/>
          <w:b/>
          <w:bCs/>
          <w:sz w:val="22"/>
          <w:szCs w:val="22"/>
        </w:rPr>
        <w:t xml:space="preserve">Carton 2 : </w:t>
      </w:r>
      <w:r>
        <w:rPr>
          <w:rFonts w:ascii="Calibri" w:hAnsi="Calibri" w:cs="Calibri"/>
          <w:sz w:val="22"/>
          <w:szCs w:val="22"/>
        </w:rPr>
        <w:t>Compresses hémostatiques : 4 Gants stériles de chirurgie : 50 paires Gants</w:t>
      </w:r>
    </w:p>
    <w:p w14:paraId="4E4D2D3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d'examen non </w:t>
      </w:r>
      <w:proofErr w:type="spellStart"/>
      <w:r>
        <w:rPr>
          <w:rFonts w:ascii="Calibri" w:hAnsi="Calibri" w:cs="Calibri"/>
          <w:sz w:val="22"/>
          <w:szCs w:val="22"/>
        </w:rPr>
        <w:t>steriles</w:t>
      </w:r>
      <w:proofErr w:type="spellEnd"/>
      <w:r>
        <w:rPr>
          <w:rFonts w:ascii="Calibri" w:hAnsi="Calibri" w:cs="Calibri"/>
          <w:sz w:val="22"/>
          <w:szCs w:val="22"/>
        </w:rPr>
        <w:t xml:space="preserve"> : 1 boîte de 100 Compresses sachets </w:t>
      </w:r>
      <w:r>
        <w:rPr>
          <w:rFonts w:ascii="Calibri" w:hAnsi="Calibri" w:cs="Calibri"/>
          <w:sz w:val="22"/>
          <w:szCs w:val="22"/>
        </w:rPr>
        <w:lastRenderedPageBreak/>
        <w:t>individuels : 44 Couvertures de</w:t>
      </w:r>
    </w:p>
    <w:p w14:paraId="01CC1C2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survie : 5 </w:t>
      </w:r>
    </w:p>
    <w:p w14:paraId="0E60CC1A" w14:textId="77777777" w:rsidR="00260DC3" w:rsidRDefault="00260DC3" w:rsidP="00260DC3">
      <w:pPr>
        <w:pStyle w:val="Standard"/>
        <w:jc w:val="both"/>
        <w:rPr>
          <w:rFonts w:ascii="Calibri" w:hAnsi="Calibri" w:cs="Calibri"/>
          <w:sz w:val="22"/>
          <w:szCs w:val="22"/>
        </w:rPr>
      </w:pPr>
    </w:p>
    <w:p w14:paraId="3282C350" w14:textId="77777777" w:rsidR="00260DC3" w:rsidRDefault="00260DC3" w:rsidP="00260DC3">
      <w:pPr>
        <w:pStyle w:val="Standard"/>
        <w:jc w:val="both"/>
      </w:pPr>
      <w:r>
        <w:rPr>
          <w:rFonts w:ascii="Calibri" w:hAnsi="Calibri" w:cs="Calibri"/>
          <w:b/>
          <w:bCs/>
          <w:sz w:val="22"/>
          <w:szCs w:val="22"/>
        </w:rPr>
        <w:t>Carton 3 : Champs stériles</w:t>
      </w:r>
      <w:r>
        <w:rPr>
          <w:rFonts w:ascii="Calibri" w:hAnsi="Calibri" w:cs="Calibri"/>
          <w:sz w:val="22"/>
          <w:szCs w:val="22"/>
        </w:rPr>
        <w:t xml:space="preserve"> : 1 boite de 65 </w:t>
      </w:r>
      <w:proofErr w:type="spellStart"/>
      <w:r>
        <w:rPr>
          <w:rFonts w:ascii="Calibri" w:hAnsi="Calibri" w:cs="Calibri"/>
          <w:sz w:val="22"/>
          <w:szCs w:val="22"/>
        </w:rPr>
        <w:t>Microperfuseur</w:t>
      </w:r>
      <w:proofErr w:type="spellEnd"/>
      <w:r>
        <w:rPr>
          <w:rFonts w:ascii="Calibri" w:hAnsi="Calibri" w:cs="Calibri"/>
          <w:sz w:val="22"/>
          <w:szCs w:val="22"/>
        </w:rPr>
        <w:t xml:space="preserve"> 1 boite de 100 Compresses non</w:t>
      </w:r>
    </w:p>
    <w:p w14:paraId="5D8B919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stériles 1 paquet de 100 Trousses de chirurgie : 6 Boite de Compresses stérilisables : 1 Fils</w:t>
      </w:r>
    </w:p>
    <w:p w14:paraId="4E5CB97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1.0 : 1 boite de 12 Fils 2.0 : 2 boites de 36 Fils 3.0 : 1 boite de 36 1 tondeuse sans fil 1 Lecteur</w:t>
      </w:r>
    </w:p>
    <w:p w14:paraId="56444793"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puce </w:t>
      </w:r>
      <w:proofErr w:type="spellStart"/>
      <w:r>
        <w:rPr>
          <w:rFonts w:ascii="Calibri" w:hAnsi="Calibri" w:cs="Calibri"/>
          <w:sz w:val="22"/>
          <w:szCs w:val="22"/>
        </w:rPr>
        <w:t>Broadline</w:t>
      </w:r>
      <w:proofErr w:type="spellEnd"/>
      <w:r>
        <w:rPr>
          <w:rFonts w:ascii="Calibri" w:hAnsi="Calibri" w:cs="Calibri"/>
          <w:sz w:val="22"/>
          <w:szCs w:val="22"/>
        </w:rPr>
        <w:t xml:space="preserve"> chat : 19 doses </w:t>
      </w:r>
      <w:proofErr w:type="spellStart"/>
      <w:r>
        <w:rPr>
          <w:rFonts w:ascii="Calibri" w:hAnsi="Calibri" w:cs="Calibri"/>
          <w:sz w:val="22"/>
          <w:szCs w:val="22"/>
        </w:rPr>
        <w:t>Capstar</w:t>
      </w:r>
      <w:proofErr w:type="spellEnd"/>
      <w:r>
        <w:rPr>
          <w:rFonts w:ascii="Calibri" w:hAnsi="Calibri" w:cs="Calibri"/>
          <w:sz w:val="22"/>
          <w:szCs w:val="22"/>
        </w:rPr>
        <w:t xml:space="preserve"> chat 1 boite de 4 CP Sparadrap 3 rouleaux </w:t>
      </w:r>
    </w:p>
    <w:p w14:paraId="147AAC78" w14:textId="77777777" w:rsidR="00260DC3" w:rsidRDefault="00260DC3" w:rsidP="00260DC3">
      <w:pPr>
        <w:pStyle w:val="Standard"/>
        <w:jc w:val="both"/>
        <w:rPr>
          <w:rFonts w:ascii="Calibri" w:hAnsi="Calibri" w:cs="Calibri"/>
          <w:sz w:val="22"/>
          <w:szCs w:val="22"/>
        </w:rPr>
      </w:pPr>
    </w:p>
    <w:p w14:paraId="413737CF" w14:textId="77777777" w:rsidR="00260DC3" w:rsidRDefault="00260DC3" w:rsidP="00260DC3">
      <w:pPr>
        <w:pStyle w:val="Standard"/>
        <w:jc w:val="both"/>
      </w:pPr>
      <w:r>
        <w:rPr>
          <w:rFonts w:ascii="Calibri" w:hAnsi="Calibri" w:cs="Calibri"/>
          <w:b/>
          <w:bCs/>
          <w:sz w:val="22"/>
          <w:szCs w:val="22"/>
        </w:rPr>
        <w:t>Carton 4</w:t>
      </w:r>
      <w:r>
        <w:rPr>
          <w:rFonts w:ascii="Calibri" w:hAnsi="Calibri" w:cs="Calibri"/>
          <w:sz w:val="22"/>
          <w:szCs w:val="22"/>
        </w:rPr>
        <w:t xml:space="preserve"> : 20 ampoules de 250 ml </w:t>
      </w:r>
      <w:proofErr w:type="spellStart"/>
      <w:r>
        <w:rPr>
          <w:rFonts w:ascii="Calibri" w:hAnsi="Calibri" w:cs="Calibri"/>
          <w:sz w:val="22"/>
          <w:szCs w:val="22"/>
        </w:rPr>
        <w:t>NaCl</w:t>
      </w:r>
      <w:proofErr w:type="spellEnd"/>
    </w:p>
    <w:p w14:paraId="7E64CD39" w14:textId="77777777" w:rsidR="00260DC3" w:rsidRDefault="00260DC3" w:rsidP="00260DC3">
      <w:pPr>
        <w:pStyle w:val="Standard"/>
        <w:jc w:val="both"/>
        <w:rPr>
          <w:rFonts w:ascii="Calibri" w:hAnsi="Calibri" w:cs="Calibri"/>
          <w:sz w:val="22"/>
          <w:szCs w:val="22"/>
        </w:rPr>
      </w:pPr>
    </w:p>
    <w:p w14:paraId="7C21F96B" w14:textId="77777777" w:rsidR="00260DC3" w:rsidRDefault="00260DC3" w:rsidP="00260DC3">
      <w:pPr>
        <w:pStyle w:val="Standard"/>
        <w:jc w:val="both"/>
      </w:pPr>
      <w:r>
        <w:rPr>
          <w:rFonts w:ascii="Calibri" w:hAnsi="Calibri" w:cs="Calibri"/>
          <w:b/>
          <w:bCs/>
          <w:sz w:val="22"/>
          <w:szCs w:val="22"/>
        </w:rPr>
        <w:t>Valise des injectables</w:t>
      </w:r>
      <w:r>
        <w:rPr>
          <w:rFonts w:ascii="Calibri" w:hAnsi="Calibri" w:cs="Calibri"/>
          <w:sz w:val="22"/>
          <w:szCs w:val="22"/>
        </w:rPr>
        <w:t xml:space="preserve"> : 2 tondeuses filaires 2 têtes de tonte de rechange </w:t>
      </w:r>
      <w:proofErr w:type="spellStart"/>
      <w:r>
        <w:rPr>
          <w:rFonts w:ascii="Calibri" w:hAnsi="Calibri" w:cs="Calibri"/>
          <w:sz w:val="22"/>
          <w:szCs w:val="22"/>
        </w:rPr>
        <w:t>Inflacam</w:t>
      </w:r>
      <w:proofErr w:type="spellEnd"/>
      <w:r>
        <w:rPr>
          <w:rFonts w:ascii="Calibri" w:hAnsi="Calibri" w:cs="Calibri"/>
          <w:sz w:val="22"/>
          <w:szCs w:val="22"/>
        </w:rPr>
        <w:t xml:space="preserve"> : 2 flacons</w:t>
      </w:r>
    </w:p>
    <w:p w14:paraId="3E6A657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20 ml </w:t>
      </w:r>
      <w:proofErr w:type="spellStart"/>
      <w:r>
        <w:rPr>
          <w:rFonts w:ascii="Calibri" w:hAnsi="Calibri" w:cs="Calibri"/>
          <w:sz w:val="22"/>
          <w:szCs w:val="22"/>
        </w:rPr>
        <w:t>Shotapen</w:t>
      </w:r>
      <w:proofErr w:type="spellEnd"/>
      <w:r>
        <w:rPr>
          <w:rFonts w:ascii="Calibri" w:hAnsi="Calibri" w:cs="Calibri"/>
          <w:sz w:val="22"/>
          <w:szCs w:val="22"/>
        </w:rPr>
        <w:t xml:space="preserve"> : 1 flacon de 100 ml </w:t>
      </w:r>
      <w:proofErr w:type="spellStart"/>
      <w:r>
        <w:rPr>
          <w:rFonts w:ascii="Calibri" w:hAnsi="Calibri" w:cs="Calibri"/>
          <w:sz w:val="22"/>
          <w:szCs w:val="22"/>
        </w:rPr>
        <w:t>Duplocine</w:t>
      </w:r>
      <w:proofErr w:type="spellEnd"/>
      <w:r>
        <w:rPr>
          <w:rFonts w:ascii="Calibri" w:hAnsi="Calibri" w:cs="Calibri"/>
          <w:sz w:val="22"/>
          <w:szCs w:val="22"/>
        </w:rPr>
        <w:t xml:space="preserve"> : 1 flacon de 100 ml </w:t>
      </w:r>
      <w:proofErr w:type="spellStart"/>
      <w:r>
        <w:rPr>
          <w:rFonts w:ascii="Calibri" w:hAnsi="Calibri" w:cs="Calibri"/>
          <w:sz w:val="22"/>
          <w:szCs w:val="22"/>
        </w:rPr>
        <w:t>Déméthyl</w:t>
      </w:r>
      <w:proofErr w:type="spellEnd"/>
      <w:r>
        <w:rPr>
          <w:rFonts w:ascii="Calibri" w:hAnsi="Calibri" w:cs="Calibri"/>
          <w:sz w:val="22"/>
          <w:szCs w:val="22"/>
        </w:rPr>
        <w:t xml:space="preserve"> : 1 flacon</w:t>
      </w:r>
    </w:p>
    <w:p w14:paraId="12C49B1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de 5 ml </w:t>
      </w:r>
      <w:proofErr w:type="spellStart"/>
      <w:r>
        <w:rPr>
          <w:rFonts w:ascii="Calibri" w:hAnsi="Calibri" w:cs="Calibri"/>
          <w:sz w:val="22"/>
          <w:szCs w:val="22"/>
        </w:rPr>
        <w:t>Rompun</w:t>
      </w:r>
      <w:proofErr w:type="spellEnd"/>
      <w:r>
        <w:rPr>
          <w:rFonts w:ascii="Calibri" w:hAnsi="Calibri" w:cs="Calibri"/>
          <w:sz w:val="22"/>
          <w:szCs w:val="22"/>
        </w:rPr>
        <w:t xml:space="preserve"> : 1 flacon de 25 ml </w:t>
      </w:r>
      <w:proofErr w:type="spellStart"/>
      <w:r>
        <w:rPr>
          <w:rFonts w:ascii="Calibri" w:hAnsi="Calibri" w:cs="Calibri"/>
          <w:sz w:val="22"/>
          <w:szCs w:val="22"/>
        </w:rPr>
        <w:t>Buprecare</w:t>
      </w:r>
      <w:proofErr w:type="spellEnd"/>
      <w:r>
        <w:rPr>
          <w:rFonts w:ascii="Calibri" w:hAnsi="Calibri" w:cs="Calibri"/>
          <w:sz w:val="22"/>
          <w:szCs w:val="22"/>
        </w:rPr>
        <w:t xml:space="preserve"> : 2 flacons de 10 ml </w:t>
      </w:r>
      <w:proofErr w:type="spellStart"/>
      <w:r>
        <w:rPr>
          <w:rFonts w:ascii="Calibri" w:hAnsi="Calibri" w:cs="Calibri"/>
          <w:sz w:val="22"/>
          <w:szCs w:val="22"/>
        </w:rPr>
        <w:t>Dormilan</w:t>
      </w:r>
      <w:proofErr w:type="spellEnd"/>
      <w:r>
        <w:rPr>
          <w:rFonts w:ascii="Calibri" w:hAnsi="Calibri" w:cs="Calibri"/>
          <w:sz w:val="22"/>
          <w:szCs w:val="22"/>
        </w:rPr>
        <w:t xml:space="preserve"> : 1 flacon de</w:t>
      </w:r>
    </w:p>
    <w:p w14:paraId="1B7DC48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10 ml </w:t>
      </w:r>
      <w:proofErr w:type="spellStart"/>
      <w:r>
        <w:rPr>
          <w:rFonts w:ascii="Calibri" w:hAnsi="Calibri" w:cs="Calibri"/>
          <w:sz w:val="22"/>
          <w:szCs w:val="22"/>
        </w:rPr>
        <w:t>Antidorm</w:t>
      </w:r>
      <w:proofErr w:type="spellEnd"/>
      <w:r>
        <w:rPr>
          <w:rFonts w:ascii="Calibri" w:hAnsi="Calibri" w:cs="Calibri"/>
          <w:sz w:val="22"/>
          <w:szCs w:val="22"/>
        </w:rPr>
        <w:t xml:space="preserve"> : 1 flacon de 10 ml </w:t>
      </w:r>
      <w:proofErr w:type="spellStart"/>
      <w:r>
        <w:rPr>
          <w:rFonts w:ascii="Calibri" w:hAnsi="Calibri" w:cs="Calibri"/>
          <w:sz w:val="22"/>
          <w:szCs w:val="22"/>
        </w:rPr>
        <w:t>Calmivet</w:t>
      </w:r>
      <w:proofErr w:type="spellEnd"/>
      <w:r>
        <w:rPr>
          <w:rFonts w:ascii="Calibri" w:hAnsi="Calibri" w:cs="Calibri"/>
          <w:sz w:val="22"/>
          <w:szCs w:val="22"/>
        </w:rPr>
        <w:t xml:space="preserve"> : 1 flacon de 50 ml </w:t>
      </w:r>
      <w:proofErr w:type="spellStart"/>
      <w:r>
        <w:rPr>
          <w:rFonts w:ascii="Calibri" w:hAnsi="Calibri" w:cs="Calibri"/>
          <w:sz w:val="22"/>
          <w:szCs w:val="22"/>
        </w:rPr>
        <w:t>Primperan</w:t>
      </w:r>
      <w:proofErr w:type="spellEnd"/>
      <w:r>
        <w:rPr>
          <w:rFonts w:ascii="Calibri" w:hAnsi="Calibri" w:cs="Calibri"/>
          <w:sz w:val="22"/>
          <w:szCs w:val="22"/>
        </w:rPr>
        <w:t xml:space="preserve"> : 3 ampoules</w:t>
      </w:r>
    </w:p>
    <w:p w14:paraId="42E9315B"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Candilat</w:t>
      </w:r>
      <w:proofErr w:type="spellEnd"/>
      <w:r>
        <w:rPr>
          <w:rFonts w:ascii="Calibri" w:hAnsi="Calibri" w:cs="Calibri"/>
          <w:sz w:val="22"/>
          <w:szCs w:val="22"/>
        </w:rPr>
        <w:t xml:space="preserve"> : 3 ampoules. Thermomètre : 2 </w:t>
      </w:r>
      <w:proofErr w:type="spellStart"/>
      <w:r>
        <w:rPr>
          <w:rFonts w:ascii="Calibri" w:hAnsi="Calibri" w:cs="Calibri"/>
          <w:sz w:val="22"/>
          <w:szCs w:val="22"/>
        </w:rPr>
        <w:t>Sthetoscope</w:t>
      </w:r>
      <w:proofErr w:type="spellEnd"/>
      <w:r>
        <w:rPr>
          <w:rFonts w:ascii="Calibri" w:hAnsi="Calibri" w:cs="Calibri"/>
          <w:sz w:val="22"/>
          <w:szCs w:val="22"/>
        </w:rPr>
        <w:t xml:space="preserve"> : 1 </w:t>
      </w:r>
    </w:p>
    <w:p w14:paraId="07174063" w14:textId="77777777" w:rsidR="00260DC3" w:rsidRDefault="00260DC3" w:rsidP="00260DC3">
      <w:pPr>
        <w:pStyle w:val="Standard"/>
        <w:jc w:val="both"/>
        <w:rPr>
          <w:rFonts w:ascii="Calibri" w:hAnsi="Calibri" w:cs="Calibri"/>
          <w:sz w:val="22"/>
          <w:szCs w:val="22"/>
        </w:rPr>
      </w:pPr>
    </w:p>
    <w:p w14:paraId="220DBEA7" w14:textId="77777777" w:rsidR="00260DC3" w:rsidRDefault="00260DC3" w:rsidP="00260DC3">
      <w:pPr>
        <w:pStyle w:val="Standard"/>
        <w:jc w:val="both"/>
        <w:rPr>
          <w:rFonts w:ascii="Calibri" w:hAnsi="Calibri" w:cs="Calibri"/>
          <w:b/>
          <w:bCs/>
          <w:sz w:val="22"/>
          <w:szCs w:val="22"/>
        </w:rPr>
      </w:pPr>
      <w:r>
        <w:rPr>
          <w:rFonts w:ascii="Calibri" w:hAnsi="Calibri" w:cs="Calibri"/>
          <w:b/>
          <w:bCs/>
          <w:sz w:val="22"/>
          <w:szCs w:val="22"/>
        </w:rPr>
        <w:t xml:space="preserve">Valise anesthésie 1 </w:t>
      </w:r>
    </w:p>
    <w:p w14:paraId="0457D85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cuve isoflurane </w:t>
      </w:r>
      <w:proofErr w:type="spellStart"/>
      <w:r>
        <w:rPr>
          <w:rFonts w:ascii="Calibri" w:hAnsi="Calibri" w:cs="Calibri"/>
          <w:sz w:val="22"/>
          <w:szCs w:val="22"/>
        </w:rPr>
        <w:t>Omheda</w:t>
      </w:r>
      <w:proofErr w:type="spellEnd"/>
      <w:r>
        <w:rPr>
          <w:rFonts w:ascii="Calibri" w:hAnsi="Calibri" w:cs="Calibri"/>
          <w:sz w:val="22"/>
          <w:szCs w:val="22"/>
        </w:rPr>
        <w:t xml:space="preserve"> 1 </w:t>
      </w:r>
    </w:p>
    <w:p w14:paraId="3913935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Circuit de restauration 1 </w:t>
      </w:r>
    </w:p>
    <w:p w14:paraId="3F08559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chargeur à isoflurane 1 filtre à isoflurane </w:t>
      </w:r>
    </w:p>
    <w:p w14:paraId="3DC915D1" w14:textId="77777777" w:rsidR="00260DC3" w:rsidRDefault="00260DC3" w:rsidP="00260DC3">
      <w:pPr>
        <w:pStyle w:val="Standard"/>
        <w:jc w:val="both"/>
        <w:rPr>
          <w:rFonts w:ascii="Calibri" w:hAnsi="Calibri" w:cs="Calibri"/>
          <w:sz w:val="22"/>
          <w:szCs w:val="22"/>
        </w:rPr>
      </w:pPr>
    </w:p>
    <w:p w14:paraId="6656CC17" w14:textId="77777777" w:rsidR="00260DC3" w:rsidRDefault="00260DC3" w:rsidP="00260DC3">
      <w:pPr>
        <w:pStyle w:val="Standard"/>
        <w:jc w:val="both"/>
        <w:rPr>
          <w:rFonts w:ascii="Calibri" w:hAnsi="Calibri" w:cs="Calibri"/>
          <w:b/>
          <w:bCs/>
          <w:sz w:val="22"/>
          <w:szCs w:val="22"/>
        </w:rPr>
      </w:pPr>
      <w:r>
        <w:rPr>
          <w:rFonts w:ascii="Calibri" w:hAnsi="Calibri" w:cs="Calibri"/>
          <w:b/>
          <w:bCs/>
          <w:sz w:val="22"/>
          <w:szCs w:val="22"/>
        </w:rPr>
        <w:t xml:space="preserve">Coffre-fort </w:t>
      </w:r>
    </w:p>
    <w:p w14:paraId="2AE06E0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1 flacon d'isoflurane </w:t>
      </w:r>
    </w:p>
    <w:p w14:paraId="7EEA4DB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4 flacons de 10ml de Kétamine</w:t>
      </w:r>
    </w:p>
    <w:p w14:paraId="7DB5899A" w14:textId="3CC291A3" w:rsidR="00E77BA0" w:rsidRDefault="00E77BA0">
      <w:pPr>
        <w:widowControl/>
        <w:suppressAutoHyphens w:val="0"/>
        <w:autoSpaceDN/>
        <w:spacing w:after="160" w:line="259" w:lineRule="auto"/>
        <w:textAlignment w:val="auto"/>
        <w:rPr>
          <w:rFonts w:ascii="Calibri" w:hAnsi="Calibri" w:cs="Calibri"/>
          <w:sz w:val="22"/>
          <w:szCs w:val="22"/>
        </w:rPr>
      </w:pPr>
      <w:r>
        <w:rPr>
          <w:rFonts w:ascii="Calibri" w:hAnsi="Calibri" w:cs="Calibri"/>
          <w:sz w:val="22"/>
          <w:szCs w:val="22"/>
        </w:rPr>
        <w:br w:type="page"/>
      </w:r>
    </w:p>
    <w:p w14:paraId="0F59EA8B" w14:textId="77777777" w:rsidR="00260DC3" w:rsidRDefault="00260DC3" w:rsidP="00260DC3">
      <w:pPr>
        <w:pStyle w:val="Standard"/>
        <w:jc w:val="both"/>
        <w:rPr>
          <w:rFonts w:ascii="Calibri" w:hAnsi="Calibri" w:cs="Calibri"/>
          <w:sz w:val="22"/>
          <w:szCs w:val="22"/>
        </w:rPr>
      </w:pPr>
    </w:p>
    <w:p w14:paraId="386CC478" w14:textId="77777777" w:rsidR="00260DC3" w:rsidRDefault="00260DC3" w:rsidP="00260DC3">
      <w:pPr>
        <w:pStyle w:val="Titre1"/>
      </w:pPr>
      <w:bookmarkStart w:id="383" w:name="_Toc146288108"/>
      <w:bookmarkStart w:id="384" w:name="_Toc146572406"/>
      <w:bookmarkStart w:id="385" w:name="_Toc146576104"/>
      <w:bookmarkStart w:id="386" w:name="_Toc146603451"/>
      <w:bookmarkStart w:id="387" w:name="_Toc146706262"/>
      <w:bookmarkStart w:id="388" w:name="_Toc146742929"/>
      <w:bookmarkStart w:id="389" w:name="_Toc149308744"/>
      <w:r>
        <w:t>Annexe : Estimation prévisionnelle du budget de la mission</w:t>
      </w:r>
      <w:bookmarkEnd w:id="383"/>
      <w:bookmarkEnd w:id="384"/>
      <w:bookmarkEnd w:id="385"/>
      <w:bookmarkEnd w:id="386"/>
      <w:bookmarkEnd w:id="387"/>
      <w:bookmarkEnd w:id="388"/>
      <w:bookmarkEnd w:id="389"/>
    </w:p>
    <w:p w14:paraId="3FB9FC3F" w14:textId="77777777" w:rsidR="00260DC3" w:rsidRDefault="00260DC3" w:rsidP="00260DC3">
      <w:pPr>
        <w:pStyle w:val="Standard"/>
        <w:jc w:val="both"/>
        <w:rPr>
          <w:rFonts w:ascii="Calibri" w:hAnsi="Calibri" w:cs="Calibri"/>
          <w:sz w:val="22"/>
          <w:szCs w:val="22"/>
        </w:rPr>
      </w:pPr>
    </w:p>
    <w:p w14:paraId="5D0ECFC2" w14:textId="77777777" w:rsidR="00260DC3" w:rsidRDefault="00260DC3" w:rsidP="00260DC3">
      <w:pPr>
        <w:pStyle w:val="Titre2"/>
      </w:pPr>
      <w:bookmarkStart w:id="390" w:name="_Toc146288109"/>
      <w:bookmarkStart w:id="391" w:name="_Toc146572407"/>
      <w:bookmarkStart w:id="392" w:name="_Toc146576105"/>
      <w:bookmarkStart w:id="393" w:name="_Toc146603452"/>
      <w:bookmarkStart w:id="394" w:name="_Toc146706263"/>
      <w:bookmarkStart w:id="395" w:name="_Toc146742930"/>
      <w:bookmarkStart w:id="396" w:name="_Toc149308745"/>
      <w:r>
        <w:t>Evaluation du coût</w:t>
      </w:r>
      <w:bookmarkEnd w:id="390"/>
      <w:bookmarkEnd w:id="391"/>
      <w:bookmarkEnd w:id="392"/>
      <w:bookmarkEnd w:id="393"/>
      <w:bookmarkEnd w:id="394"/>
      <w:bookmarkEnd w:id="395"/>
      <w:bookmarkEnd w:id="396"/>
    </w:p>
    <w:p w14:paraId="1C451B46" w14:textId="77777777" w:rsidR="00260DC3" w:rsidRDefault="00260DC3" w:rsidP="00260DC3">
      <w:pPr>
        <w:pStyle w:val="Standard"/>
        <w:jc w:val="both"/>
        <w:rPr>
          <w:rFonts w:ascii="Calibri" w:hAnsi="Calibri" w:cs="Calibri"/>
          <w:sz w:val="22"/>
          <w:szCs w:val="22"/>
        </w:rPr>
      </w:pPr>
    </w:p>
    <w:p w14:paraId="2233FF15" w14:textId="77777777" w:rsidR="00260DC3" w:rsidRDefault="00260DC3" w:rsidP="00260DC3">
      <w:pPr>
        <w:pStyle w:val="Standard"/>
        <w:jc w:val="both"/>
      </w:pPr>
      <w:r>
        <w:rPr>
          <w:rFonts w:ascii="Calibri" w:hAnsi="Calibri" w:cs="Calibri"/>
          <w:b/>
          <w:bCs/>
          <w:sz w:val="22"/>
          <w:szCs w:val="22"/>
        </w:rPr>
        <w:t>Matériel chirurgical</w:t>
      </w:r>
      <w:r>
        <w:rPr>
          <w:rFonts w:ascii="Calibri" w:hAnsi="Calibri" w:cs="Calibri"/>
          <w:sz w:val="22"/>
          <w:szCs w:val="22"/>
        </w:rPr>
        <w:t xml:space="preserve"> (estimation du matériel d'occasion 950% de sa valeur neuve)</w:t>
      </w:r>
      <w:r>
        <w:rPr>
          <w:rFonts w:ascii="Calibri" w:hAnsi="Calibri" w:cs="Calibri"/>
          <w:sz w:val="22"/>
          <w:szCs w:val="22"/>
        </w:rPr>
        <w:tab/>
      </w:r>
      <w:r>
        <w:rPr>
          <w:rFonts w:ascii="Calibri" w:hAnsi="Calibri" w:cs="Calibri"/>
          <w:b/>
          <w:bCs/>
          <w:sz w:val="22"/>
          <w:szCs w:val="22"/>
        </w:rPr>
        <w:t>4.920,00 €</w:t>
      </w:r>
    </w:p>
    <w:p w14:paraId="3FCD9A6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Table inox réglable en hauteur</w:t>
      </w:r>
      <w:r>
        <w:rPr>
          <w:rFonts w:ascii="Calibri" w:hAnsi="Calibri" w:cs="Calibri"/>
          <w:sz w:val="22"/>
          <w:szCs w:val="22"/>
        </w:rPr>
        <w:tab/>
        <w:t>930,00 €</w:t>
      </w:r>
    </w:p>
    <w:p w14:paraId="4DA8353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Scialytique</w:t>
      </w:r>
      <w:r>
        <w:rPr>
          <w:rFonts w:ascii="Calibri" w:hAnsi="Calibri" w:cs="Calibri"/>
          <w:sz w:val="22"/>
          <w:szCs w:val="22"/>
        </w:rPr>
        <w:tab/>
        <w:t>890-00 €</w:t>
      </w:r>
    </w:p>
    <w:p w14:paraId="490F08E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Poste anesthésie gazeuse</w:t>
      </w:r>
      <w:r>
        <w:rPr>
          <w:rFonts w:ascii="Calibri" w:hAnsi="Calibri" w:cs="Calibri"/>
          <w:sz w:val="22"/>
          <w:szCs w:val="22"/>
        </w:rPr>
        <w:tab/>
        <w:t>800,00 €</w:t>
      </w:r>
    </w:p>
    <w:p w14:paraId="60D5520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Concentrateur oxygène</w:t>
      </w:r>
      <w:r>
        <w:rPr>
          <w:rFonts w:ascii="Calibri" w:hAnsi="Calibri" w:cs="Calibri"/>
          <w:sz w:val="22"/>
          <w:szCs w:val="22"/>
        </w:rPr>
        <w:tab/>
        <w:t>540,00 €</w:t>
      </w:r>
    </w:p>
    <w:p w14:paraId="72B95ED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Bouteilles d'oxygène (2)</w:t>
      </w:r>
      <w:r>
        <w:rPr>
          <w:rFonts w:ascii="Calibri" w:hAnsi="Calibri" w:cs="Calibri"/>
          <w:sz w:val="22"/>
          <w:szCs w:val="22"/>
        </w:rPr>
        <w:tab/>
        <w:t>14000 €</w:t>
      </w:r>
    </w:p>
    <w:p w14:paraId="4C77443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Bistouri électrique</w:t>
      </w:r>
      <w:r>
        <w:rPr>
          <w:rFonts w:ascii="Calibri" w:hAnsi="Calibri" w:cs="Calibri"/>
          <w:sz w:val="22"/>
          <w:szCs w:val="22"/>
        </w:rPr>
        <w:tab/>
        <w:t>630,00 €</w:t>
      </w:r>
    </w:p>
    <w:p w14:paraId="1680557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Pompe à perfusion</w:t>
      </w:r>
      <w:r>
        <w:rPr>
          <w:rFonts w:ascii="Calibri" w:hAnsi="Calibri" w:cs="Calibri"/>
          <w:sz w:val="22"/>
          <w:szCs w:val="22"/>
        </w:rPr>
        <w:tab/>
        <w:t>480,00 €</w:t>
      </w:r>
    </w:p>
    <w:p w14:paraId="545A554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Tondeuse électrique</w:t>
      </w:r>
      <w:r>
        <w:rPr>
          <w:rFonts w:ascii="Calibri" w:hAnsi="Calibri" w:cs="Calibri"/>
          <w:sz w:val="22"/>
          <w:szCs w:val="22"/>
        </w:rPr>
        <w:tab/>
        <w:t>100,00 €</w:t>
      </w:r>
    </w:p>
    <w:p w14:paraId="28871383"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Bottes chirurgicales pour ovariectomie (5)</w:t>
      </w:r>
      <w:r>
        <w:rPr>
          <w:rFonts w:ascii="Calibri" w:hAnsi="Calibri" w:cs="Calibri"/>
          <w:sz w:val="22"/>
          <w:szCs w:val="22"/>
        </w:rPr>
        <w:tab/>
        <w:t>360,00 €</w:t>
      </w:r>
    </w:p>
    <w:p w14:paraId="6104465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Lecteur de puces</w:t>
      </w:r>
      <w:r>
        <w:rPr>
          <w:rFonts w:ascii="Calibri" w:hAnsi="Calibri" w:cs="Calibri"/>
          <w:sz w:val="22"/>
          <w:szCs w:val="22"/>
        </w:rPr>
        <w:tab/>
        <w:t>50.00 €</w:t>
      </w:r>
    </w:p>
    <w:p w14:paraId="7C0AF82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Cages de réveil (5) Chiffré avec agencement</w:t>
      </w:r>
    </w:p>
    <w:p w14:paraId="4BDDEE3E" w14:textId="77777777" w:rsidR="00260DC3" w:rsidRDefault="00260DC3" w:rsidP="00260DC3">
      <w:pPr>
        <w:pStyle w:val="Standard"/>
        <w:jc w:val="both"/>
        <w:rPr>
          <w:rFonts w:ascii="Calibri" w:hAnsi="Calibri" w:cs="Calibri"/>
          <w:sz w:val="22"/>
          <w:szCs w:val="22"/>
        </w:rPr>
      </w:pPr>
    </w:p>
    <w:p w14:paraId="1C099BDD" w14:textId="77777777" w:rsidR="00260DC3" w:rsidRDefault="00260DC3" w:rsidP="00260DC3">
      <w:pPr>
        <w:pStyle w:val="Standard"/>
        <w:jc w:val="both"/>
        <w:rPr>
          <w:rFonts w:ascii="Calibri" w:hAnsi="Calibri" w:cs="Calibri"/>
          <w:b/>
          <w:bCs/>
          <w:sz w:val="22"/>
          <w:szCs w:val="22"/>
        </w:rPr>
      </w:pPr>
      <w:r>
        <w:rPr>
          <w:rFonts w:ascii="Calibri" w:hAnsi="Calibri" w:cs="Calibri"/>
          <w:b/>
          <w:bCs/>
          <w:sz w:val="22"/>
          <w:szCs w:val="22"/>
        </w:rPr>
        <w:t>Matériel médical</w:t>
      </w:r>
      <w:r>
        <w:rPr>
          <w:rFonts w:ascii="Calibri" w:hAnsi="Calibri" w:cs="Calibri"/>
          <w:b/>
          <w:bCs/>
          <w:sz w:val="22"/>
          <w:szCs w:val="22"/>
        </w:rPr>
        <w:tab/>
        <w:t>12.940,00 €</w:t>
      </w:r>
    </w:p>
    <w:p w14:paraId="37AD30D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Otoscope Ophtalmoscope</w:t>
      </w:r>
      <w:r>
        <w:rPr>
          <w:rFonts w:ascii="Calibri" w:hAnsi="Calibri" w:cs="Calibri"/>
          <w:sz w:val="22"/>
          <w:szCs w:val="22"/>
        </w:rPr>
        <w:tab/>
        <w:t>300.00 €</w:t>
      </w:r>
    </w:p>
    <w:p w14:paraId="0A38AEB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Appareil d'analyse sanguine</w:t>
      </w:r>
      <w:r>
        <w:rPr>
          <w:rFonts w:ascii="Calibri" w:hAnsi="Calibri" w:cs="Calibri"/>
          <w:sz w:val="22"/>
          <w:szCs w:val="22"/>
        </w:rPr>
        <w:tab/>
        <w:t>10 000.00 €</w:t>
      </w:r>
    </w:p>
    <w:p w14:paraId="3B932B7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Centrifugeuse</w:t>
      </w:r>
      <w:r>
        <w:rPr>
          <w:rFonts w:ascii="Calibri" w:hAnsi="Calibri" w:cs="Calibri"/>
          <w:sz w:val="22"/>
          <w:szCs w:val="22"/>
        </w:rPr>
        <w:tab/>
        <w:t>140,00 €</w:t>
      </w:r>
    </w:p>
    <w:p w14:paraId="17F7930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Echographe</w:t>
      </w:r>
      <w:r>
        <w:rPr>
          <w:rFonts w:ascii="Calibri" w:hAnsi="Calibri" w:cs="Calibri"/>
          <w:sz w:val="22"/>
          <w:szCs w:val="22"/>
        </w:rPr>
        <w:tab/>
        <w:t>2 500.00 €</w:t>
      </w:r>
    </w:p>
    <w:p w14:paraId="0FCF633C" w14:textId="77777777" w:rsidR="00260DC3" w:rsidRDefault="00260DC3" w:rsidP="00260DC3">
      <w:pPr>
        <w:pStyle w:val="Standard"/>
        <w:jc w:val="both"/>
        <w:rPr>
          <w:rFonts w:ascii="Calibri" w:hAnsi="Calibri" w:cs="Calibri"/>
          <w:sz w:val="22"/>
          <w:szCs w:val="22"/>
        </w:rPr>
      </w:pPr>
    </w:p>
    <w:p w14:paraId="221EAE6B" w14:textId="77777777" w:rsidR="00260DC3" w:rsidRDefault="00260DC3" w:rsidP="00260DC3">
      <w:pPr>
        <w:pStyle w:val="Standard"/>
        <w:jc w:val="both"/>
        <w:rPr>
          <w:rFonts w:ascii="Calibri" w:hAnsi="Calibri" w:cs="Calibri"/>
          <w:b/>
          <w:bCs/>
          <w:sz w:val="22"/>
          <w:szCs w:val="22"/>
        </w:rPr>
      </w:pPr>
      <w:r>
        <w:rPr>
          <w:rFonts w:ascii="Calibri" w:hAnsi="Calibri" w:cs="Calibri"/>
          <w:b/>
          <w:bCs/>
          <w:sz w:val="22"/>
          <w:szCs w:val="22"/>
        </w:rPr>
        <w:t>Matériel annexe</w:t>
      </w:r>
      <w:r>
        <w:rPr>
          <w:rFonts w:ascii="Calibri" w:hAnsi="Calibri" w:cs="Calibri"/>
          <w:b/>
          <w:bCs/>
          <w:sz w:val="22"/>
          <w:szCs w:val="22"/>
        </w:rPr>
        <w:tab/>
        <w:t>1.500,00 €</w:t>
      </w:r>
    </w:p>
    <w:p w14:paraId="0E160C80"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Stérilisateur à chaleur sèche (ou simple four)</w:t>
      </w:r>
      <w:r>
        <w:rPr>
          <w:rFonts w:ascii="Calibri" w:hAnsi="Calibri" w:cs="Calibri"/>
          <w:sz w:val="22"/>
          <w:szCs w:val="22"/>
        </w:rPr>
        <w:tab/>
        <w:t>150,00 €</w:t>
      </w:r>
    </w:p>
    <w:p w14:paraId="7EEA44D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Bouilloire électrique pour réchauffer les animaux</w:t>
      </w:r>
      <w:r>
        <w:rPr>
          <w:rFonts w:ascii="Calibri" w:hAnsi="Calibri" w:cs="Calibri"/>
          <w:sz w:val="22"/>
          <w:szCs w:val="22"/>
        </w:rPr>
        <w:tab/>
        <w:t>20,00 €</w:t>
      </w:r>
    </w:p>
    <w:p w14:paraId="7C60E597"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Mini réfrigérateur pour conserver les vaccins</w:t>
      </w:r>
      <w:r>
        <w:rPr>
          <w:rFonts w:ascii="Calibri" w:hAnsi="Calibri" w:cs="Calibri"/>
          <w:sz w:val="22"/>
          <w:szCs w:val="22"/>
        </w:rPr>
        <w:tab/>
        <w:t>150,00 €</w:t>
      </w:r>
    </w:p>
    <w:p w14:paraId="2C54D64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Mini coffre-fort pour ranger les anesthésiques</w:t>
      </w:r>
      <w:r>
        <w:rPr>
          <w:rFonts w:ascii="Calibri" w:hAnsi="Calibri" w:cs="Calibri"/>
          <w:sz w:val="22"/>
          <w:szCs w:val="22"/>
        </w:rPr>
        <w:tab/>
        <w:t>40,00 €</w:t>
      </w:r>
    </w:p>
    <w:p w14:paraId="4DAC53F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Valises de transport matériel médical (4)</w:t>
      </w:r>
      <w:r>
        <w:rPr>
          <w:rFonts w:ascii="Calibri" w:hAnsi="Calibri" w:cs="Calibri"/>
          <w:sz w:val="22"/>
          <w:szCs w:val="22"/>
        </w:rPr>
        <w:tab/>
        <w:t>16000 €</w:t>
      </w:r>
    </w:p>
    <w:p w14:paraId="671D976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Groupe électrogène 4,5 kW</w:t>
      </w:r>
      <w:r>
        <w:rPr>
          <w:rFonts w:ascii="Calibri" w:hAnsi="Calibri" w:cs="Calibri"/>
          <w:sz w:val="22"/>
          <w:szCs w:val="22"/>
        </w:rPr>
        <w:tab/>
        <w:t>800,00 €</w:t>
      </w:r>
    </w:p>
    <w:p w14:paraId="75460323"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Convertisseur DC/AC (alimentation 220 V faible puissance sur batteries du véhicule)</w:t>
      </w:r>
      <w:r>
        <w:rPr>
          <w:rFonts w:ascii="Calibri" w:hAnsi="Calibri" w:cs="Calibri"/>
          <w:sz w:val="22"/>
          <w:szCs w:val="22"/>
        </w:rPr>
        <w:tab/>
        <w:t>180.00 €</w:t>
      </w:r>
    </w:p>
    <w:p w14:paraId="19F342D0" w14:textId="77777777" w:rsidR="00260DC3" w:rsidRDefault="00260DC3" w:rsidP="00260DC3">
      <w:pPr>
        <w:pStyle w:val="Standard"/>
        <w:jc w:val="both"/>
        <w:rPr>
          <w:rFonts w:ascii="Calibri" w:hAnsi="Calibri" w:cs="Calibri"/>
          <w:sz w:val="22"/>
          <w:szCs w:val="22"/>
        </w:rPr>
      </w:pPr>
    </w:p>
    <w:p w14:paraId="2456EB06" w14:textId="77777777" w:rsidR="00260DC3" w:rsidRDefault="00260DC3" w:rsidP="00260DC3">
      <w:pPr>
        <w:pStyle w:val="Standard"/>
        <w:jc w:val="both"/>
        <w:rPr>
          <w:rFonts w:ascii="Calibri" w:hAnsi="Calibri" w:cs="Calibri"/>
          <w:b/>
          <w:bCs/>
          <w:sz w:val="22"/>
          <w:szCs w:val="22"/>
        </w:rPr>
      </w:pPr>
      <w:r>
        <w:rPr>
          <w:rFonts w:ascii="Calibri" w:hAnsi="Calibri" w:cs="Calibri"/>
          <w:b/>
          <w:bCs/>
          <w:sz w:val="22"/>
          <w:szCs w:val="22"/>
        </w:rPr>
        <w:t>Médicaments</w:t>
      </w:r>
      <w:r>
        <w:rPr>
          <w:rFonts w:ascii="Calibri" w:hAnsi="Calibri" w:cs="Calibri"/>
          <w:b/>
          <w:bCs/>
          <w:sz w:val="22"/>
          <w:szCs w:val="22"/>
        </w:rPr>
        <w:tab/>
        <w:t>1 500,00 €</w:t>
      </w:r>
    </w:p>
    <w:p w14:paraId="35830744"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lastRenderedPageBreak/>
        <w:t>Xylazine</w:t>
      </w:r>
      <w:proofErr w:type="spellEnd"/>
      <w:r>
        <w:rPr>
          <w:rFonts w:ascii="Calibri" w:hAnsi="Calibri" w:cs="Calibri"/>
          <w:sz w:val="22"/>
          <w:szCs w:val="22"/>
        </w:rPr>
        <w:t xml:space="preserve"> 2 flacons de 25 ml</w:t>
      </w:r>
      <w:r>
        <w:rPr>
          <w:rFonts w:ascii="Calibri" w:hAnsi="Calibri" w:cs="Calibri"/>
          <w:sz w:val="22"/>
          <w:szCs w:val="22"/>
        </w:rPr>
        <w:tab/>
        <w:t>140,00 €</w:t>
      </w:r>
    </w:p>
    <w:p w14:paraId="7EBA9D7B"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Kétarnine</w:t>
      </w:r>
      <w:proofErr w:type="spellEnd"/>
      <w:r>
        <w:rPr>
          <w:rFonts w:ascii="Calibri" w:hAnsi="Calibri" w:cs="Calibri"/>
          <w:sz w:val="22"/>
          <w:szCs w:val="22"/>
        </w:rPr>
        <w:t xml:space="preserve"> 4 flacons de 10 n,</w:t>
      </w:r>
      <w:r>
        <w:rPr>
          <w:rFonts w:ascii="Calibri" w:hAnsi="Calibri" w:cs="Calibri"/>
          <w:sz w:val="22"/>
          <w:szCs w:val="22"/>
        </w:rPr>
        <w:tab/>
        <w:t>47.00 €</w:t>
      </w:r>
    </w:p>
    <w:p w14:paraId="5838797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Buprénorphine : 2 flacons de 10 ml</w:t>
      </w:r>
      <w:r>
        <w:rPr>
          <w:rFonts w:ascii="Calibri" w:hAnsi="Calibri" w:cs="Calibri"/>
          <w:sz w:val="22"/>
          <w:szCs w:val="22"/>
        </w:rPr>
        <w:tab/>
        <w:t>100-00 €</w:t>
      </w:r>
    </w:p>
    <w:p w14:paraId="09986E6D"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Atipamézole</w:t>
      </w:r>
      <w:proofErr w:type="spellEnd"/>
      <w:r>
        <w:rPr>
          <w:rFonts w:ascii="Calibri" w:hAnsi="Calibri" w:cs="Calibri"/>
          <w:sz w:val="22"/>
          <w:szCs w:val="22"/>
        </w:rPr>
        <w:t xml:space="preserve"> 1 flacon de 10 ml</w:t>
      </w:r>
      <w:r>
        <w:rPr>
          <w:rFonts w:ascii="Calibri" w:hAnsi="Calibri" w:cs="Calibri"/>
          <w:sz w:val="22"/>
          <w:szCs w:val="22"/>
        </w:rPr>
        <w:tab/>
        <w:t>100,00 €</w:t>
      </w:r>
    </w:p>
    <w:p w14:paraId="37D0F4CF"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Benzyl</w:t>
      </w:r>
      <w:proofErr w:type="spellEnd"/>
      <w:r>
        <w:rPr>
          <w:rFonts w:ascii="Calibri" w:hAnsi="Calibri" w:cs="Calibri"/>
          <w:sz w:val="22"/>
          <w:szCs w:val="22"/>
        </w:rPr>
        <w:t xml:space="preserve"> </w:t>
      </w:r>
      <w:proofErr w:type="spellStart"/>
      <w:r>
        <w:rPr>
          <w:rFonts w:ascii="Calibri" w:hAnsi="Calibri" w:cs="Calibri"/>
          <w:sz w:val="22"/>
          <w:szCs w:val="22"/>
        </w:rPr>
        <w:t>Péniciline</w:t>
      </w:r>
      <w:proofErr w:type="spellEnd"/>
      <w:r>
        <w:rPr>
          <w:rFonts w:ascii="Calibri" w:hAnsi="Calibri" w:cs="Calibri"/>
          <w:sz w:val="22"/>
          <w:szCs w:val="22"/>
        </w:rPr>
        <w:t xml:space="preserve"> 551.11-retard : 2 flacons de 50 ml</w:t>
      </w:r>
      <w:r>
        <w:rPr>
          <w:rFonts w:ascii="Calibri" w:hAnsi="Calibri" w:cs="Calibri"/>
          <w:sz w:val="22"/>
          <w:szCs w:val="22"/>
        </w:rPr>
        <w:tab/>
        <w:t>50,00 €</w:t>
      </w:r>
    </w:p>
    <w:p w14:paraId="664C7F4A"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Meloxicam</w:t>
      </w:r>
      <w:proofErr w:type="spellEnd"/>
      <w:r>
        <w:rPr>
          <w:rFonts w:ascii="Calibri" w:hAnsi="Calibri" w:cs="Calibri"/>
          <w:sz w:val="22"/>
          <w:szCs w:val="22"/>
        </w:rPr>
        <w:t xml:space="preserve"> : 4 flacons de 10 ml</w:t>
      </w:r>
      <w:r>
        <w:rPr>
          <w:rFonts w:ascii="Calibri" w:hAnsi="Calibri" w:cs="Calibri"/>
          <w:sz w:val="22"/>
          <w:szCs w:val="22"/>
        </w:rPr>
        <w:tab/>
        <w:t>136,00 €</w:t>
      </w:r>
    </w:p>
    <w:p w14:paraId="1FBC2EC6" w14:textId="77777777" w:rsidR="00260DC3" w:rsidRDefault="00260DC3" w:rsidP="00260DC3">
      <w:pPr>
        <w:pStyle w:val="Standard"/>
        <w:jc w:val="both"/>
        <w:rPr>
          <w:rFonts w:ascii="Calibri" w:hAnsi="Calibri" w:cs="Calibri"/>
          <w:sz w:val="22"/>
          <w:szCs w:val="22"/>
        </w:rPr>
      </w:pPr>
      <w:proofErr w:type="spellStart"/>
      <w:r>
        <w:rPr>
          <w:rFonts w:ascii="Calibri" w:hAnsi="Calibri" w:cs="Calibri"/>
          <w:sz w:val="22"/>
          <w:szCs w:val="22"/>
        </w:rPr>
        <w:t>Methyl</w:t>
      </w:r>
      <w:proofErr w:type="spellEnd"/>
      <w:r>
        <w:rPr>
          <w:rFonts w:ascii="Calibri" w:hAnsi="Calibri" w:cs="Calibri"/>
          <w:sz w:val="22"/>
          <w:szCs w:val="22"/>
        </w:rPr>
        <w:t xml:space="preserve"> Prednisolone Acétate 2 flacons de 5 ml</w:t>
      </w:r>
      <w:r>
        <w:rPr>
          <w:rFonts w:ascii="Calibri" w:hAnsi="Calibri" w:cs="Calibri"/>
          <w:sz w:val="22"/>
          <w:szCs w:val="22"/>
        </w:rPr>
        <w:tab/>
        <w:t>40,00 €</w:t>
      </w:r>
    </w:p>
    <w:p w14:paraId="115B233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A.P.E.</w:t>
      </w:r>
    </w:p>
    <w:p w14:paraId="7061F0A8"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Vaccins Coryza Typhus Rage : 100 doses</w:t>
      </w:r>
      <w:r>
        <w:rPr>
          <w:rFonts w:ascii="Calibri" w:hAnsi="Calibri" w:cs="Calibri"/>
          <w:sz w:val="22"/>
          <w:szCs w:val="22"/>
        </w:rPr>
        <w:tab/>
        <w:t>650.00 €</w:t>
      </w:r>
    </w:p>
    <w:p w14:paraId="785A3F6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Vaccins Rage 100 doses</w:t>
      </w:r>
      <w:r>
        <w:rPr>
          <w:rFonts w:ascii="Calibri" w:hAnsi="Calibri" w:cs="Calibri"/>
          <w:sz w:val="22"/>
          <w:szCs w:val="22"/>
        </w:rPr>
        <w:tab/>
        <w:t>237,00 €</w:t>
      </w:r>
    </w:p>
    <w:p w14:paraId="393F8C04" w14:textId="77777777" w:rsidR="00260DC3" w:rsidRDefault="00260DC3" w:rsidP="00260DC3">
      <w:pPr>
        <w:pStyle w:val="Standard"/>
        <w:jc w:val="both"/>
        <w:rPr>
          <w:rFonts w:ascii="Calibri" w:hAnsi="Calibri" w:cs="Calibri"/>
          <w:sz w:val="22"/>
          <w:szCs w:val="22"/>
        </w:rPr>
      </w:pPr>
    </w:p>
    <w:p w14:paraId="55EB4C72" w14:textId="77777777" w:rsidR="00260DC3" w:rsidRDefault="00260DC3" w:rsidP="00260DC3">
      <w:pPr>
        <w:pStyle w:val="Standard"/>
        <w:jc w:val="both"/>
        <w:rPr>
          <w:rFonts w:ascii="Calibri" w:hAnsi="Calibri" w:cs="Calibri"/>
          <w:b/>
          <w:bCs/>
          <w:sz w:val="22"/>
          <w:szCs w:val="22"/>
        </w:rPr>
      </w:pPr>
      <w:r>
        <w:rPr>
          <w:rFonts w:ascii="Calibri" w:hAnsi="Calibri" w:cs="Calibri"/>
          <w:b/>
          <w:bCs/>
          <w:sz w:val="22"/>
          <w:szCs w:val="22"/>
        </w:rPr>
        <w:t>Consommables</w:t>
      </w:r>
      <w:r>
        <w:rPr>
          <w:rFonts w:ascii="Calibri" w:hAnsi="Calibri" w:cs="Calibri"/>
          <w:b/>
          <w:bCs/>
          <w:sz w:val="22"/>
          <w:szCs w:val="22"/>
        </w:rPr>
        <w:tab/>
        <w:t>750,00 €</w:t>
      </w:r>
    </w:p>
    <w:p w14:paraId="3EE086D5"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Sutures </w:t>
      </w:r>
      <w:proofErr w:type="spellStart"/>
      <w:r>
        <w:rPr>
          <w:rFonts w:ascii="Calibri" w:hAnsi="Calibri" w:cs="Calibri"/>
          <w:sz w:val="22"/>
          <w:szCs w:val="22"/>
        </w:rPr>
        <w:t>Polysorb</w:t>
      </w:r>
      <w:proofErr w:type="spellEnd"/>
      <w:r>
        <w:rPr>
          <w:rFonts w:ascii="Calibri" w:hAnsi="Calibri" w:cs="Calibri"/>
          <w:sz w:val="22"/>
          <w:szCs w:val="22"/>
        </w:rPr>
        <w:t xml:space="preserve"> serties 3-0 : 3 bottes de 36</w:t>
      </w:r>
      <w:r>
        <w:rPr>
          <w:rFonts w:ascii="Calibri" w:hAnsi="Calibri" w:cs="Calibri"/>
          <w:sz w:val="22"/>
          <w:szCs w:val="22"/>
        </w:rPr>
        <w:tab/>
        <w:t>23,00 €</w:t>
      </w:r>
    </w:p>
    <w:p w14:paraId="46A175E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Seringues 2 ml : 2 bottes de 100 seringues</w:t>
      </w:r>
      <w:r>
        <w:rPr>
          <w:rFonts w:ascii="Calibri" w:hAnsi="Calibri" w:cs="Calibri"/>
          <w:sz w:val="22"/>
          <w:szCs w:val="22"/>
        </w:rPr>
        <w:tab/>
        <w:t>8,00 €</w:t>
      </w:r>
    </w:p>
    <w:p w14:paraId="3B35785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Aiguilles 23Gx1 : 2 bottes de 100 aiguilles</w:t>
      </w:r>
      <w:r>
        <w:rPr>
          <w:rFonts w:ascii="Calibri" w:hAnsi="Calibri" w:cs="Calibri"/>
          <w:sz w:val="22"/>
          <w:szCs w:val="22"/>
        </w:rPr>
        <w:tab/>
        <w:t>7-00 €</w:t>
      </w:r>
    </w:p>
    <w:p w14:paraId="0D573FE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Insert </w:t>
      </w:r>
      <w:proofErr w:type="spellStart"/>
      <w:r>
        <w:rPr>
          <w:rFonts w:ascii="Calibri" w:hAnsi="Calibri" w:cs="Calibri"/>
          <w:sz w:val="22"/>
          <w:szCs w:val="22"/>
        </w:rPr>
        <w:t>Thermochip</w:t>
      </w:r>
      <w:proofErr w:type="spellEnd"/>
      <w:r>
        <w:rPr>
          <w:rFonts w:ascii="Calibri" w:hAnsi="Calibri" w:cs="Calibri"/>
          <w:sz w:val="22"/>
          <w:szCs w:val="22"/>
        </w:rPr>
        <w:t xml:space="preserve"> : 10 boites de 10 inserts</w:t>
      </w:r>
      <w:r>
        <w:rPr>
          <w:rFonts w:ascii="Calibri" w:hAnsi="Calibri" w:cs="Calibri"/>
          <w:sz w:val="22"/>
          <w:szCs w:val="22"/>
        </w:rPr>
        <w:tab/>
        <w:t>504.00 €</w:t>
      </w:r>
    </w:p>
    <w:p w14:paraId="673B82F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Compresses : 4 bottes de 100 compresses</w:t>
      </w:r>
      <w:r>
        <w:rPr>
          <w:rFonts w:ascii="Calibri" w:hAnsi="Calibri" w:cs="Calibri"/>
          <w:sz w:val="22"/>
          <w:szCs w:val="22"/>
        </w:rPr>
        <w:tab/>
        <w:t>20,00 €</w:t>
      </w:r>
    </w:p>
    <w:p w14:paraId="711D30B3"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Champs chirurgicaux stériles UU 45/75 120</w:t>
      </w:r>
      <w:r>
        <w:rPr>
          <w:rFonts w:ascii="Calibri" w:hAnsi="Calibri" w:cs="Calibri"/>
          <w:sz w:val="22"/>
          <w:szCs w:val="22"/>
        </w:rPr>
        <w:tab/>
        <w:t>75,00 €</w:t>
      </w:r>
    </w:p>
    <w:p w14:paraId="07E2287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Gants d'examen non stériles M&amp;L 4 boites de 100</w:t>
      </w:r>
      <w:r>
        <w:rPr>
          <w:rFonts w:ascii="Calibri" w:hAnsi="Calibri" w:cs="Calibri"/>
          <w:sz w:val="22"/>
          <w:szCs w:val="22"/>
        </w:rPr>
        <w:tab/>
        <w:t>75,00 €</w:t>
      </w:r>
    </w:p>
    <w:p w14:paraId="0A37CE6E"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Ruban témoin stérilisation sèche</w:t>
      </w:r>
      <w:r>
        <w:rPr>
          <w:rFonts w:ascii="Calibri" w:hAnsi="Calibri" w:cs="Calibri"/>
          <w:sz w:val="22"/>
          <w:szCs w:val="22"/>
        </w:rPr>
        <w:tab/>
        <w:t>38,00 €</w:t>
      </w:r>
    </w:p>
    <w:p w14:paraId="19F6F9FA" w14:textId="77777777" w:rsidR="00260DC3" w:rsidRDefault="00260DC3" w:rsidP="00260DC3">
      <w:pPr>
        <w:pStyle w:val="Standard"/>
        <w:jc w:val="both"/>
        <w:rPr>
          <w:rFonts w:ascii="Calibri" w:hAnsi="Calibri" w:cs="Calibri"/>
          <w:sz w:val="22"/>
          <w:szCs w:val="22"/>
        </w:rPr>
      </w:pPr>
    </w:p>
    <w:p w14:paraId="32E09F26" w14:textId="77777777" w:rsidR="00260DC3" w:rsidRDefault="00260DC3" w:rsidP="00260DC3">
      <w:pPr>
        <w:pStyle w:val="Titre2"/>
      </w:pPr>
      <w:bookmarkStart w:id="397" w:name="_Toc146288110"/>
      <w:bookmarkStart w:id="398" w:name="_Toc146572408"/>
      <w:bookmarkStart w:id="399" w:name="_Toc146576106"/>
      <w:bookmarkStart w:id="400" w:name="_Toc146603453"/>
      <w:bookmarkStart w:id="401" w:name="_Toc146706264"/>
      <w:bookmarkStart w:id="402" w:name="_Toc146742931"/>
      <w:bookmarkStart w:id="403" w:name="_Toc149308746"/>
      <w:r>
        <w:t>Calendrier de réalisation</w:t>
      </w:r>
      <w:bookmarkEnd w:id="397"/>
      <w:bookmarkEnd w:id="398"/>
      <w:bookmarkEnd w:id="399"/>
      <w:bookmarkEnd w:id="400"/>
      <w:bookmarkEnd w:id="401"/>
      <w:bookmarkEnd w:id="402"/>
      <w:bookmarkEnd w:id="403"/>
      <w:r>
        <w:t xml:space="preserve"> </w:t>
      </w:r>
    </w:p>
    <w:p w14:paraId="6E46388A" w14:textId="77777777" w:rsidR="00260DC3" w:rsidRDefault="00260DC3" w:rsidP="00260DC3">
      <w:pPr>
        <w:pStyle w:val="Standard"/>
        <w:jc w:val="both"/>
        <w:rPr>
          <w:rFonts w:ascii="Calibri" w:hAnsi="Calibri" w:cs="Calibri"/>
          <w:sz w:val="22"/>
          <w:szCs w:val="22"/>
        </w:rPr>
      </w:pPr>
    </w:p>
    <w:p w14:paraId="16F3E7C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Mise en Place en août 2023</w:t>
      </w:r>
      <w:r>
        <w:rPr>
          <w:rFonts w:ascii="Calibri" w:hAnsi="Calibri" w:cs="Calibri"/>
          <w:sz w:val="22"/>
          <w:szCs w:val="22"/>
        </w:rPr>
        <w:tab/>
      </w:r>
      <w:r>
        <w:rPr>
          <w:rFonts w:ascii="Calibri" w:hAnsi="Calibri" w:cs="Calibri"/>
          <w:sz w:val="22"/>
          <w:szCs w:val="22"/>
        </w:rPr>
        <w:tab/>
      </w:r>
    </w:p>
    <w:p w14:paraId="260F17C1" w14:textId="77777777" w:rsidR="00260DC3" w:rsidRDefault="00260DC3" w:rsidP="00260DC3">
      <w:pPr>
        <w:pStyle w:val="Standard"/>
        <w:jc w:val="both"/>
        <w:rPr>
          <w:rFonts w:ascii="Calibri" w:hAnsi="Calibri" w:cs="Calibri"/>
          <w:sz w:val="22"/>
          <w:szCs w:val="22"/>
        </w:rPr>
      </w:pPr>
    </w:p>
    <w:p w14:paraId="2C0F20E1" w14:textId="77777777" w:rsidR="00260DC3" w:rsidRDefault="00260DC3" w:rsidP="00260DC3">
      <w:pPr>
        <w:pStyle w:val="Titre2"/>
      </w:pPr>
      <w:bookmarkStart w:id="404" w:name="_Toc146288111"/>
      <w:bookmarkStart w:id="405" w:name="_Toc146572409"/>
      <w:bookmarkStart w:id="406" w:name="_Toc146576107"/>
      <w:bookmarkStart w:id="407" w:name="_Toc146603454"/>
      <w:bookmarkStart w:id="408" w:name="_Toc146706265"/>
      <w:bookmarkStart w:id="409" w:name="_Toc146742932"/>
      <w:bookmarkStart w:id="410" w:name="_Toc149308747"/>
      <w:r>
        <w:t>Budget du projet</w:t>
      </w:r>
      <w:r>
        <w:tab/>
        <w:t>32.820,00 €</w:t>
      </w:r>
      <w:bookmarkEnd w:id="404"/>
      <w:bookmarkEnd w:id="405"/>
      <w:bookmarkEnd w:id="406"/>
      <w:bookmarkEnd w:id="407"/>
      <w:bookmarkEnd w:id="408"/>
      <w:bookmarkEnd w:id="409"/>
      <w:bookmarkEnd w:id="410"/>
    </w:p>
    <w:p w14:paraId="5B6D2271" w14:textId="77777777" w:rsidR="00260DC3" w:rsidRDefault="00260DC3" w:rsidP="00260DC3">
      <w:pPr>
        <w:pStyle w:val="Standard"/>
        <w:jc w:val="both"/>
        <w:rPr>
          <w:rFonts w:ascii="Calibri" w:hAnsi="Calibri" w:cs="Calibri"/>
          <w:sz w:val="22"/>
          <w:szCs w:val="22"/>
        </w:rPr>
      </w:pPr>
    </w:p>
    <w:p w14:paraId="04CF2691"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Véhicule</w:t>
      </w:r>
      <w:r>
        <w:rPr>
          <w:rFonts w:ascii="Calibri" w:hAnsi="Calibri" w:cs="Calibri"/>
          <w:sz w:val="22"/>
          <w:szCs w:val="22"/>
        </w:rPr>
        <w:tab/>
        <w:t>7.000,00 €</w:t>
      </w:r>
    </w:p>
    <w:p w14:paraId="1A07302A"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Equipement intérieur chirurgical 4.920,00 € </w:t>
      </w:r>
    </w:p>
    <w:p w14:paraId="20CF8A8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Equipement intérieur médical</w:t>
      </w:r>
      <w:r>
        <w:rPr>
          <w:rFonts w:ascii="Calibri" w:hAnsi="Calibri" w:cs="Calibri"/>
          <w:sz w:val="22"/>
          <w:szCs w:val="22"/>
        </w:rPr>
        <w:tab/>
        <w:t>12.950,00 €</w:t>
      </w:r>
    </w:p>
    <w:p w14:paraId="550263FD"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Equipement intérieur non-médical 1.500,00 €</w:t>
      </w:r>
    </w:p>
    <w:p w14:paraId="57C2BFE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Agencement 1.500,00 €</w:t>
      </w:r>
    </w:p>
    <w:p w14:paraId="6549807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Approvisionnement en médicaments pour 1 an d'activité 1.500,00 €</w:t>
      </w:r>
    </w:p>
    <w:p w14:paraId="4FD3781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Approvisionnement en consommables pour 1 an d'activité 750,00 €</w:t>
      </w:r>
    </w:p>
    <w:p w14:paraId="7EB27F5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Tente type Barnum pour abriter les cages pendant la phase de réveil (6mX3m) 1.500,00 </w:t>
      </w:r>
    </w:p>
    <w:p w14:paraId="20CC11E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lastRenderedPageBreak/>
        <w:t>Transfert du véhicule jusqu'à Kharkiv</w:t>
      </w:r>
      <w:r>
        <w:rPr>
          <w:rFonts w:ascii="Calibri" w:hAnsi="Calibri" w:cs="Calibri"/>
          <w:sz w:val="22"/>
          <w:szCs w:val="22"/>
        </w:rPr>
        <w:tab/>
        <w:t>600,00 €</w:t>
      </w:r>
    </w:p>
    <w:p w14:paraId="4FD7E14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Cages de trappage (4)</w:t>
      </w:r>
      <w:r>
        <w:rPr>
          <w:rFonts w:ascii="Calibri" w:hAnsi="Calibri" w:cs="Calibri"/>
          <w:sz w:val="22"/>
          <w:szCs w:val="22"/>
        </w:rPr>
        <w:tab/>
      </w:r>
      <w:r>
        <w:rPr>
          <w:rFonts w:ascii="Calibri" w:hAnsi="Calibri" w:cs="Calibri"/>
          <w:sz w:val="22"/>
          <w:szCs w:val="22"/>
        </w:rPr>
        <w:tab/>
        <w:t>600,00 €</w:t>
      </w:r>
    </w:p>
    <w:p w14:paraId="27EB0FA8" w14:textId="77777777" w:rsidR="00260DC3" w:rsidRDefault="00260DC3" w:rsidP="00260DC3">
      <w:pPr>
        <w:pStyle w:val="Standard"/>
        <w:jc w:val="both"/>
        <w:rPr>
          <w:rFonts w:ascii="Calibri" w:hAnsi="Calibri" w:cs="Calibri"/>
          <w:sz w:val="22"/>
          <w:szCs w:val="22"/>
        </w:rPr>
      </w:pPr>
    </w:p>
    <w:p w14:paraId="7FC45AD9" w14:textId="77777777" w:rsidR="00260DC3" w:rsidRDefault="00260DC3" w:rsidP="00260DC3">
      <w:pPr>
        <w:pStyle w:val="Titre2"/>
      </w:pPr>
      <w:bookmarkStart w:id="411" w:name="_Toc146288112"/>
      <w:bookmarkStart w:id="412" w:name="_Toc146572410"/>
      <w:bookmarkStart w:id="413" w:name="_Toc146576108"/>
      <w:bookmarkStart w:id="414" w:name="_Toc146603455"/>
      <w:bookmarkStart w:id="415" w:name="_Toc146706266"/>
      <w:bookmarkStart w:id="416" w:name="_Toc146742933"/>
      <w:bookmarkStart w:id="417" w:name="_Toc149308748"/>
      <w:r>
        <w:t>Sources de financement déjà trouvées</w:t>
      </w:r>
      <w:bookmarkEnd w:id="411"/>
      <w:bookmarkEnd w:id="412"/>
      <w:bookmarkEnd w:id="413"/>
      <w:bookmarkEnd w:id="414"/>
      <w:bookmarkEnd w:id="415"/>
      <w:bookmarkEnd w:id="416"/>
      <w:bookmarkEnd w:id="417"/>
      <w:r>
        <w:tab/>
      </w:r>
      <w:r>
        <w:tab/>
      </w:r>
    </w:p>
    <w:p w14:paraId="2ADE273A" w14:textId="77777777" w:rsidR="00260DC3" w:rsidRDefault="00260DC3" w:rsidP="00260DC3">
      <w:pPr>
        <w:pStyle w:val="Standard"/>
        <w:jc w:val="both"/>
        <w:rPr>
          <w:rFonts w:ascii="Calibri" w:hAnsi="Calibri" w:cs="Calibri"/>
          <w:sz w:val="22"/>
          <w:szCs w:val="22"/>
        </w:rPr>
      </w:pPr>
    </w:p>
    <w:p w14:paraId="2793A13B"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 Résilience internationale </w:t>
      </w:r>
      <w:proofErr w:type="spellStart"/>
      <w:r>
        <w:rPr>
          <w:rFonts w:ascii="Calibri" w:hAnsi="Calibri" w:cs="Calibri"/>
          <w:sz w:val="22"/>
          <w:szCs w:val="22"/>
        </w:rPr>
        <w:t>foumit</w:t>
      </w:r>
      <w:proofErr w:type="spellEnd"/>
      <w:r>
        <w:rPr>
          <w:rFonts w:ascii="Calibri" w:hAnsi="Calibri" w:cs="Calibri"/>
          <w:sz w:val="22"/>
          <w:szCs w:val="22"/>
        </w:rPr>
        <w:t xml:space="preserve"> le </w:t>
      </w:r>
      <w:proofErr w:type="spellStart"/>
      <w:r>
        <w:rPr>
          <w:rFonts w:ascii="Calibri" w:hAnsi="Calibri" w:cs="Calibri"/>
          <w:sz w:val="22"/>
          <w:szCs w:val="22"/>
        </w:rPr>
        <w:t>Citroen</w:t>
      </w:r>
      <w:proofErr w:type="spellEnd"/>
      <w:r>
        <w:rPr>
          <w:rFonts w:ascii="Calibri" w:hAnsi="Calibri" w:cs="Calibri"/>
          <w:sz w:val="22"/>
          <w:szCs w:val="22"/>
        </w:rPr>
        <w:t xml:space="preserve"> Jumper, sa révision, son agencement intérieur, le groupe électrogène 4,5kw et la tente Barnum 6mX3m pour une valeur de 10 800 €</w:t>
      </w:r>
    </w:p>
    <w:p w14:paraId="659D2102"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Vente de Mugs Vet4Cats : 960 euros au 1° mars 2023.</w:t>
      </w:r>
    </w:p>
    <w:p w14:paraId="58083BFE" w14:textId="77777777" w:rsidR="00260DC3" w:rsidRDefault="00260DC3" w:rsidP="00260DC3">
      <w:pPr>
        <w:pStyle w:val="Standard"/>
        <w:jc w:val="both"/>
        <w:rPr>
          <w:rFonts w:ascii="Calibri" w:hAnsi="Calibri" w:cs="Calibri"/>
          <w:sz w:val="22"/>
          <w:szCs w:val="22"/>
        </w:rPr>
      </w:pPr>
    </w:p>
    <w:p w14:paraId="4EF25930" w14:textId="77777777" w:rsidR="00260DC3" w:rsidRDefault="00260DC3" w:rsidP="00260DC3">
      <w:pPr>
        <w:pStyle w:val="Titre2"/>
      </w:pPr>
      <w:bookmarkStart w:id="418" w:name="_Toc146288113"/>
      <w:bookmarkStart w:id="419" w:name="_Toc146572411"/>
      <w:bookmarkStart w:id="420" w:name="_Toc146576109"/>
      <w:bookmarkStart w:id="421" w:name="_Toc146603456"/>
      <w:bookmarkStart w:id="422" w:name="_Toc146706267"/>
      <w:bookmarkStart w:id="423" w:name="_Toc146742934"/>
      <w:bookmarkStart w:id="424" w:name="_Toc149308749"/>
      <w:r>
        <w:t>Sources de financement à trouver</w:t>
      </w:r>
      <w:bookmarkEnd w:id="418"/>
      <w:bookmarkEnd w:id="419"/>
      <w:bookmarkEnd w:id="420"/>
      <w:bookmarkEnd w:id="421"/>
      <w:bookmarkEnd w:id="422"/>
      <w:bookmarkEnd w:id="423"/>
      <w:bookmarkEnd w:id="424"/>
    </w:p>
    <w:p w14:paraId="42545F14"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ab/>
      </w:r>
    </w:p>
    <w:p w14:paraId="39D05789"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 Fourniture de matériel médical d'occasion par </w:t>
      </w:r>
      <w:proofErr w:type="spellStart"/>
      <w:r>
        <w:rPr>
          <w:rFonts w:ascii="Calibri" w:hAnsi="Calibri" w:cs="Calibri"/>
          <w:sz w:val="22"/>
          <w:szCs w:val="22"/>
        </w:rPr>
        <w:t>Sévétys</w:t>
      </w:r>
      <w:proofErr w:type="spellEnd"/>
      <w:r>
        <w:rPr>
          <w:rFonts w:ascii="Calibri" w:hAnsi="Calibri" w:cs="Calibri"/>
          <w:sz w:val="22"/>
          <w:szCs w:val="22"/>
        </w:rPr>
        <w:t xml:space="preserve"> (lors de rééquipement de cliniques)</w:t>
      </w:r>
    </w:p>
    <w:p w14:paraId="08BAF15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xml:space="preserve">- Collecte de médicaments et consommables auprès de la profession vétérinaire (Labos, Centrales, Organisations professionnelles </w:t>
      </w:r>
      <w:proofErr w:type="spellStart"/>
      <w:r>
        <w:rPr>
          <w:rFonts w:ascii="Calibri" w:hAnsi="Calibri" w:cs="Calibri"/>
          <w:sz w:val="22"/>
          <w:szCs w:val="22"/>
        </w:rPr>
        <w:t>etc</w:t>
      </w:r>
      <w:proofErr w:type="spellEnd"/>
      <w:r>
        <w:rPr>
          <w:rFonts w:ascii="Calibri" w:hAnsi="Calibri" w:cs="Calibri"/>
          <w:sz w:val="22"/>
          <w:szCs w:val="22"/>
        </w:rPr>
        <w:t>)</w:t>
      </w:r>
    </w:p>
    <w:p w14:paraId="06CA91B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Subvention en cours de discussion avec la MAIF.</w:t>
      </w:r>
    </w:p>
    <w:p w14:paraId="244603C3" w14:textId="77777777" w:rsidR="00260DC3" w:rsidRDefault="00260DC3" w:rsidP="00260DC3">
      <w:pPr>
        <w:pStyle w:val="Standard"/>
        <w:jc w:val="both"/>
        <w:rPr>
          <w:rFonts w:ascii="Calibri" w:hAnsi="Calibri" w:cs="Calibri"/>
          <w:sz w:val="22"/>
          <w:szCs w:val="22"/>
        </w:rPr>
      </w:pPr>
    </w:p>
    <w:p w14:paraId="2D0B0C3C"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Finalement, concernant cette mission "</w:t>
      </w:r>
      <w:proofErr w:type="spellStart"/>
      <w:r>
        <w:rPr>
          <w:rFonts w:ascii="Calibri" w:hAnsi="Calibri" w:cs="Calibri"/>
          <w:sz w:val="22"/>
          <w:szCs w:val="22"/>
        </w:rPr>
        <w:t>vet'mobile</w:t>
      </w:r>
      <w:proofErr w:type="spellEnd"/>
      <w:r>
        <w:rPr>
          <w:rFonts w:ascii="Calibri" w:hAnsi="Calibri" w:cs="Calibri"/>
          <w:sz w:val="22"/>
          <w:szCs w:val="22"/>
        </w:rPr>
        <w:t xml:space="preserve"> 1", l'association Résilience internationale :</w:t>
      </w:r>
    </w:p>
    <w:p w14:paraId="1BE11CB6" w14:textId="77777777" w:rsidR="00260DC3" w:rsidRDefault="00260DC3" w:rsidP="00260DC3">
      <w:pPr>
        <w:pStyle w:val="Standard"/>
        <w:jc w:val="both"/>
        <w:rPr>
          <w:rFonts w:ascii="Calibri" w:hAnsi="Calibri" w:cs="Calibri"/>
          <w:sz w:val="22"/>
          <w:szCs w:val="22"/>
        </w:rPr>
      </w:pPr>
    </w:p>
    <w:p w14:paraId="26172D7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a financé 350 euros pour les vaccins et micro-chips (puces).</w:t>
      </w:r>
    </w:p>
    <w:p w14:paraId="6237DC4F"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 et finance (sur notes de frais) le carburant pour un montant de 1500 €.</w:t>
      </w:r>
    </w:p>
    <w:p w14:paraId="140BB7BD" w14:textId="77777777" w:rsidR="00260DC3" w:rsidRDefault="00260DC3" w:rsidP="00260DC3">
      <w:pPr>
        <w:pageBreakBefore/>
        <w:suppressAutoHyphens w:val="0"/>
        <w:rPr>
          <w:rFonts w:ascii="Calibri" w:hAnsi="Calibri" w:cs="Calibri"/>
          <w:sz w:val="22"/>
          <w:szCs w:val="22"/>
        </w:rPr>
      </w:pPr>
    </w:p>
    <w:p w14:paraId="20949CDD" w14:textId="77777777" w:rsidR="00260DC3" w:rsidRDefault="00260DC3" w:rsidP="00260DC3">
      <w:pPr>
        <w:pStyle w:val="Standard"/>
        <w:jc w:val="both"/>
        <w:rPr>
          <w:rFonts w:ascii="Calibri" w:hAnsi="Calibri" w:cs="Calibri"/>
          <w:sz w:val="22"/>
          <w:szCs w:val="22"/>
        </w:rPr>
      </w:pPr>
    </w:p>
    <w:p w14:paraId="0EE64CC5" w14:textId="77777777" w:rsidR="00260DC3" w:rsidRDefault="00260DC3" w:rsidP="00260DC3">
      <w:pPr>
        <w:pStyle w:val="Titre1"/>
      </w:pPr>
      <w:bookmarkStart w:id="425" w:name="_Toc146706270"/>
      <w:bookmarkStart w:id="426" w:name="_Toc146742937"/>
      <w:bookmarkStart w:id="427" w:name="_Toc149308750"/>
      <w:r>
        <w:t>Remerciements</w:t>
      </w:r>
      <w:bookmarkEnd w:id="425"/>
      <w:bookmarkEnd w:id="426"/>
      <w:bookmarkEnd w:id="427"/>
    </w:p>
    <w:p w14:paraId="341BCE3A" w14:textId="65AE3CEA" w:rsidR="00260DC3" w:rsidRDefault="00260DC3" w:rsidP="00260DC3">
      <w:pPr>
        <w:pStyle w:val="Standard"/>
        <w:jc w:val="center"/>
      </w:pPr>
    </w:p>
    <w:p w14:paraId="43254D76" w14:textId="77777777" w:rsidR="00260DC3" w:rsidRDefault="00260DC3" w:rsidP="00260DC3">
      <w:pPr>
        <w:pStyle w:val="Standard"/>
        <w:jc w:val="both"/>
        <w:rPr>
          <w:rFonts w:ascii="Calibri" w:hAnsi="Calibri" w:cs="Calibri"/>
          <w:sz w:val="22"/>
          <w:szCs w:val="22"/>
        </w:rPr>
      </w:pPr>
      <w:r>
        <w:rPr>
          <w:rFonts w:ascii="Calibri" w:hAnsi="Calibri" w:cs="Calibri"/>
          <w:sz w:val="22"/>
          <w:szCs w:val="22"/>
        </w:rPr>
        <w:t>Nous remercions chaleureusement :</w:t>
      </w:r>
    </w:p>
    <w:p w14:paraId="09197A5E" w14:textId="77777777" w:rsidR="00260DC3" w:rsidRDefault="00260DC3" w:rsidP="00260DC3">
      <w:pPr>
        <w:pStyle w:val="Standard"/>
        <w:jc w:val="both"/>
        <w:rPr>
          <w:rFonts w:ascii="Calibri" w:hAnsi="Calibri" w:cs="Calibri"/>
          <w:sz w:val="22"/>
          <w:szCs w:val="22"/>
        </w:rPr>
      </w:pPr>
    </w:p>
    <w:p w14:paraId="31781B1A" w14:textId="77777777" w:rsidR="00260DC3" w:rsidRDefault="00260DC3" w:rsidP="00260DC3">
      <w:pPr>
        <w:pStyle w:val="Standard"/>
        <w:numPr>
          <w:ilvl w:val="0"/>
          <w:numId w:val="30"/>
        </w:numPr>
        <w:jc w:val="both"/>
        <w:rPr>
          <w:rFonts w:ascii="Calibri" w:hAnsi="Calibri" w:cs="Calibri"/>
          <w:sz w:val="22"/>
          <w:szCs w:val="22"/>
        </w:rPr>
      </w:pPr>
      <w:r>
        <w:rPr>
          <w:rFonts w:ascii="Calibri" w:hAnsi="Calibri" w:cs="Calibri"/>
          <w:sz w:val="22"/>
          <w:szCs w:val="22"/>
        </w:rPr>
        <w:t>Karine Rigal, présidente de l’association Résilience internationale, qui a été notre ange gardien tout le long de cette mission (voir la photo, ci-dessus, piquée sur le mur Facebook de Karine).</w:t>
      </w:r>
    </w:p>
    <w:p w14:paraId="67B47BB3" w14:textId="77777777" w:rsidR="00260DC3" w:rsidRDefault="00260DC3" w:rsidP="00260DC3">
      <w:pPr>
        <w:pStyle w:val="Standard"/>
        <w:numPr>
          <w:ilvl w:val="0"/>
          <w:numId w:val="30"/>
        </w:numPr>
        <w:jc w:val="both"/>
        <w:rPr>
          <w:rFonts w:ascii="Calibri" w:hAnsi="Calibri" w:cs="Calibri"/>
          <w:sz w:val="22"/>
          <w:szCs w:val="22"/>
        </w:rPr>
      </w:pPr>
      <w:r>
        <w:rPr>
          <w:rFonts w:ascii="Calibri" w:hAnsi="Calibri" w:cs="Calibri"/>
          <w:sz w:val="22"/>
          <w:szCs w:val="22"/>
        </w:rPr>
        <w:t>Arlette Simon, pour ses importants dons,</w:t>
      </w:r>
    </w:p>
    <w:p w14:paraId="11FA7844" w14:textId="77777777" w:rsidR="00260DC3" w:rsidRDefault="00260DC3" w:rsidP="00260DC3">
      <w:pPr>
        <w:pStyle w:val="Standard"/>
        <w:numPr>
          <w:ilvl w:val="0"/>
          <w:numId w:val="30"/>
        </w:numPr>
        <w:jc w:val="both"/>
        <w:rPr>
          <w:rFonts w:ascii="Calibri" w:hAnsi="Calibri" w:cs="Calibri"/>
          <w:sz w:val="22"/>
          <w:szCs w:val="22"/>
        </w:rPr>
      </w:pPr>
      <w:r>
        <w:rPr>
          <w:rFonts w:ascii="Calibri" w:hAnsi="Calibri" w:cs="Calibri"/>
          <w:sz w:val="22"/>
          <w:szCs w:val="22"/>
        </w:rPr>
        <w:t xml:space="preserve">Jean-Marc </w:t>
      </w:r>
      <w:proofErr w:type="spellStart"/>
      <w:r>
        <w:rPr>
          <w:rFonts w:ascii="Calibri" w:hAnsi="Calibri" w:cs="Calibri"/>
          <w:sz w:val="22"/>
          <w:szCs w:val="22"/>
        </w:rPr>
        <w:t>Philouze</w:t>
      </w:r>
      <w:proofErr w:type="spellEnd"/>
      <w:r>
        <w:rPr>
          <w:rFonts w:ascii="Calibri" w:hAnsi="Calibri" w:cs="Calibri"/>
          <w:sz w:val="22"/>
          <w:szCs w:val="22"/>
        </w:rPr>
        <w:t>, pour son important don.</w:t>
      </w:r>
    </w:p>
    <w:p w14:paraId="50E4944E" w14:textId="77777777" w:rsidR="00260DC3" w:rsidRDefault="00260DC3" w:rsidP="00260DC3">
      <w:pPr>
        <w:pStyle w:val="Standard"/>
        <w:numPr>
          <w:ilvl w:val="0"/>
          <w:numId w:val="30"/>
        </w:numPr>
        <w:jc w:val="both"/>
        <w:rPr>
          <w:rFonts w:ascii="Calibri" w:hAnsi="Calibri" w:cs="Calibri"/>
          <w:sz w:val="22"/>
          <w:szCs w:val="22"/>
        </w:rPr>
      </w:pPr>
      <w:r>
        <w:rPr>
          <w:rFonts w:ascii="Calibri" w:hAnsi="Calibri" w:cs="Calibri"/>
          <w:sz w:val="22"/>
          <w:szCs w:val="22"/>
        </w:rPr>
        <w:t xml:space="preserve">Frédérique </w:t>
      </w:r>
      <w:proofErr w:type="spellStart"/>
      <w:r>
        <w:rPr>
          <w:rFonts w:ascii="Calibri" w:hAnsi="Calibri" w:cs="Calibri"/>
          <w:sz w:val="22"/>
          <w:szCs w:val="22"/>
        </w:rPr>
        <w:t>Louguet</w:t>
      </w:r>
      <w:proofErr w:type="spellEnd"/>
      <w:r>
        <w:rPr>
          <w:rFonts w:ascii="Calibri" w:hAnsi="Calibri" w:cs="Calibri"/>
          <w:sz w:val="22"/>
          <w:szCs w:val="22"/>
        </w:rPr>
        <w:t>, pour son important don.</w:t>
      </w:r>
    </w:p>
    <w:p w14:paraId="6C1A58BD" w14:textId="77777777" w:rsidR="00260DC3" w:rsidRDefault="00260DC3" w:rsidP="00260DC3">
      <w:pPr>
        <w:pStyle w:val="Standard"/>
        <w:numPr>
          <w:ilvl w:val="0"/>
          <w:numId w:val="30"/>
        </w:numPr>
        <w:jc w:val="both"/>
        <w:rPr>
          <w:rFonts w:ascii="Calibri" w:hAnsi="Calibri" w:cs="Calibri"/>
          <w:sz w:val="22"/>
          <w:szCs w:val="22"/>
        </w:rPr>
      </w:pPr>
      <w:r>
        <w:rPr>
          <w:rFonts w:ascii="Calibri" w:hAnsi="Calibri" w:cs="Calibri"/>
          <w:sz w:val="22"/>
          <w:szCs w:val="22"/>
        </w:rPr>
        <w:t>Pour de nombreux autres donateurs, dont la liste est trop longue pour pouvoir les citer en intégralité.</w:t>
      </w:r>
    </w:p>
    <w:p w14:paraId="49CB33C9" w14:textId="77777777" w:rsidR="00260DC3" w:rsidRDefault="00260DC3" w:rsidP="00260DC3">
      <w:pPr>
        <w:pStyle w:val="Standard"/>
        <w:numPr>
          <w:ilvl w:val="0"/>
          <w:numId w:val="30"/>
        </w:numPr>
        <w:jc w:val="both"/>
        <w:rPr>
          <w:rFonts w:ascii="Calibri" w:hAnsi="Calibri" w:cs="Calibri"/>
          <w:sz w:val="22"/>
          <w:szCs w:val="22"/>
        </w:rPr>
      </w:pPr>
      <w:r>
        <w:rPr>
          <w:rFonts w:ascii="Calibri" w:hAnsi="Calibri" w:cs="Calibri"/>
          <w:sz w:val="22"/>
          <w:szCs w:val="22"/>
        </w:rPr>
        <w:t xml:space="preserve">Pour Annick </w:t>
      </w:r>
      <w:proofErr w:type="spellStart"/>
      <w:r>
        <w:rPr>
          <w:rFonts w:ascii="Calibri" w:hAnsi="Calibri" w:cs="Calibri"/>
          <w:sz w:val="22"/>
          <w:szCs w:val="22"/>
        </w:rPr>
        <w:t>Augu</w:t>
      </w:r>
      <w:proofErr w:type="spellEnd"/>
      <w:r>
        <w:rPr>
          <w:rFonts w:ascii="Calibri" w:hAnsi="Calibri" w:cs="Calibri"/>
          <w:sz w:val="22"/>
          <w:szCs w:val="22"/>
        </w:rPr>
        <w:t xml:space="preserve"> </w:t>
      </w:r>
      <w:proofErr w:type="spellStart"/>
      <w:r>
        <w:rPr>
          <w:rFonts w:ascii="Calibri" w:hAnsi="Calibri" w:cs="Calibri"/>
          <w:sz w:val="22"/>
          <w:szCs w:val="22"/>
        </w:rPr>
        <w:t>Casanueva</w:t>
      </w:r>
      <w:proofErr w:type="spellEnd"/>
      <w:r>
        <w:rPr>
          <w:rFonts w:ascii="Calibri" w:hAnsi="Calibri" w:cs="Calibri"/>
          <w:sz w:val="22"/>
          <w:szCs w:val="22"/>
        </w:rPr>
        <w:t>, pour son indéfectible soutien moral.</w:t>
      </w:r>
    </w:p>
    <w:p w14:paraId="138E79DE" w14:textId="77777777" w:rsidR="00260DC3" w:rsidRDefault="00260DC3" w:rsidP="00260DC3">
      <w:pPr>
        <w:pStyle w:val="Standard"/>
        <w:numPr>
          <w:ilvl w:val="0"/>
          <w:numId w:val="30"/>
        </w:numPr>
        <w:jc w:val="both"/>
        <w:rPr>
          <w:rFonts w:ascii="Calibri" w:hAnsi="Calibri" w:cs="Calibri"/>
          <w:sz w:val="22"/>
          <w:szCs w:val="22"/>
        </w:rPr>
      </w:pPr>
      <w:r>
        <w:rPr>
          <w:rFonts w:ascii="Calibri" w:hAnsi="Calibri" w:cs="Calibri"/>
          <w:sz w:val="22"/>
          <w:szCs w:val="22"/>
        </w:rPr>
        <w:t>Pour ma tante de Gironde, pour son soutien …</w:t>
      </w:r>
    </w:p>
    <w:p w14:paraId="5BE5F6F0" w14:textId="77777777" w:rsidR="00260DC3" w:rsidRDefault="00260DC3" w:rsidP="00260DC3">
      <w:pPr>
        <w:pStyle w:val="Standard"/>
        <w:numPr>
          <w:ilvl w:val="0"/>
          <w:numId w:val="30"/>
        </w:numPr>
        <w:jc w:val="both"/>
        <w:rPr>
          <w:rFonts w:ascii="Calibri" w:hAnsi="Calibri" w:cs="Calibri"/>
          <w:sz w:val="22"/>
          <w:szCs w:val="22"/>
        </w:rPr>
      </w:pPr>
      <w:r>
        <w:rPr>
          <w:rFonts w:ascii="Calibri" w:hAnsi="Calibri" w:cs="Calibri"/>
          <w:sz w:val="22"/>
          <w:szCs w:val="22"/>
        </w:rPr>
        <w:t>Pour mon amie Françoise T, pour son soutien inconditionnel.</w:t>
      </w:r>
    </w:p>
    <w:p w14:paraId="203F455B" w14:textId="77777777" w:rsidR="00260DC3" w:rsidRDefault="00260DC3" w:rsidP="00260DC3">
      <w:pPr>
        <w:pStyle w:val="Standard"/>
        <w:numPr>
          <w:ilvl w:val="0"/>
          <w:numId w:val="30"/>
        </w:numPr>
        <w:jc w:val="both"/>
        <w:rPr>
          <w:rFonts w:ascii="Calibri" w:hAnsi="Calibri" w:cs="Calibri"/>
          <w:sz w:val="22"/>
          <w:szCs w:val="22"/>
        </w:rPr>
      </w:pPr>
      <w:r>
        <w:rPr>
          <w:rFonts w:ascii="Calibri" w:hAnsi="Calibri" w:cs="Calibri"/>
          <w:sz w:val="22"/>
          <w:szCs w:val="22"/>
        </w:rPr>
        <w:t xml:space="preserve">Pour mes amis ukrainiens, </w:t>
      </w:r>
      <w:proofErr w:type="spellStart"/>
      <w:r>
        <w:rPr>
          <w:rFonts w:ascii="Calibri" w:hAnsi="Calibri" w:cs="Calibri"/>
          <w:sz w:val="22"/>
          <w:szCs w:val="22"/>
        </w:rPr>
        <w:t>Andrii</w:t>
      </w:r>
      <w:proofErr w:type="spellEnd"/>
      <w:r>
        <w:rPr>
          <w:rFonts w:ascii="Calibri" w:hAnsi="Calibri" w:cs="Calibri"/>
          <w:sz w:val="22"/>
          <w:szCs w:val="22"/>
        </w:rPr>
        <w:t xml:space="preserve"> et Vremia, pour leurs excellents conseils et renseignements en Ukraine.</w:t>
      </w:r>
    </w:p>
    <w:p w14:paraId="36548AAD" w14:textId="77777777" w:rsidR="00260DC3" w:rsidRDefault="00260DC3" w:rsidP="00260DC3">
      <w:pPr>
        <w:pStyle w:val="Standard"/>
        <w:numPr>
          <w:ilvl w:val="0"/>
          <w:numId w:val="30"/>
        </w:numPr>
        <w:jc w:val="both"/>
        <w:rPr>
          <w:rFonts w:ascii="Calibri" w:hAnsi="Calibri" w:cs="Calibri"/>
          <w:sz w:val="22"/>
          <w:szCs w:val="22"/>
        </w:rPr>
      </w:pPr>
      <w:r>
        <w:rPr>
          <w:rFonts w:ascii="Calibri" w:hAnsi="Calibri" w:cs="Calibri"/>
          <w:sz w:val="22"/>
          <w:szCs w:val="22"/>
        </w:rPr>
        <w:t>Etc.</w:t>
      </w:r>
    </w:p>
    <w:p w14:paraId="512C7E80" w14:textId="77777777" w:rsidR="00CA3EAC" w:rsidRDefault="00CA3EAC" w:rsidP="00CA3EAC">
      <w:pPr>
        <w:pStyle w:val="Standard"/>
        <w:jc w:val="both"/>
        <w:rPr>
          <w:rFonts w:ascii="Calibri" w:hAnsi="Calibri" w:cs="Calibri"/>
          <w:sz w:val="22"/>
          <w:szCs w:val="22"/>
        </w:rPr>
      </w:pPr>
    </w:p>
    <w:p w14:paraId="32FDE857" w14:textId="77777777" w:rsidR="00CA3EAC" w:rsidRDefault="00CA3EAC" w:rsidP="00E77BA0">
      <w:pPr>
        <w:pStyle w:val="Titre1"/>
      </w:pPr>
      <w:bookmarkStart w:id="428" w:name="_Toc149308751"/>
      <w:r>
        <w:t>Annexe : Une courte histoire de l’Ukraine</w:t>
      </w:r>
      <w:bookmarkEnd w:id="428"/>
    </w:p>
    <w:p w14:paraId="51C72467" w14:textId="77777777" w:rsidR="00CA3EAC" w:rsidRDefault="00CA3EAC" w:rsidP="00CA3EAC">
      <w:pPr>
        <w:pStyle w:val="Standard"/>
        <w:jc w:val="both"/>
        <w:rPr>
          <w:rFonts w:ascii="Calibri" w:hAnsi="Calibri" w:cs="Calibri"/>
          <w:sz w:val="22"/>
          <w:szCs w:val="22"/>
        </w:rPr>
      </w:pPr>
    </w:p>
    <w:p w14:paraId="7E16D5FB" w14:textId="27B47D9F" w:rsidR="00E77BA0" w:rsidRDefault="00E77BA0" w:rsidP="00CA3EAC">
      <w:pPr>
        <w:pStyle w:val="Standard"/>
        <w:jc w:val="both"/>
        <w:rPr>
          <w:rFonts w:ascii="Calibri" w:hAnsi="Calibri" w:cs="Calibri"/>
          <w:sz w:val="22"/>
          <w:szCs w:val="22"/>
        </w:rPr>
      </w:pPr>
      <w:r>
        <w:rPr>
          <w:rFonts w:ascii="Calibri" w:hAnsi="Calibri" w:cs="Calibri"/>
          <w:sz w:val="22"/>
          <w:szCs w:val="22"/>
        </w:rPr>
        <w:t>Pour ceux que cela intéresse, voici une courte histoire de ce pays.</w:t>
      </w:r>
    </w:p>
    <w:p w14:paraId="43434D02" w14:textId="77777777" w:rsidR="00E77BA0" w:rsidRDefault="00E77BA0" w:rsidP="00CA3EAC">
      <w:pPr>
        <w:pStyle w:val="Standard"/>
        <w:jc w:val="both"/>
        <w:rPr>
          <w:rFonts w:ascii="Calibri" w:hAnsi="Calibri" w:cs="Calibri"/>
          <w:sz w:val="22"/>
          <w:szCs w:val="22"/>
        </w:rPr>
      </w:pPr>
    </w:p>
    <w:p w14:paraId="5FCC523E" w14:textId="77777777" w:rsidR="00CA3EAC" w:rsidRDefault="00CA3EAC" w:rsidP="00CA3EAC">
      <w:pPr>
        <w:pStyle w:val="Standard"/>
        <w:jc w:val="both"/>
        <w:rPr>
          <w:rFonts w:ascii="Calibri" w:hAnsi="Calibri" w:cs="Calibri"/>
          <w:sz w:val="22"/>
          <w:szCs w:val="22"/>
        </w:rPr>
      </w:pPr>
      <w:r>
        <w:rPr>
          <w:rFonts w:ascii="Calibri" w:hAnsi="Calibri" w:cs="Calibri"/>
          <w:sz w:val="22"/>
          <w:szCs w:val="22"/>
        </w:rPr>
        <w:t>Toute l’histoire souvent tragique des Ukrainiens est essentiellement celle de leur aspiration associée à leur lutte constante pour leur liberté _ une lutte souvent écrasée brutalement ou qui risque de l’être de nouveau, actuellement, avec cette agression russe.</w:t>
      </w:r>
    </w:p>
    <w:p w14:paraId="3C7BF1A9" w14:textId="77777777" w:rsidR="00CA3EAC" w:rsidRDefault="00CA3EAC" w:rsidP="00CA3EAC">
      <w:pPr>
        <w:pStyle w:val="Standard"/>
        <w:jc w:val="both"/>
        <w:rPr>
          <w:rFonts w:ascii="Calibri" w:hAnsi="Calibri" w:cs="Calibri"/>
          <w:sz w:val="22"/>
          <w:szCs w:val="22"/>
        </w:rPr>
      </w:pPr>
    </w:p>
    <w:p w14:paraId="79F2B1C3" w14:textId="422D157D" w:rsidR="00CA3EAC" w:rsidRDefault="00CA3EAC" w:rsidP="00CA3EAC">
      <w:pPr>
        <w:pStyle w:val="Titre3"/>
      </w:pPr>
      <w:bookmarkStart w:id="429" w:name="_Toc146288081"/>
      <w:bookmarkStart w:id="430" w:name="_Toc146572362"/>
      <w:bookmarkStart w:id="431" w:name="_Toc146576060"/>
      <w:bookmarkStart w:id="432" w:name="_Toc146603407"/>
      <w:bookmarkStart w:id="433" w:name="_Toc146706218"/>
      <w:bookmarkStart w:id="434" w:name="_Toc146742885"/>
      <w:bookmarkStart w:id="435" w:name="_Toc149308752"/>
      <w:r>
        <w:lastRenderedPageBreak/>
        <w:t>L</w:t>
      </w:r>
      <w:bookmarkEnd w:id="429"/>
      <w:bookmarkEnd w:id="430"/>
      <w:bookmarkEnd w:id="431"/>
      <w:bookmarkEnd w:id="432"/>
      <w:bookmarkEnd w:id="433"/>
      <w:bookmarkEnd w:id="434"/>
      <w:r>
        <w:t>a culture ukrainienne n’est pas russe</w:t>
      </w:r>
      <w:bookmarkEnd w:id="435"/>
    </w:p>
    <w:p w14:paraId="6E9A9014" w14:textId="77777777" w:rsidR="00CA3EAC" w:rsidRDefault="00CA3EAC" w:rsidP="00CA3EAC">
      <w:pPr>
        <w:pStyle w:val="Standard"/>
        <w:jc w:val="both"/>
        <w:rPr>
          <w:rFonts w:ascii="Calibri" w:hAnsi="Calibri" w:cs="Calibri"/>
          <w:sz w:val="22"/>
          <w:szCs w:val="22"/>
        </w:rPr>
      </w:pPr>
    </w:p>
    <w:p w14:paraId="3A96546A" w14:textId="77777777" w:rsidR="00CA3EAC" w:rsidRDefault="00CA3EAC" w:rsidP="00CA3EAC">
      <w:pPr>
        <w:pStyle w:val="Standard"/>
        <w:jc w:val="both"/>
        <w:rPr>
          <w:rFonts w:ascii="Calibri" w:hAnsi="Calibri" w:cs="Calibri"/>
          <w:sz w:val="22"/>
          <w:szCs w:val="22"/>
        </w:rPr>
      </w:pPr>
      <w:r>
        <w:rPr>
          <w:rFonts w:ascii="Calibri" w:hAnsi="Calibri" w:cs="Calibri"/>
          <w:sz w:val="22"/>
          <w:szCs w:val="22"/>
        </w:rPr>
        <w:t>L’Ukraine est considéré comme le pays d’un peuple frère, le « petit frère », du fait qu’ils, Ukrainiens et Russes, sont tous les deux majoritairement slaves, orthodoxes, ayant des langues slaves proches.</w:t>
      </w:r>
    </w:p>
    <w:p w14:paraId="343137CE" w14:textId="77777777" w:rsidR="00CA3EAC" w:rsidRDefault="00CA3EAC" w:rsidP="00CA3EAC">
      <w:pPr>
        <w:pStyle w:val="Standard"/>
        <w:jc w:val="both"/>
        <w:rPr>
          <w:rFonts w:ascii="Calibri" w:hAnsi="Calibri" w:cs="Calibri"/>
          <w:sz w:val="22"/>
          <w:szCs w:val="22"/>
        </w:rPr>
      </w:pPr>
      <w:r>
        <w:rPr>
          <w:rFonts w:ascii="Calibri" w:hAnsi="Calibri" w:cs="Calibri"/>
          <w:sz w:val="22"/>
          <w:szCs w:val="22"/>
        </w:rPr>
        <w:t>Vue la Russie, l’Ukraine est considérée comme la « seconde Russie ».</w:t>
      </w:r>
    </w:p>
    <w:p w14:paraId="1F657183" w14:textId="77777777" w:rsidR="003B756D" w:rsidRDefault="003B756D" w:rsidP="00CA3EAC">
      <w:pPr>
        <w:pStyle w:val="Standard"/>
        <w:jc w:val="both"/>
        <w:rPr>
          <w:rFonts w:ascii="Calibri" w:hAnsi="Calibri" w:cs="Calibri"/>
          <w:sz w:val="22"/>
          <w:szCs w:val="22"/>
        </w:rPr>
      </w:pPr>
    </w:p>
    <w:p w14:paraId="5F36B6BF" w14:textId="299A4C14" w:rsidR="00CA3EAC" w:rsidRDefault="00CA3EAC" w:rsidP="00CA3EAC">
      <w:pPr>
        <w:pStyle w:val="Standard"/>
        <w:jc w:val="both"/>
        <w:rPr>
          <w:rFonts w:ascii="Calibri" w:hAnsi="Calibri" w:cs="Calibri"/>
          <w:sz w:val="22"/>
          <w:szCs w:val="22"/>
        </w:rPr>
      </w:pPr>
      <w:r>
        <w:rPr>
          <w:rFonts w:ascii="Calibri" w:hAnsi="Calibri" w:cs="Calibri"/>
          <w:sz w:val="22"/>
          <w:szCs w:val="22"/>
        </w:rPr>
        <w:t>Il n’y aurait pas de différence entre Russes et Ukrainiens, si ces derniers n’étaient sous la soi-disant « coupe d’un gouvernement illégitime néonazi ».</w:t>
      </w:r>
    </w:p>
    <w:p w14:paraId="00FE4B78" w14:textId="77777777" w:rsidR="00CA3EAC" w:rsidRDefault="00CA3EAC" w:rsidP="00CA3EAC">
      <w:pPr>
        <w:pStyle w:val="Standard"/>
        <w:jc w:val="both"/>
        <w:rPr>
          <w:rFonts w:ascii="Calibri" w:hAnsi="Calibri" w:cs="Calibri"/>
          <w:sz w:val="22"/>
          <w:szCs w:val="22"/>
        </w:rPr>
      </w:pPr>
    </w:p>
    <w:p w14:paraId="510DA037" w14:textId="3B27CD5D" w:rsidR="00CA3EAC" w:rsidRDefault="00CA3EAC" w:rsidP="00CA3EAC">
      <w:pPr>
        <w:pStyle w:val="Standard"/>
        <w:jc w:val="both"/>
        <w:rPr>
          <w:rFonts w:ascii="Calibri" w:hAnsi="Calibri" w:cs="Calibri"/>
          <w:sz w:val="22"/>
          <w:szCs w:val="22"/>
        </w:rPr>
      </w:pPr>
      <w:r>
        <w:rPr>
          <w:rFonts w:ascii="Calibri" w:hAnsi="Calibri" w:cs="Calibri"/>
          <w:sz w:val="22"/>
          <w:szCs w:val="22"/>
        </w:rPr>
        <w:t>Or de nombreuses preuves montrent que la culture ukrainienne est différente de celle de la Russie, y compris au niveau de la langue, et que le peuple ukrainien a toujours été un peuple rebelle _ de l’époque des cosaques jusqu’à aujourd’hui _, ayant l’esprit de liberté et ayant toujours refusé la domination et colonisation russes.</w:t>
      </w:r>
    </w:p>
    <w:p w14:paraId="12C84E3A" w14:textId="77777777" w:rsidR="00CA3EAC" w:rsidRDefault="00CA3EAC" w:rsidP="00CA3EAC">
      <w:pPr>
        <w:pStyle w:val="Standard"/>
        <w:jc w:val="both"/>
        <w:rPr>
          <w:rFonts w:ascii="Calibri" w:hAnsi="Calibri" w:cs="Calibri"/>
          <w:sz w:val="22"/>
          <w:szCs w:val="22"/>
        </w:rPr>
      </w:pPr>
    </w:p>
    <w:p w14:paraId="296DBE4B" w14:textId="77777777" w:rsidR="00CA3EAC" w:rsidRDefault="00CA3EAC" w:rsidP="00CA3EAC">
      <w:pPr>
        <w:pStyle w:val="Standard"/>
        <w:jc w:val="both"/>
        <w:rPr>
          <w:rFonts w:ascii="Calibri" w:hAnsi="Calibri" w:cs="Calibri"/>
          <w:sz w:val="22"/>
          <w:szCs w:val="22"/>
        </w:rPr>
      </w:pPr>
      <w:r>
        <w:rPr>
          <w:rFonts w:ascii="Calibri" w:hAnsi="Calibri" w:cs="Calibri"/>
          <w:sz w:val="22"/>
          <w:szCs w:val="22"/>
        </w:rPr>
        <w:t>Parmi les vraies raisons de cette reconquête de l’Ukraine, par la Russie, des raisons géostratégiques :</w:t>
      </w:r>
    </w:p>
    <w:p w14:paraId="722A1810" w14:textId="77777777" w:rsidR="00CA3EAC" w:rsidRDefault="00CA3EAC" w:rsidP="00CA3EAC">
      <w:pPr>
        <w:pStyle w:val="Standard"/>
        <w:jc w:val="both"/>
        <w:rPr>
          <w:rFonts w:ascii="Calibri" w:hAnsi="Calibri" w:cs="Calibri"/>
          <w:sz w:val="22"/>
          <w:szCs w:val="22"/>
        </w:rPr>
      </w:pPr>
    </w:p>
    <w:p w14:paraId="53EA0F54" w14:textId="77777777" w:rsidR="00CA3EAC" w:rsidRDefault="00CA3EAC" w:rsidP="00CA3EAC">
      <w:pPr>
        <w:pStyle w:val="Standard"/>
        <w:numPr>
          <w:ilvl w:val="0"/>
          <w:numId w:val="27"/>
        </w:numPr>
        <w:jc w:val="both"/>
        <w:rPr>
          <w:rFonts w:ascii="Calibri" w:hAnsi="Calibri" w:cs="Calibri"/>
          <w:sz w:val="22"/>
          <w:szCs w:val="22"/>
        </w:rPr>
      </w:pPr>
      <w:r>
        <w:rPr>
          <w:rFonts w:ascii="Calibri" w:hAnsi="Calibri" w:cs="Calibri"/>
          <w:sz w:val="22"/>
          <w:szCs w:val="22"/>
        </w:rPr>
        <w:t>Les industries d’armement de l’Est de l’Ukraine.</w:t>
      </w:r>
    </w:p>
    <w:p w14:paraId="555AEA8C" w14:textId="77777777" w:rsidR="00CA3EAC" w:rsidRDefault="00CA3EAC" w:rsidP="00CA3EAC">
      <w:pPr>
        <w:pStyle w:val="Standard"/>
        <w:numPr>
          <w:ilvl w:val="0"/>
          <w:numId w:val="27"/>
        </w:numPr>
        <w:jc w:val="both"/>
      </w:pPr>
      <w:r>
        <w:rPr>
          <w:rFonts w:ascii="Calibri" w:hAnsi="Calibri" w:cs="Calibri"/>
          <w:sz w:val="22"/>
          <w:szCs w:val="22"/>
        </w:rPr>
        <w:t>Les richesses minières (charbon, fer, manganèse, titane, graphite, uranium) et industrielles de l’Est de l’Ukraine</w:t>
      </w:r>
      <w:r>
        <w:rPr>
          <w:rStyle w:val="Appelnotedebasdep"/>
          <w:rFonts w:ascii="Calibri" w:hAnsi="Calibri" w:cs="Calibri"/>
          <w:sz w:val="22"/>
          <w:szCs w:val="22"/>
        </w:rPr>
        <w:footnoteReference w:id="32"/>
      </w:r>
      <w:r>
        <w:rPr>
          <w:rFonts w:ascii="Calibri" w:hAnsi="Calibri" w:cs="Calibri"/>
          <w:sz w:val="22"/>
          <w:szCs w:val="22"/>
        </w:rPr>
        <w:t>.</w:t>
      </w:r>
    </w:p>
    <w:p w14:paraId="1BE4DF51" w14:textId="77777777" w:rsidR="00CA3EAC" w:rsidRDefault="00CA3EAC" w:rsidP="00CA3EAC">
      <w:pPr>
        <w:pStyle w:val="Standard"/>
        <w:numPr>
          <w:ilvl w:val="0"/>
          <w:numId w:val="27"/>
        </w:numPr>
        <w:jc w:val="both"/>
        <w:rPr>
          <w:rFonts w:ascii="Calibri" w:hAnsi="Calibri" w:cs="Calibri"/>
          <w:sz w:val="22"/>
          <w:szCs w:val="22"/>
        </w:rPr>
      </w:pPr>
      <w:r>
        <w:rPr>
          <w:rFonts w:ascii="Calibri" w:hAnsi="Calibri" w:cs="Calibri"/>
          <w:sz w:val="22"/>
          <w:szCs w:val="22"/>
        </w:rPr>
        <w:t>Le fait que l’Ukraine est un des plus grand producteur de céréales au monde. Le fait que la Russie puisse être ainsi le plus grand producteur de céréales au monde lui permet alors de peser sur la politique internationale.</w:t>
      </w:r>
    </w:p>
    <w:p w14:paraId="3657F3D4" w14:textId="77777777" w:rsidR="00CA3EAC" w:rsidRDefault="00CA3EAC" w:rsidP="00CA3EAC">
      <w:pPr>
        <w:pStyle w:val="Standard"/>
        <w:jc w:val="both"/>
        <w:rPr>
          <w:rFonts w:ascii="Calibri" w:hAnsi="Calibri" w:cs="Calibri"/>
          <w:sz w:val="22"/>
          <w:szCs w:val="22"/>
        </w:rPr>
      </w:pPr>
    </w:p>
    <w:p w14:paraId="6731D7D7" w14:textId="77777777" w:rsidR="00CA3EAC" w:rsidRDefault="00CA3EAC" w:rsidP="00CA3EAC">
      <w:pPr>
        <w:pStyle w:val="Titre3"/>
      </w:pPr>
      <w:bookmarkStart w:id="436" w:name="_Toc146288082"/>
      <w:bookmarkStart w:id="437" w:name="_Toc146572363"/>
      <w:bookmarkStart w:id="438" w:name="_Toc146576061"/>
      <w:bookmarkStart w:id="439" w:name="_Toc146603408"/>
      <w:bookmarkStart w:id="440" w:name="_Toc146706219"/>
      <w:bookmarkStart w:id="441" w:name="_Toc146742886"/>
      <w:bookmarkStart w:id="442" w:name="_Toc149308753"/>
      <w:r>
        <w:t>La vraie histoire souvent dramatique de l’Ukraine</w:t>
      </w:r>
      <w:bookmarkEnd w:id="436"/>
      <w:bookmarkEnd w:id="437"/>
      <w:bookmarkEnd w:id="438"/>
      <w:bookmarkEnd w:id="439"/>
      <w:bookmarkEnd w:id="440"/>
      <w:bookmarkEnd w:id="441"/>
      <w:bookmarkEnd w:id="442"/>
    </w:p>
    <w:p w14:paraId="7E324C69" w14:textId="77777777" w:rsidR="00CA3EAC" w:rsidRDefault="00CA3EAC" w:rsidP="00CA3EAC">
      <w:pPr>
        <w:pStyle w:val="Standard"/>
        <w:jc w:val="both"/>
        <w:rPr>
          <w:rFonts w:ascii="Calibri" w:hAnsi="Calibri" w:cs="Calibri"/>
          <w:sz w:val="22"/>
          <w:szCs w:val="22"/>
        </w:rPr>
      </w:pPr>
    </w:p>
    <w:p w14:paraId="6AAA5B44" w14:textId="77777777" w:rsidR="00CA3EAC" w:rsidRDefault="00CA3EAC" w:rsidP="00CA3EAC">
      <w:pPr>
        <w:pStyle w:val="Standard"/>
        <w:jc w:val="both"/>
        <w:rPr>
          <w:rFonts w:ascii="Calibri" w:hAnsi="Calibri" w:cs="Calibri"/>
          <w:sz w:val="22"/>
          <w:szCs w:val="22"/>
        </w:rPr>
      </w:pPr>
      <w:r>
        <w:rPr>
          <w:rFonts w:ascii="Calibri" w:hAnsi="Calibri" w:cs="Calibri"/>
          <w:sz w:val="22"/>
          <w:szCs w:val="22"/>
        </w:rPr>
        <w:t xml:space="preserve">En 1349, l’Ukraine doit faire face à l’agression du royaume de </w:t>
      </w:r>
      <w:r>
        <w:rPr>
          <w:rFonts w:ascii="Calibri" w:hAnsi="Calibri" w:cs="Calibri"/>
          <w:sz w:val="22"/>
          <w:szCs w:val="22"/>
        </w:rPr>
        <w:lastRenderedPageBreak/>
        <w:t>Pologne, qui s’empare de la Galicie, de sa capitale Lviv. 40 ans plus tard, le Royaume commun de Pologne-Lituanie pénètre plus en avant en Ukraine.</w:t>
      </w:r>
    </w:p>
    <w:p w14:paraId="247C3B1D" w14:textId="77777777" w:rsidR="00CA3EAC" w:rsidRDefault="00CA3EAC" w:rsidP="00CA3EAC">
      <w:pPr>
        <w:pStyle w:val="Standard"/>
        <w:jc w:val="both"/>
      </w:pPr>
      <w:r>
        <w:rPr>
          <w:rFonts w:ascii="Calibri" w:hAnsi="Calibri" w:cs="Calibri"/>
          <w:sz w:val="22"/>
          <w:szCs w:val="22"/>
        </w:rPr>
        <w:t xml:space="preserve">En 1475, le Khanat de Crimée devient un état satellite de l’Empire ottoman. </w:t>
      </w:r>
      <w:r>
        <w:rPr>
          <w:rFonts w:ascii="Calibri" w:hAnsi="Calibri" w:cs="Calibri"/>
          <w:i/>
          <w:iCs/>
          <w:sz w:val="22"/>
          <w:szCs w:val="22"/>
        </w:rPr>
        <w:t>Les Tatars de Crimée réduisent régulièrement les Ukrainiens, les Russes et Polonais en esclavage.</w:t>
      </w:r>
    </w:p>
    <w:p w14:paraId="4CF4813B" w14:textId="77777777" w:rsidR="00CA3EAC" w:rsidRDefault="00CA3EAC" w:rsidP="00CA3EAC">
      <w:pPr>
        <w:pStyle w:val="Standard"/>
        <w:jc w:val="both"/>
      </w:pPr>
      <w:r>
        <w:rPr>
          <w:rFonts w:ascii="Calibri" w:hAnsi="Calibri" w:cs="Calibri"/>
          <w:sz w:val="22"/>
          <w:szCs w:val="22"/>
        </w:rPr>
        <w:t xml:space="preserve">Au milieu du 15° siècle, se constitue le peuple des cosaques, qui combattent les Tatars. La communauté de guerriers cosaques la plus connue et farouche était la </w:t>
      </w:r>
      <w:proofErr w:type="spellStart"/>
      <w:r>
        <w:rPr>
          <w:rFonts w:ascii="Calibri" w:hAnsi="Calibri" w:cs="Calibri"/>
          <w:i/>
          <w:iCs/>
          <w:sz w:val="22"/>
          <w:szCs w:val="22"/>
        </w:rPr>
        <w:t>sitch</w:t>
      </w:r>
      <w:proofErr w:type="spellEnd"/>
      <w:r>
        <w:rPr>
          <w:rFonts w:ascii="Calibri" w:hAnsi="Calibri" w:cs="Calibri"/>
          <w:i/>
          <w:iCs/>
          <w:sz w:val="22"/>
          <w:szCs w:val="22"/>
        </w:rPr>
        <w:t xml:space="preserve"> </w:t>
      </w:r>
      <w:proofErr w:type="spellStart"/>
      <w:r>
        <w:rPr>
          <w:rFonts w:ascii="Calibri" w:hAnsi="Calibri" w:cs="Calibri"/>
          <w:i/>
          <w:iCs/>
          <w:sz w:val="22"/>
          <w:szCs w:val="22"/>
        </w:rPr>
        <w:t>Zaporijska</w:t>
      </w:r>
      <w:proofErr w:type="spellEnd"/>
      <w:r>
        <w:rPr>
          <w:rFonts w:ascii="Calibri" w:hAnsi="Calibri" w:cs="Calibri"/>
          <w:sz w:val="22"/>
          <w:szCs w:val="22"/>
        </w:rPr>
        <w:t>.</w:t>
      </w:r>
    </w:p>
    <w:p w14:paraId="5B0E8907" w14:textId="77777777" w:rsidR="00CA3EAC" w:rsidRDefault="00CA3EAC" w:rsidP="00CA3EAC">
      <w:pPr>
        <w:pStyle w:val="Standard"/>
        <w:jc w:val="both"/>
        <w:rPr>
          <w:rFonts w:ascii="Calibri" w:hAnsi="Calibri" w:cs="Calibri"/>
          <w:sz w:val="22"/>
          <w:szCs w:val="22"/>
        </w:rPr>
      </w:pPr>
    </w:p>
    <w:p w14:paraId="57ABAE27" w14:textId="77777777" w:rsidR="00CA3EAC" w:rsidRDefault="00CA3EAC" w:rsidP="00CA3EAC">
      <w:pPr>
        <w:pStyle w:val="Standard"/>
        <w:jc w:val="both"/>
      </w:pPr>
      <w:r>
        <w:rPr>
          <w:rFonts w:ascii="Calibri" w:hAnsi="Calibri" w:cs="Calibri"/>
          <w:sz w:val="22"/>
          <w:szCs w:val="22"/>
        </w:rPr>
        <w:t xml:space="preserve">En 1648, les </w:t>
      </w:r>
      <w:r>
        <w:rPr>
          <w:rFonts w:ascii="Calibri" w:hAnsi="Calibri" w:cs="Calibri"/>
          <w:i/>
          <w:iCs/>
          <w:sz w:val="22"/>
          <w:szCs w:val="22"/>
        </w:rPr>
        <w:t>Cosaques de l’Ukraine centrale, fatigués d’être sous domination, se soulève contre les Polonais</w:t>
      </w:r>
      <w:r>
        <w:rPr>
          <w:rFonts w:ascii="Calibri" w:hAnsi="Calibri" w:cs="Calibri"/>
          <w:sz w:val="22"/>
          <w:szCs w:val="22"/>
        </w:rPr>
        <w:t>.</w:t>
      </w:r>
    </w:p>
    <w:p w14:paraId="7044FB7C" w14:textId="77777777" w:rsidR="00CA3EAC" w:rsidRDefault="00CA3EAC" w:rsidP="00CA3EAC">
      <w:pPr>
        <w:pStyle w:val="Standard"/>
        <w:jc w:val="both"/>
        <w:rPr>
          <w:rFonts w:ascii="Calibri" w:hAnsi="Calibri" w:cs="Calibri"/>
          <w:sz w:val="22"/>
          <w:szCs w:val="22"/>
        </w:rPr>
      </w:pPr>
      <w:r>
        <w:rPr>
          <w:rFonts w:ascii="Calibri" w:hAnsi="Calibri" w:cs="Calibri"/>
          <w:sz w:val="22"/>
          <w:szCs w:val="22"/>
        </w:rPr>
        <w:t xml:space="preserve">En 1654, les Cosaques s’allient avec la Russie contre la Pologne et fondent leur propre état, le </w:t>
      </w:r>
      <w:proofErr w:type="spellStart"/>
      <w:r>
        <w:rPr>
          <w:rFonts w:ascii="Calibri" w:hAnsi="Calibri" w:cs="Calibri"/>
          <w:sz w:val="22"/>
          <w:szCs w:val="22"/>
        </w:rPr>
        <w:t>Hetmamat</w:t>
      </w:r>
      <w:proofErr w:type="spellEnd"/>
      <w:r>
        <w:rPr>
          <w:rFonts w:ascii="Calibri" w:hAnsi="Calibri" w:cs="Calibri"/>
          <w:sz w:val="22"/>
          <w:szCs w:val="22"/>
        </w:rPr>
        <w:t xml:space="preserve">, qui n’aurait qu’une durée éphémère. </w:t>
      </w:r>
    </w:p>
    <w:p w14:paraId="2170C4C7" w14:textId="77777777" w:rsidR="00CA3EAC" w:rsidRDefault="00CA3EAC" w:rsidP="00CA3EAC">
      <w:pPr>
        <w:pStyle w:val="Standard"/>
        <w:jc w:val="both"/>
        <w:rPr>
          <w:rFonts w:ascii="Calibri" w:hAnsi="Calibri" w:cs="Calibri"/>
          <w:sz w:val="22"/>
          <w:szCs w:val="22"/>
        </w:rPr>
      </w:pPr>
    </w:p>
    <w:p w14:paraId="7E39BC2A" w14:textId="77777777" w:rsidR="00CA3EAC" w:rsidRDefault="00CA3EAC" w:rsidP="00CA3EAC">
      <w:pPr>
        <w:pStyle w:val="Standard"/>
        <w:jc w:val="both"/>
      </w:pPr>
      <w:r>
        <w:rPr>
          <w:rFonts w:ascii="Calibri" w:hAnsi="Calibri" w:cs="Calibri"/>
          <w:sz w:val="22"/>
          <w:szCs w:val="22"/>
        </w:rPr>
        <w:t xml:space="preserve">En 1709, les Cosaques s’allient au Suédois, </w:t>
      </w:r>
      <w:r>
        <w:rPr>
          <w:rFonts w:ascii="Calibri" w:hAnsi="Calibri" w:cs="Calibri"/>
          <w:i/>
          <w:iCs/>
          <w:sz w:val="22"/>
          <w:szCs w:val="22"/>
        </w:rPr>
        <w:t>afin de se soulever contre la domination russe, mais ils sont vaincus et massacrés, par les forces tsaristes (qui en exécutent un grand nombre), à la bataille de Poltava</w:t>
      </w:r>
      <w:r>
        <w:rPr>
          <w:rFonts w:ascii="Calibri" w:hAnsi="Calibri" w:cs="Calibri"/>
          <w:sz w:val="22"/>
          <w:szCs w:val="22"/>
        </w:rPr>
        <w:t xml:space="preserve">. </w:t>
      </w:r>
    </w:p>
    <w:p w14:paraId="07F4881B" w14:textId="77777777" w:rsidR="00CA3EAC" w:rsidRDefault="00CA3EAC" w:rsidP="00CA3EAC">
      <w:pPr>
        <w:pStyle w:val="Standard"/>
        <w:jc w:val="both"/>
      </w:pPr>
      <w:r>
        <w:rPr>
          <w:rFonts w:ascii="Calibri" w:hAnsi="Calibri" w:cs="Calibri"/>
          <w:sz w:val="22"/>
          <w:szCs w:val="22"/>
        </w:rPr>
        <w:t xml:space="preserve">La Russie, sous la direction de Catherine II, la grande, intègre l’Ukraine à son empire et au 18° siècle, s’agrandit vers le Sud et y </w:t>
      </w:r>
      <w:r>
        <w:rPr>
          <w:rFonts w:ascii="Calibri" w:hAnsi="Calibri" w:cs="Calibri"/>
          <w:i/>
          <w:iCs/>
          <w:sz w:val="22"/>
          <w:szCs w:val="22"/>
        </w:rPr>
        <w:t>mène une véritable politique de colonisation et de russification</w:t>
      </w:r>
      <w:r>
        <w:rPr>
          <w:rFonts w:ascii="Calibri" w:hAnsi="Calibri" w:cs="Calibri"/>
          <w:sz w:val="22"/>
          <w:szCs w:val="22"/>
        </w:rPr>
        <w:t>.</w:t>
      </w:r>
    </w:p>
    <w:p w14:paraId="4B161633" w14:textId="77777777" w:rsidR="00CA3EAC" w:rsidRDefault="00CA3EAC" w:rsidP="00CA3EAC">
      <w:pPr>
        <w:pStyle w:val="Standard"/>
        <w:jc w:val="both"/>
        <w:rPr>
          <w:rFonts w:ascii="Calibri" w:hAnsi="Calibri" w:cs="Calibri"/>
          <w:i/>
          <w:iCs/>
          <w:sz w:val="22"/>
          <w:szCs w:val="22"/>
        </w:rPr>
      </w:pPr>
      <w:r>
        <w:rPr>
          <w:rFonts w:ascii="Calibri" w:hAnsi="Calibri" w:cs="Calibri"/>
          <w:i/>
          <w:iCs/>
          <w:sz w:val="22"/>
          <w:szCs w:val="22"/>
        </w:rPr>
        <w:t xml:space="preserve">En 1775, elle fait détruire la </w:t>
      </w:r>
      <w:proofErr w:type="spellStart"/>
      <w:r>
        <w:rPr>
          <w:rFonts w:ascii="Calibri" w:hAnsi="Calibri" w:cs="Calibri"/>
          <w:i/>
          <w:iCs/>
          <w:sz w:val="22"/>
          <w:szCs w:val="22"/>
        </w:rPr>
        <w:t>sitch</w:t>
      </w:r>
      <w:proofErr w:type="spellEnd"/>
      <w:r>
        <w:rPr>
          <w:rFonts w:ascii="Calibri" w:hAnsi="Calibri" w:cs="Calibri"/>
          <w:i/>
          <w:iCs/>
          <w:sz w:val="22"/>
          <w:szCs w:val="22"/>
        </w:rPr>
        <w:t xml:space="preserve"> </w:t>
      </w:r>
      <w:proofErr w:type="spellStart"/>
      <w:r>
        <w:rPr>
          <w:rFonts w:ascii="Calibri" w:hAnsi="Calibri" w:cs="Calibri"/>
          <w:i/>
          <w:iCs/>
          <w:sz w:val="22"/>
          <w:szCs w:val="22"/>
        </w:rPr>
        <w:t>Zaporijska</w:t>
      </w:r>
      <w:proofErr w:type="spellEnd"/>
      <w:r>
        <w:rPr>
          <w:rFonts w:ascii="Calibri" w:hAnsi="Calibri" w:cs="Calibri"/>
          <w:i/>
          <w:iCs/>
          <w:sz w:val="22"/>
          <w:szCs w:val="22"/>
        </w:rPr>
        <w:t>, berceau de communauté cosaque ukrainienne, intègre la région à la province impériale de la « nouvelle Russie ».</w:t>
      </w:r>
    </w:p>
    <w:p w14:paraId="295E8AAE" w14:textId="77777777" w:rsidR="00CA3EAC" w:rsidRDefault="00CA3EAC" w:rsidP="00CA3EAC">
      <w:pPr>
        <w:pStyle w:val="Standard"/>
        <w:jc w:val="both"/>
      </w:pPr>
      <w:r>
        <w:rPr>
          <w:rFonts w:ascii="Calibri" w:hAnsi="Calibri" w:cs="Calibri"/>
          <w:sz w:val="22"/>
          <w:szCs w:val="22"/>
        </w:rPr>
        <w:t xml:space="preserve">Elle confie à Grigori Potemkine </w:t>
      </w:r>
      <w:r>
        <w:rPr>
          <w:rFonts w:ascii="Calibri" w:hAnsi="Calibri" w:cs="Calibri"/>
          <w:i/>
          <w:iCs/>
          <w:sz w:val="22"/>
          <w:szCs w:val="22"/>
        </w:rPr>
        <w:t>la mission d’y attirer des colons russes</w:t>
      </w:r>
      <w:r>
        <w:rPr>
          <w:rFonts w:ascii="Calibri" w:hAnsi="Calibri" w:cs="Calibri"/>
          <w:sz w:val="22"/>
          <w:szCs w:val="22"/>
        </w:rPr>
        <w:t xml:space="preserve"> et de fonder des villes, qui seront Dnipropetrovsk, Sébastopol, Simferopol et Odessa. </w:t>
      </w:r>
    </w:p>
    <w:p w14:paraId="2AFAFB1F" w14:textId="77777777" w:rsidR="00CA3EAC" w:rsidRDefault="00CA3EAC" w:rsidP="00CA3EAC">
      <w:pPr>
        <w:pStyle w:val="Standard"/>
        <w:jc w:val="both"/>
        <w:rPr>
          <w:rFonts w:ascii="Calibri" w:hAnsi="Calibri" w:cs="Calibri"/>
          <w:sz w:val="22"/>
          <w:szCs w:val="22"/>
        </w:rPr>
      </w:pPr>
      <w:r>
        <w:rPr>
          <w:rFonts w:ascii="Calibri" w:hAnsi="Calibri" w:cs="Calibri"/>
          <w:sz w:val="22"/>
          <w:szCs w:val="22"/>
        </w:rPr>
        <w:t>Entre 1772 et 1775, les « partages de la Pologne » donne à la Russie la majeure partie de l’Ouest de l’Ukraine.</w:t>
      </w:r>
    </w:p>
    <w:p w14:paraId="798099CB" w14:textId="77777777" w:rsidR="00CA3EAC" w:rsidRDefault="00CA3EAC" w:rsidP="00CA3EAC">
      <w:pPr>
        <w:pStyle w:val="Standard"/>
        <w:jc w:val="both"/>
      </w:pPr>
      <w:r>
        <w:rPr>
          <w:rFonts w:ascii="Calibri" w:hAnsi="Calibri" w:cs="Calibri"/>
          <w:sz w:val="22"/>
          <w:szCs w:val="22"/>
        </w:rPr>
        <w:t xml:space="preserve">En 1783, la </w:t>
      </w:r>
      <w:r>
        <w:rPr>
          <w:rFonts w:ascii="Calibri" w:hAnsi="Calibri" w:cs="Calibri"/>
          <w:b/>
          <w:bCs/>
          <w:sz w:val="22"/>
          <w:szCs w:val="22"/>
        </w:rPr>
        <w:t>Russie conquière la Crimée et traite très durement les Tatars</w:t>
      </w:r>
      <w:r>
        <w:rPr>
          <w:rFonts w:ascii="Calibri" w:hAnsi="Calibri" w:cs="Calibri"/>
          <w:sz w:val="22"/>
          <w:szCs w:val="22"/>
        </w:rPr>
        <w:t>.</w:t>
      </w:r>
    </w:p>
    <w:p w14:paraId="5598F02A" w14:textId="77777777" w:rsidR="00CA3EAC" w:rsidRDefault="00CA3EAC" w:rsidP="00CA3EAC">
      <w:pPr>
        <w:pStyle w:val="Standard"/>
        <w:jc w:val="both"/>
        <w:rPr>
          <w:rFonts w:ascii="Calibri" w:hAnsi="Calibri" w:cs="Calibri"/>
          <w:sz w:val="22"/>
          <w:szCs w:val="22"/>
        </w:rPr>
      </w:pPr>
    </w:p>
    <w:p w14:paraId="674258FE" w14:textId="77777777" w:rsidR="00CA3EAC" w:rsidRDefault="00CA3EAC" w:rsidP="00CA3EAC">
      <w:pPr>
        <w:pStyle w:val="Standard"/>
        <w:jc w:val="both"/>
        <w:rPr>
          <w:rFonts w:ascii="Calibri" w:hAnsi="Calibri" w:cs="Calibri"/>
          <w:sz w:val="22"/>
          <w:szCs w:val="22"/>
        </w:rPr>
      </w:pPr>
      <w:r>
        <w:rPr>
          <w:rFonts w:ascii="Calibri" w:hAnsi="Calibri" w:cs="Calibri"/>
          <w:sz w:val="22"/>
          <w:szCs w:val="22"/>
        </w:rPr>
        <w:t xml:space="preserve">Le mouvement nationaliste ukrainien _ avec le poète de langue ukrainienne Taras Chevtchenko (1814-1861) _ naît, vers 1840, à Kiev. </w:t>
      </w:r>
    </w:p>
    <w:p w14:paraId="775CEB07" w14:textId="77777777" w:rsidR="00CA3EAC" w:rsidRDefault="00CA3EAC" w:rsidP="00CA3EAC">
      <w:pPr>
        <w:pStyle w:val="Standard"/>
        <w:jc w:val="both"/>
        <w:rPr>
          <w:rFonts w:ascii="Calibri" w:hAnsi="Calibri" w:cs="Calibri"/>
          <w:i/>
          <w:iCs/>
          <w:sz w:val="22"/>
          <w:szCs w:val="22"/>
        </w:rPr>
      </w:pPr>
      <w:r>
        <w:rPr>
          <w:rFonts w:ascii="Calibri" w:hAnsi="Calibri" w:cs="Calibri"/>
          <w:i/>
          <w:iCs/>
          <w:sz w:val="22"/>
          <w:szCs w:val="22"/>
        </w:rPr>
        <w:t xml:space="preserve">En 1876, le Tsar Alexandre II publie un décret (oukase) interdisant l’usage de l’ukrainien, dans les publications, les pièces et les </w:t>
      </w:r>
      <w:r>
        <w:rPr>
          <w:rFonts w:ascii="Calibri" w:hAnsi="Calibri" w:cs="Calibri"/>
          <w:i/>
          <w:iCs/>
          <w:sz w:val="22"/>
          <w:szCs w:val="22"/>
        </w:rPr>
        <w:lastRenderedPageBreak/>
        <w:t>lectures publiques.</w:t>
      </w:r>
    </w:p>
    <w:p w14:paraId="42B154D1" w14:textId="77777777" w:rsidR="00CA3EAC" w:rsidRDefault="00CA3EAC" w:rsidP="00CA3EAC">
      <w:pPr>
        <w:pStyle w:val="Standard"/>
        <w:jc w:val="both"/>
      </w:pPr>
      <w:r>
        <w:rPr>
          <w:rFonts w:ascii="Calibri" w:hAnsi="Calibri" w:cs="Calibri"/>
          <w:i/>
          <w:iCs/>
          <w:sz w:val="22"/>
          <w:szCs w:val="22"/>
        </w:rPr>
        <w:t>Ce mouvement</w:t>
      </w:r>
      <w:r>
        <w:rPr>
          <w:rFonts w:ascii="Calibri" w:hAnsi="Calibri" w:cs="Calibri"/>
          <w:sz w:val="22"/>
          <w:szCs w:val="22"/>
        </w:rPr>
        <w:t xml:space="preserve"> se réfugie à Lviv, contrôlée par les Autrichiens, plus tolérants envers les indépendantistes. </w:t>
      </w:r>
    </w:p>
    <w:p w14:paraId="280FB7B6" w14:textId="77777777" w:rsidR="00CA3EAC" w:rsidRDefault="00CA3EAC" w:rsidP="00CA3EAC">
      <w:pPr>
        <w:pStyle w:val="Standard"/>
        <w:jc w:val="both"/>
        <w:rPr>
          <w:rFonts w:ascii="Calibri" w:hAnsi="Calibri" w:cs="Calibri"/>
          <w:b/>
          <w:bCs/>
          <w:sz w:val="22"/>
          <w:szCs w:val="22"/>
        </w:rPr>
      </w:pPr>
    </w:p>
    <w:p w14:paraId="7E07762A" w14:textId="77777777" w:rsidR="00CA3EAC" w:rsidRDefault="00CA3EAC" w:rsidP="00CA3EAC">
      <w:pPr>
        <w:pStyle w:val="Standard"/>
        <w:jc w:val="both"/>
        <w:rPr>
          <w:rFonts w:ascii="Calibri" w:hAnsi="Calibri" w:cs="Calibri"/>
          <w:b/>
          <w:bCs/>
          <w:sz w:val="22"/>
          <w:szCs w:val="22"/>
        </w:rPr>
      </w:pPr>
      <w:r>
        <w:rPr>
          <w:rFonts w:ascii="Calibri" w:hAnsi="Calibri" w:cs="Calibri"/>
          <w:b/>
          <w:bCs/>
          <w:sz w:val="22"/>
          <w:szCs w:val="22"/>
        </w:rPr>
        <w:t xml:space="preserve">A la fin du 19° siècle, la Russie tsariste industrialise l’Ukraine, devenant le centre névralgique de la production industrielle russe. On y produisait du charbon dans le bassin de Donetsk et du fer dans la région de </w:t>
      </w:r>
      <w:proofErr w:type="spellStart"/>
      <w:r>
        <w:rPr>
          <w:rFonts w:ascii="Calibri" w:hAnsi="Calibri" w:cs="Calibri"/>
          <w:b/>
          <w:bCs/>
          <w:sz w:val="22"/>
          <w:szCs w:val="22"/>
        </w:rPr>
        <w:t>Kyvyï</w:t>
      </w:r>
      <w:proofErr w:type="spellEnd"/>
      <w:r>
        <w:rPr>
          <w:rFonts w:ascii="Calibri" w:hAnsi="Calibri" w:cs="Calibri"/>
          <w:b/>
          <w:bCs/>
          <w:sz w:val="22"/>
          <w:szCs w:val="22"/>
        </w:rPr>
        <w:t xml:space="preserve"> Rih.</w:t>
      </w:r>
    </w:p>
    <w:p w14:paraId="7F4D1A2C" w14:textId="77777777" w:rsidR="00CA3EAC" w:rsidRDefault="00CA3EAC" w:rsidP="00CA3EAC">
      <w:pPr>
        <w:pStyle w:val="Standard"/>
        <w:jc w:val="both"/>
        <w:rPr>
          <w:rFonts w:ascii="Calibri" w:hAnsi="Calibri" w:cs="Calibri"/>
          <w:b/>
          <w:bCs/>
          <w:sz w:val="22"/>
          <w:szCs w:val="22"/>
        </w:rPr>
      </w:pPr>
      <w:r>
        <w:rPr>
          <w:rFonts w:ascii="Calibri" w:hAnsi="Calibri" w:cs="Calibri"/>
          <w:b/>
          <w:bCs/>
          <w:sz w:val="22"/>
          <w:szCs w:val="22"/>
        </w:rPr>
        <w:t>La croissance urbaine s’accéléra essentiellement à l’Est, tandis que le reste de l’Ukraine resta agricole.</w:t>
      </w:r>
    </w:p>
    <w:p w14:paraId="4BF1FFFF" w14:textId="77777777" w:rsidR="00CA3EAC" w:rsidRDefault="00CA3EAC" w:rsidP="00CA3EAC">
      <w:pPr>
        <w:pStyle w:val="Standard"/>
        <w:jc w:val="both"/>
      </w:pPr>
      <w:r>
        <w:rPr>
          <w:rFonts w:ascii="Calibri" w:hAnsi="Calibri" w:cs="Calibri"/>
          <w:b/>
          <w:bCs/>
          <w:sz w:val="22"/>
          <w:szCs w:val="22"/>
        </w:rPr>
        <w:t>Le pays, avec ses riches terres, devient la première région agricole de l’empire russe et devient sa première région industrielle après 1885</w:t>
      </w:r>
      <w:r>
        <w:rPr>
          <w:rFonts w:ascii="Calibri" w:hAnsi="Calibri" w:cs="Calibri"/>
          <w:sz w:val="22"/>
          <w:szCs w:val="22"/>
        </w:rPr>
        <w:t>.</w:t>
      </w:r>
    </w:p>
    <w:p w14:paraId="1DF6B6C6" w14:textId="77777777" w:rsidR="00CA3EAC" w:rsidRDefault="00CA3EAC" w:rsidP="00CA3EAC">
      <w:pPr>
        <w:pStyle w:val="Standard"/>
        <w:jc w:val="both"/>
        <w:rPr>
          <w:rFonts w:ascii="Calibri" w:hAnsi="Calibri" w:cs="Calibri"/>
          <w:sz w:val="22"/>
          <w:szCs w:val="22"/>
        </w:rPr>
      </w:pPr>
    </w:p>
    <w:p w14:paraId="1CCE9B4E" w14:textId="77777777" w:rsidR="00CA3EAC" w:rsidRDefault="00CA3EAC" w:rsidP="00CA3EAC">
      <w:pPr>
        <w:pStyle w:val="Titre4"/>
      </w:pPr>
      <w:r>
        <w:t>La guerre civile en Ukraine</w:t>
      </w:r>
    </w:p>
    <w:p w14:paraId="3D28BCDA" w14:textId="77777777" w:rsidR="00CA3EAC" w:rsidRDefault="00CA3EAC" w:rsidP="00CA3EAC">
      <w:pPr>
        <w:pStyle w:val="Standard"/>
        <w:jc w:val="both"/>
        <w:rPr>
          <w:rFonts w:ascii="Calibri" w:hAnsi="Calibri" w:cs="Calibri"/>
          <w:sz w:val="22"/>
          <w:szCs w:val="22"/>
        </w:rPr>
      </w:pPr>
    </w:p>
    <w:p w14:paraId="5EE1D5E7" w14:textId="77777777" w:rsidR="00CA3EAC" w:rsidRDefault="00CA3EAC" w:rsidP="00CA3EAC">
      <w:pPr>
        <w:pStyle w:val="Standard"/>
        <w:jc w:val="both"/>
      </w:pPr>
      <w:r>
        <w:rPr>
          <w:rFonts w:ascii="Calibri" w:hAnsi="Calibri" w:cs="Calibri"/>
          <w:sz w:val="22"/>
          <w:szCs w:val="22"/>
        </w:rPr>
        <w:t>«</w:t>
      </w:r>
      <w:r>
        <w:rPr>
          <w:rFonts w:ascii="Calibri" w:hAnsi="Calibri" w:cs="Calibri"/>
          <w:i/>
          <w:iCs/>
          <w:sz w:val="22"/>
          <w:szCs w:val="22"/>
        </w:rPr>
        <w:t xml:space="preserve"> Conséquence de la révolution bolchevique en février 1917 à Petrograd : la Rada ukrainienne (le conseil national) fut créée. Une République nationale ukrainienne alors proclamée à Kiev en juin 1917 avec, comme président, </w:t>
      </w:r>
      <w:proofErr w:type="spellStart"/>
      <w:r>
        <w:rPr>
          <w:rFonts w:ascii="Calibri" w:hAnsi="Calibri" w:cs="Calibri"/>
          <w:i/>
          <w:iCs/>
          <w:sz w:val="22"/>
          <w:szCs w:val="22"/>
        </w:rPr>
        <w:t>Mikhaïlo</w:t>
      </w:r>
      <w:proofErr w:type="spellEnd"/>
      <w:r>
        <w:rPr>
          <w:rFonts w:ascii="Calibri" w:hAnsi="Calibri" w:cs="Calibri"/>
          <w:i/>
          <w:iCs/>
          <w:sz w:val="22"/>
          <w:szCs w:val="22"/>
        </w:rPr>
        <w:t xml:space="preserve"> </w:t>
      </w:r>
      <w:proofErr w:type="spellStart"/>
      <w:r>
        <w:rPr>
          <w:rFonts w:ascii="Calibri" w:hAnsi="Calibri" w:cs="Calibri"/>
          <w:i/>
          <w:iCs/>
          <w:sz w:val="22"/>
          <w:szCs w:val="22"/>
        </w:rPr>
        <w:t>Hrouchevskyi</w:t>
      </w:r>
      <w:proofErr w:type="spellEnd"/>
      <w:r>
        <w:rPr>
          <w:rFonts w:ascii="Calibri" w:hAnsi="Calibri" w:cs="Calibri"/>
          <w:i/>
          <w:iCs/>
          <w:sz w:val="22"/>
          <w:szCs w:val="22"/>
        </w:rPr>
        <w:t xml:space="preserve">. </w:t>
      </w:r>
      <w:r>
        <w:rPr>
          <w:rFonts w:ascii="Calibri" w:hAnsi="Calibri" w:cs="Calibri"/>
          <w:b/>
          <w:bCs/>
          <w:i/>
          <w:iCs/>
          <w:sz w:val="22"/>
          <w:szCs w:val="22"/>
        </w:rPr>
        <w:t>Mais cette autonomie déplaisait souverainement aux bolcheviks qui dénoncèrent la Rada comme étant l'ennemie du peuple et installèrent à Kharkov une république rivale, gouvernée par les soviets.</w:t>
      </w:r>
      <w:r>
        <w:rPr>
          <w:rFonts w:ascii="Calibri" w:hAnsi="Calibri" w:cs="Calibri"/>
          <w:i/>
          <w:iCs/>
          <w:sz w:val="22"/>
          <w:szCs w:val="22"/>
        </w:rPr>
        <w:t xml:space="preserve"> Une guerre civile éclata, qui mettait en présence cinq armées différentes - les Rouges (bolcheviks), les Blancs, les Polonais, les Ukrainiens et les Alliés -, tandis que plusieurs bandes de Cosaques, dont la plus célèbre était menée par Nestor Makhno, un anarchiste, dévastait la région. </w:t>
      </w:r>
    </w:p>
    <w:p w14:paraId="18D7EF8A" w14:textId="77777777" w:rsidR="00CA3EAC" w:rsidRDefault="00CA3EAC" w:rsidP="00CA3EAC">
      <w:pPr>
        <w:pStyle w:val="Standard"/>
        <w:jc w:val="both"/>
        <w:rPr>
          <w:rFonts w:ascii="Calibri" w:hAnsi="Calibri" w:cs="Calibri"/>
          <w:i/>
          <w:iCs/>
          <w:sz w:val="22"/>
          <w:szCs w:val="22"/>
        </w:rPr>
      </w:pPr>
      <w:r>
        <w:rPr>
          <w:rFonts w:ascii="Calibri" w:hAnsi="Calibri" w:cs="Calibri"/>
          <w:i/>
          <w:iCs/>
          <w:sz w:val="22"/>
          <w:szCs w:val="22"/>
        </w:rPr>
        <w:t>À en croire l'écrivain Mikhaïl Boulgakov, Kiev aurait changé 14 fois de mains en 18 mois, 14 factions différentes contrôlant Kiev.</w:t>
      </w:r>
    </w:p>
    <w:p w14:paraId="2F0D34D6" w14:textId="77777777" w:rsidR="00CA3EAC" w:rsidRDefault="00CA3EAC" w:rsidP="00CA3EAC">
      <w:pPr>
        <w:pStyle w:val="Standard"/>
        <w:jc w:val="both"/>
      </w:pPr>
      <w:r>
        <w:rPr>
          <w:rFonts w:ascii="Calibri" w:hAnsi="Calibri" w:cs="Calibri"/>
          <w:i/>
          <w:iCs/>
          <w:sz w:val="22"/>
          <w:szCs w:val="22"/>
        </w:rPr>
        <w:t xml:space="preserve">Aussi éphémère que la République nationale ukrainienne de Kiev, la république d'Ukraine occidentale, proclamée à Lvov, en octobre 1918, et réunie avec celle de Kiev au début de 1919, fut renversée par les troupes polonaises l'été suivant. Cette année fut d'ailleurs terrible pour l'Ukraine qui subit guerre civile, famine et anarchie. Le traité de Versailles, signé en 1919 après la Première Guerre mondiale, puis le traité de Riga </w:t>
      </w:r>
      <w:r>
        <w:rPr>
          <w:rFonts w:ascii="Calibri" w:hAnsi="Calibri" w:cs="Calibri"/>
          <w:b/>
          <w:bCs/>
          <w:i/>
          <w:iCs/>
          <w:sz w:val="22"/>
          <w:szCs w:val="22"/>
        </w:rPr>
        <w:t>attribuèrent à la Pologne, à la Roumanie et à la Tchécoslovaquie, certaines régions de l'ouest de l'Ukraine, le reste passant sous contrôle soviétique</w:t>
      </w:r>
      <w:r>
        <w:rPr>
          <w:rFonts w:ascii="Calibri" w:hAnsi="Calibri" w:cs="Calibri"/>
          <w:i/>
          <w:iCs/>
          <w:sz w:val="22"/>
          <w:szCs w:val="22"/>
        </w:rPr>
        <w:t xml:space="preserve">. </w:t>
      </w:r>
      <w:r>
        <w:rPr>
          <w:rFonts w:ascii="Calibri" w:hAnsi="Calibri" w:cs="Calibri"/>
          <w:b/>
          <w:bCs/>
          <w:i/>
          <w:iCs/>
          <w:sz w:val="22"/>
          <w:szCs w:val="22"/>
        </w:rPr>
        <w:t xml:space="preserve">Le </w:t>
      </w:r>
      <w:r>
        <w:rPr>
          <w:rFonts w:ascii="Calibri" w:hAnsi="Calibri" w:cs="Calibri"/>
          <w:b/>
          <w:bCs/>
          <w:i/>
          <w:iCs/>
          <w:sz w:val="22"/>
          <w:szCs w:val="22"/>
        </w:rPr>
        <w:lastRenderedPageBreak/>
        <w:t xml:space="preserve">dirigeant nationaliste </w:t>
      </w:r>
      <w:proofErr w:type="spellStart"/>
      <w:r>
        <w:rPr>
          <w:rFonts w:ascii="Calibri" w:hAnsi="Calibri" w:cs="Calibri"/>
          <w:b/>
          <w:bCs/>
          <w:i/>
          <w:iCs/>
          <w:sz w:val="22"/>
          <w:szCs w:val="22"/>
        </w:rPr>
        <w:t>Semion</w:t>
      </w:r>
      <w:proofErr w:type="spellEnd"/>
      <w:r>
        <w:rPr>
          <w:rFonts w:ascii="Calibri" w:hAnsi="Calibri" w:cs="Calibri"/>
          <w:b/>
          <w:bCs/>
          <w:i/>
          <w:iCs/>
          <w:sz w:val="22"/>
          <w:szCs w:val="22"/>
        </w:rPr>
        <w:t xml:space="preserve"> Petlioura établit un gouvernement en exil mais il fut assassiné à Paris en 1926</w:t>
      </w:r>
      <w:r>
        <w:rPr>
          <w:rStyle w:val="Appelnotedebasdep"/>
          <w:rFonts w:ascii="Calibri" w:hAnsi="Calibri" w:cs="Calibri"/>
          <w:b/>
          <w:bCs/>
          <w:i/>
          <w:iCs/>
          <w:sz w:val="22"/>
          <w:szCs w:val="22"/>
        </w:rPr>
        <w:footnoteReference w:id="33"/>
      </w:r>
      <w:r>
        <w:rPr>
          <w:rFonts w:ascii="Calibri" w:hAnsi="Calibri" w:cs="Calibri"/>
          <w:b/>
          <w:bCs/>
          <w:i/>
          <w:iCs/>
          <w:sz w:val="22"/>
          <w:szCs w:val="22"/>
        </w:rPr>
        <w:t>.</w:t>
      </w:r>
    </w:p>
    <w:p w14:paraId="28B0B5F5" w14:textId="77777777" w:rsidR="00CA3EAC" w:rsidRDefault="00CA3EAC" w:rsidP="00CA3EAC">
      <w:pPr>
        <w:pStyle w:val="Standard"/>
        <w:jc w:val="both"/>
        <w:rPr>
          <w:rFonts w:ascii="Calibri" w:hAnsi="Calibri" w:cs="Calibri"/>
          <w:i/>
          <w:iCs/>
          <w:sz w:val="22"/>
          <w:szCs w:val="22"/>
        </w:rPr>
      </w:pPr>
    </w:p>
    <w:p w14:paraId="1E414508" w14:textId="77777777" w:rsidR="00CA3EAC" w:rsidRDefault="00CA3EAC" w:rsidP="00CA3EAC">
      <w:pPr>
        <w:pStyle w:val="Standard"/>
        <w:jc w:val="both"/>
        <w:rPr>
          <w:rFonts w:ascii="Calibri" w:hAnsi="Calibri" w:cs="Calibri"/>
          <w:i/>
          <w:iCs/>
          <w:sz w:val="22"/>
          <w:szCs w:val="22"/>
        </w:rPr>
      </w:pPr>
      <w:r>
        <w:rPr>
          <w:rFonts w:ascii="Calibri" w:hAnsi="Calibri" w:cs="Calibri"/>
          <w:i/>
          <w:iCs/>
          <w:sz w:val="22"/>
          <w:szCs w:val="22"/>
        </w:rPr>
        <w:t>Les divisions entre Ukrainiens, la faible médiatisation de leur cause et le peu d’aide venue de l’extérieur (des alliés) précipitèrent la défaite des nationalistes ukrainiens face à l’armée rouge.</w:t>
      </w:r>
    </w:p>
    <w:p w14:paraId="49021341" w14:textId="77777777" w:rsidR="00CA3EAC" w:rsidRDefault="00CA3EAC" w:rsidP="00CA3EAC">
      <w:pPr>
        <w:pStyle w:val="Standard"/>
        <w:jc w:val="both"/>
        <w:rPr>
          <w:rFonts w:ascii="Calibri" w:hAnsi="Calibri" w:cs="Calibri"/>
          <w:i/>
          <w:iCs/>
          <w:sz w:val="22"/>
          <w:szCs w:val="22"/>
        </w:rPr>
      </w:pPr>
    </w:p>
    <w:p w14:paraId="6FA98C29" w14:textId="77777777" w:rsidR="00CA3EAC" w:rsidRDefault="00CA3EAC" w:rsidP="00CA3EAC">
      <w:pPr>
        <w:pStyle w:val="Titre4"/>
      </w:pPr>
      <w:r>
        <w:t>Le joug soviétique</w:t>
      </w:r>
    </w:p>
    <w:p w14:paraId="56730225" w14:textId="77777777" w:rsidR="00CA3EAC" w:rsidRDefault="00CA3EAC" w:rsidP="00CA3EAC">
      <w:pPr>
        <w:pStyle w:val="Standard"/>
        <w:jc w:val="both"/>
        <w:rPr>
          <w:rFonts w:ascii="Calibri" w:hAnsi="Calibri" w:cs="Calibri"/>
          <w:i/>
          <w:iCs/>
          <w:sz w:val="22"/>
          <w:szCs w:val="22"/>
        </w:rPr>
      </w:pPr>
    </w:p>
    <w:p w14:paraId="15262C05" w14:textId="77777777" w:rsidR="00CA3EAC" w:rsidRDefault="00CA3EAC" w:rsidP="00CA3EAC">
      <w:pPr>
        <w:pStyle w:val="Standard"/>
        <w:jc w:val="both"/>
      </w:pPr>
      <w:r>
        <w:rPr>
          <w:rFonts w:ascii="Calibri" w:hAnsi="Calibri" w:cs="Calibri"/>
          <w:i/>
          <w:iCs/>
          <w:sz w:val="22"/>
          <w:szCs w:val="22"/>
        </w:rPr>
        <w:t xml:space="preserve">Ainsi livrée aux Soviétiques, l'Ukraine participa à la fondation de l'URSS. C'était la république la plus vaste et la plus puissante soviétique après la Russie, mais, malgré ce statut de "petit frère" - ou peut-être à cause de lui -, </w:t>
      </w:r>
      <w:r>
        <w:rPr>
          <w:rFonts w:ascii="Calibri" w:hAnsi="Calibri" w:cs="Calibri"/>
          <w:b/>
          <w:bCs/>
          <w:i/>
          <w:iCs/>
          <w:sz w:val="22"/>
          <w:szCs w:val="22"/>
        </w:rPr>
        <w:t>elle fit l'objet d'un traitement particulièrement féroce. Arrivé au pouvoir en 1927, Staline la considéra laboratoire pour tester la restructuration soviétique tout en écrasant le nationalisme "nuisible". En 1932-1933, il orchestra une terrible famine puis il fit exécuter et déporter les intellectuels et les "dissidents" politiques et détruire de nombreux palais, églises et cimetières</w:t>
      </w:r>
      <w:r>
        <w:rPr>
          <w:rFonts w:ascii="Calibri" w:hAnsi="Calibri" w:cs="Calibri"/>
          <w:i/>
          <w:iCs/>
          <w:sz w:val="22"/>
          <w:szCs w:val="22"/>
        </w:rPr>
        <w:t xml:space="preserve">. Au cours des grandes purges de 1937-1939, on estime qu'un million de Soviétiques furent exécutés et de trois à douze millions (les chiffres étant difficile établir), envoyés dans des camps de travail : </w:t>
      </w:r>
      <w:r>
        <w:rPr>
          <w:rFonts w:ascii="Calibri" w:hAnsi="Calibri" w:cs="Calibri"/>
          <w:b/>
          <w:bCs/>
          <w:i/>
          <w:iCs/>
          <w:sz w:val="22"/>
          <w:szCs w:val="22"/>
        </w:rPr>
        <w:t>parmi eux se trouvait une forte proportion d'Ukrainiens</w:t>
      </w:r>
      <w:r>
        <w:rPr>
          <w:rFonts w:ascii="Calibri" w:hAnsi="Calibri" w:cs="Calibri"/>
          <w:i/>
          <w:iCs/>
          <w:sz w:val="22"/>
          <w:szCs w:val="22"/>
        </w:rPr>
        <w:t>.</w:t>
      </w:r>
    </w:p>
    <w:p w14:paraId="747388D7" w14:textId="77777777" w:rsidR="00CA3EAC" w:rsidRDefault="00CA3EAC" w:rsidP="00CA3EAC">
      <w:pPr>
        <w:pStyle w:val="Standard"/>
        <w:jc w:val="both"/>
        <w:rPr>
          <w:rFonts w:ascii="Calibri" w:hAnsi="Calibri" w:cs="Calibri"/>
          <w:b/>
          <w:bCs/>
          <w:i/>
          <w:iCs/>
          <w:sz w:val="22"/>
          <w:szCs w:val="22"/>
        </w:rPr>
      </w:pPr>
    </w:p>
    <w:p w14:paraId="0F5595D2" w14:textId="77777777" w:rsidR="00CA3EAC" w:rsidRDefault="00CA3EAC" w:rsidP="00CA3EAC">
      <w:pPr>
        <w:pStyle w:val="Standard"/>
        <w:jc w:val="both"/>
        <w:rPr>
          <w:rFonts w:ascii="Calibri" w:hAnsi="Calibri" w:cs="Calibri"/>
          <w:b/>
          <w:bCs/>
          <w:i/>
          <w:iCs/>
          <w:sz w:val="22"/>
          <w:szCs w:val="22"/>
        </w:rPr>
      </w:pPr>
      <w:r>
        <w:rPr>
          <w:rFonts w:ascii="Calibri" w:hAnsi="Calibri" w:cs="Calibri"/>
          <w:b/>
          <w:bCs/>
          <w:i/>
          <w:iCs/>
          <w:sz w:val="22"/>
          <w:szCs w:val="22"/>
        </w:rPr>
        <w:t xml:space="preserve">Le "Katyn de l'Ukraine" a été révélé en 2007, quand les autorités redonnèrent une sépulture à 2 000 victimes de la police secrète soviétique (NKVD). Les assassinats eurent lieu à </w:t>
      </w:r>
      <w:proofErr w:type="spellStart"/>
      <w:r>
        <w:rPr>
          <w:rFonts w:ascii="Calibri" w:hAnsi="Calibri" w:cs="Calibri"/>
          <w:b/>
          <w:bCs/>
          <w:i/>
          <w:iCs/>
          <w:sz w:val="22"/>
          <w:szCs w:val="22"/>
        </w:rPr>
        <w:t>Bykovina</w:t>
      </w:r>
      <w:proofErr w:type="spellEnd"/>
      <w:r>
        <w:rPr>
          <w:rFonts w:ascii="Calibri" w:hAnsi="Calibri" w:cs="Calibri"/>
          <w:b/>
          <w:bCs/>
          <w:i/>
          <w:iCs/>
          <w:sz w:val="22"/>
          <w:szCs w:val="22"/>
        </w:rPr>
        <w:t>, près de Kiev, dans les années 1930 et 1940, et les victimes se comptent par milliers.</w:t>
      </w:r>
    </w:p>
    <w:p w14:paraId="61615A8D" w14:textId="77777777" w:rsidR="00CA3EAC" w:rsidRDefault="00CA3EAC" w:rsidP="00CA3EAC">
      <w:pPr>
        <w:pStyle w:val="Standard"/>
        <w:jc w:val="both"/>
        <w:rPr>
          <w:rFonts w:ascii="Calibri" w:hAnsi="Calibri" w:cs="Calibri"/>
          <w:i/>
          <w:iCs/>
          <w:sz w:val="22"/>
          <w:szCs w:val="22"/>
        </w:rPr>
      </w:pPr>
    </w:p>
    <w:p w14:paraId="6EDBB514" w14:textId="77777777" w:rsidR="00CA3EAC" w:rsidRDefault="00CA3EAC" w:rsidP="00CA3EAC">
      <w:pPr>
        <w:pStyle w:val="Titre4"/>
      </w:pPr>
      <w:r>
        <w:t>La Seconde Guerre mondiale</w:t>
      </w:r>
    </w:p>
    <w:p w14:paraId="7DBEA2A5" w14:textId="77777777" w:rsidR="00CA3EAC" w:rsidRDefault="00CA3EAC" w:rsidP="00CA3EAC">
      <w:pPr>
        <w:pStyle w:val="Standard"/>
        <w:jc w:val="both"/>
        <w:rPr>
          <w:rFonts w:ascii="Calibri" w:hAnsi="Calibri" w:cs="Calibri"/>
          <w:i/>
          <w:iCs/>
          <w:sz w:val="22"/>
          <w:szCs w:val="22"/>
        </w:rPr>
      </w:pPr>
    </w:p>
    <w:p w14:paraId="157280D1" w14:textId="77777777" w:rsidR="00CA3EAC" w:rsidRDefault="00CA3EAC" w:rsidP="00CA3EAC">
      <w:pPr>
        <w:pStyle w:val="Standard"/>
        <w:jc w:val="both"/>
      </w:pPr>
      <w:r>
        <w:rPr>
          <w:rFonts w:ascii="Calibri" w:hAnsi="Calibri" w:cs="Calibri"/>
          <w:i/>
          <w:iCs/>
          <w:sz w:val="22"/>
          <w:szCs w:val="22"/>
        </w:rPr>
        <w:t xml:space="preserve">Même pour un pays aussi malmené par l'histoire que l'Ukraine, la Seconde Guerre mondiale fut une période particulièrement </w:t>
      </w:r>
      <w:r>
        <w:rPr>
          <w:rFonts w:ascii="Calibri" w:hAnsi="Calibri" w:cs="Calibri"/>
          <w:b/>
          <w:bCs/>
          <w:i/>
          <w:iCs/>
          <w:sz w:val="22"/>
          <w:szCs w:val="22"/>
        </w:rPr>
        <w:t>sanglante</w:t>
      </w:r>
      <w:r>
        <w:rPr>
          <w:rFonts w:ascii="Calibri" w:hAnsi="Calibri" w:cs="Calibri"/>
          <w:i/>
          <w:iCs/>
          <w:sz w:val="22"/>
          <w:szCs w:val="22"/>
        </w:rPr>
        <w:t xml:space="preserve"> et fratricide. Pris entre la Russie soviétique et l'Allemagne nazie et plongés dans la poursuite de la lutte pour </w:t>
      </w:r>
      <w:r>
        <w:rPr>
          <w:rFonts w:ascii="Calibri" w:hAnsi="Calibri" w:cs="Calibri"/>
          <w:i/>
          <w:iCs/>
          <w:sz w:val="22"/>
          <w:szCs w:val="22"/>
        </w:rPr>
        <w:lastRenderedPageBreak/>
        <w:t xml:space="preserve">l'indépendance </w:t>
      </w:r>
      <w:r>
        <w:rPr>
          <w:rFonts w:ascii="Calibri" w:hAnsi="Calibri" w:cs="Calibri"/>
          <w:b/>
          <w:bCs/>
          <w:i/>
          <w:iCs/>
          <w:sz w:val="22"/>
          <w:szCs w:val="22"/>
        </w:rPr>
        <w:t xml:space="preserve">6 millions d'Ukrainiens, dont 1,5 million de juifs, perdirent la vie, et nombre de villes furent entièrement détruites. </w:t>
      </w:r>
    </w:p>
    <w:p w14:paraId="64C4828D" w14:textId="77777777" w:rsidR="00CA3EAC" w:rsidRDefault="00CA3EAC" w:rsidP="00CA3EAC">
      <w:pPr>
        <w:pStyle w:val="Standard"/>
        <w:jc w:val="both"/>
      </w:pPr>
      <w:r>
        <w:rPr>
          <w:rFonts w:ascii="Calibri" w:hAnsi="Calibri" w:cs="Calibri"/>
          <w:i/>
          <w:iCs/>
          <w:sz w:val="22"/>
          <w:szCs w:val="22"/>
        </w:rPr>
        <w:t xml:space="preserve">En septembre 1939, l'Armée rouge envahit les régions ukrainiennes placées sous contrôle polonais. Les Allemands attaquèrent en 1941 et occupèrent la majeure partie du pays pendant plus de deux ans. </w:t>
      </w:r>
      <w:r>
        <w:rPr>
          <w:rFonts w:ascii="Calibri" w:hAnsi="Calibri" w:cs="Calibri"/>
          <w:b/>
          <w:bCs/>
          <w:i/>
          <w:iCs/>
          <w:sz w:val="22"/>
          <w:szCs w:val="22"/>
        </w:rPr>
        <w:t>Deux millions d'Ukrainiens se trouvèrent enrôlés dans l'armée soviétique et contraints de se battre aux côtés de la Russie, ce qui suscita de nombreux récriminations après la guerre</w:t>
      </w:r>
      <w:r>
        <w:rPr>
          <w:rFonts w:ascii="Calibri" w:hAnsi="Calibri" w:cs="Calibri"/>
          <w:i/>
          <w:iCs/>
          <w:sz w:val="22"/>
          <w:szCs w:val="22"/>
        </w:rPr>
        <w:t xml:space="preserve"> (ce "débat" ressurgit de temps à autres quand il sert ls visées politiques d’un parti ou d’un autre).</w:t>
      </w:r>
      <w:r>
        <w:t xml:space="preserve"> </w:t>
      </w:r>
      <w:r>
        <w:rPr>
          <w:rFonts w:ascii="Calibri" w:hAnsi="Calibri" w:cs="Calibri"/>
          <w:b/>
          <w:bCs/>
          <w:i/>
          <w:iCs/>
          <w:sz w:val="22"/>
          <w:szCs w:val="22"/>
        </w:rPr>
        <w:t>De nombreux partisans de l'UPA (Armée insurrectionnelle ukrainienne) combattirent à la fois les Allemands et les Russes pour tenter d'obtenir l'indépendance.</w:t>
      </w:r>
    </w:p>
    <w:p w14:paraId="61D15701" w14:textId="77777777" w:rsidR="00CA3EAC" w:rsidRDefault="00CA3EAC" w:rsidP="00CA3EAC">
      <w:pPr>
        <w:pStyle w:val="Standard"/>
        <w:jc w:val="both"/>
      </w:pPr>
      <w:r>
        <w:rPr>
          <w:rFonts w:ascii="Calibri" w:hAnsi="Calibri" w:cs="Calibri"/>
          <w:b/>
          <w:bCs/>
          <w:i/>
          <w:iCs/>
          <w:sz w:val="22"/>
          <w:szCs w:val="22"/>
        </w:rPr>
        <w:t xml:space="preserve">L'armée soviétique finit par l'emporter. </w:t>
      </w:r>
      <w:r>
        <w:rPr>
          <w:rFonts w:ascii="Calibri" w:hAnsi="Calibri" w:cs="Calibri"/>
          <w:i/>
          <w:iCs/>
          <w:sz w:val="22"/>
          <w:szCs w:val="22"/>
        </w:rPr>
        <w:t xml:space="preserve">Elle reprit Kharkov en 1943, avant de lancer, début 1944, une offensive d'envergure, pour repousser les forces allemandes, </w:t>
      </w:r>
      <w:r>
        <w:rPr>
          <w:rFonts w:ascii="Calibri" w:hAnsi="Calibri" w:cs="Calibri"/>
          <w:b/>
          <w:bCs/>
          <w:i/>
          <w:iCs/>
          <w:sz w:val="22"/>
          <w:szCs w:val="22"/>
        </w:rPr>
        <w:t>rayant pratiquement l'Ukraine de la carte et ruinant ses espoirs d'autonomie par la même occasion. Sur ordre de Staline, des millions d'Ukrainiens furent déportés en Sibérie pour « déloyauté ou collaboration » : Parmi eux se trouvaient les Tatars de Crimée, qui furent déportés en totalité en Sibérie, en mai 1944.</w:t>
      </w:r>
    </w:p>
    <w:p w14:paraId="37039DE7" w14:textId="77777777" w:rsidR="00CA3EAC" w:rsidRDefault="00CA3EAC" w:rsidP="00CA3EAC">
      <w:pPr>
        <w:pStyle w:val="Standard"/>
        <w:jc w:val="both"/>
        <w:rPr>
          <w:rFonts w:ascii="Calibri" w:hAnsi="Calibri" w:cs="Calibri"/>
          <w:i/>
          <w:iCs/>
          <w:sz w:val="22"/>
          <w:szCs w:val="22"/>
        </w:rPr>
      </w:pPr>
    </w:p>
    <w:p w14:paraId="20CD66E9" w14:textId="77777777" w:rsidR="00CA3EAC" w:rsidRDefault="00CA3EAC" w:rsidP="00CA3EAC">
      <w:pPr>
        <w:pStyle w:val="Titre4"/>
      </w:pPr>
      <w:r>
        <w:t>L'après-guerre</w:t>
      </w:r>
    </w:p>
    <w:p w14:paraId="02F1B0C5" w14:textId="77777777" w:rsidR="00CA3EAC" w:rsidRDefault="00CA3EAC" w:rsidP="00CA3EAC">
      <w:pPr>
        <w:pStyle w:val="Standard"/>
        <w:jc w:val="both"/>
        <w:rPr>
          <w:rFonts w:ascii="Calibri" w:hAnsi="Calibri" w:cs="Calibri"/>
          <w:i/>
          <w:iCs/>
          <w:sz w:val="22"/>
          <w:szCs w:val="22"/>
        </w:rPr>
      </w:pPr>
    </w:p>
    <w:p w14:paraId="0D172AEB" w14:textId="77777777" w:rsidR="00CA3EAC" w:rsidRDefault="00CA3EAC" w:rsidP="00CA3EAC">
      <w:pPr>
        <w:pStyle w:val="Standard"/>
        <w:jc w:val="both"/>
        <w:rPr>
          <w:rFonts w:ascii="Calibri" w:hAnsi="Calibri" w:cs="Calibri"/>
          <w:b/>
          <w:bCs/>
          <w:i/>
          <w:iCs/>
          <w:sz w:val="22"/>
          <w:szCs w:val="22"/>
        </w:rPr>
      </w:pPr>
      <w:r>
        <w:rPr>
          <w:rFonts w:ascii="Calibri" w:hAnsi="Calibri" w:cs="Calibri"/>
          <w:b/>
          <w:bCs/>
          <w:i/>
          <w:iCs/>
          <w:sz w:val="22"/>
          <w:szCs w:val="22"/>
        </w:rPr>
        <w:t xml:space="preserve">L'Armée insurrectionnelle ukrainienne (UPA) poursuivit une guérilla longtemps après l'armistice européen de 1945. Jusqu'à la fin des années 1950, elle combattit les autorités soviétiques, notamment dans la région des Carpates. L'ancien partisan </w:t>
      </w:r>
      <w:proofErr w:type="spellStart"/>
      <w:r>
        <w:rPr>
          <w:rFonts w:ascii="Calibri" w:hAnsi="Calibri" w:cs="Calibri"/>
          <w:b/>
          <w:bCs/>
          <w:i/>
          <w:iCs/>
          <w:sz w:val="22"/>
          <w:szCs w:val="22"/>
        </w:rPr>
        <w:t>Stepan</w:t>
      </w:r>
      <w:proofErr w:type="spellEnd"/>
      <w:r>
        <w:rPr>
          <w:rFonts w:ascii="Calibri" w:hAnsi="Calibri" w:cs="Calibri"/>
          <w:b/>
          <w:bCs/>
          <w:i/>
          <w:iCs/>
          <w:sz w:val="22"/>
          <w:szCs w:val="22"/>
        </w:rPr>
        <w:t xml:space="preserve"> Bandera (dirigeant en exil de l'Armée insurrectionnelle ukrainienne ou UPA) _ qui, durant la seconde guerre mondiale, s'était d'abord allié aux nazis, avant de se retourner contre eux et d'être déporté en camps de concentration, par eux _ dirigea un gouvernement ukrainien en exil jusqu'à son assassinat à Munich, par le KGB, en 1959.</w:t>
      </w:r>
    </w:p>
    <w:p w14:paraId="4CD63970" w14:textId="77777777" w:rsidR="00CA3EAC" w:rsidRDefault="00CA3EAC" w:rsidP="00CA3EAC">
      <w:pPr>
        <w:pStyle w:val="Standard"/>
        <w:jc w:val="both"/>
        <w:rPr>
          <w:rFonts w:ascii="Calibri" w:hAnsi="Calibri" w:cs="Calibri"/>
          <w:b/>
          <w:bCs/>
          <w:i/>
          <w:iCs/>
          <w:sz w:val="22"/>
          <w:szCs w:val="22"/>
        </w:rPr>
      </w:pPr>
      <w:r>
        <w:rPr>
          <w:rFonts w:ascii="Calibri" w:hAnsi="Calibri" w:cs="Calibri"/>
          <w:b/>
          <w:bCs/>
          <w:i/>
          <w:iCs/>
          <w:sz w:val="22"/>
          <w:szCs w:val="22"/>
        </w:rPr>
        <w:t xml:space="preserve">L'Ukraine n'en devint pas moins rapidement un rouage important de la machine soviétique. Les régions de l'Est s'industrialisèrent avec des mines de charbon et d'acier vers Donetsk, des fabriques d'armes et de missiles à Dnipropetrovsk </w:t>
      </w:r>
      <w:r>
        <w:rPr>
          <w:rFonts w:ascii="Calibri" w:hAnsi="Calibri" w:cs="Calibri"/>
          <w:b/>
          <w:bCs/>
          <w:i/>
          <w:iCs/>
          <w:sz w:val="22"/>
          <w:szCs w:val="22"/>
        </w:rPr>
        <w:lastRenderedPageBreak/>
        <w:t xml:space="preserve">et un immense barrage hydroélectrique, </w:t>
      </w:r>
      <w:proofErr w:type="spellStart"/>
      <w:r>
        <w:rPr>
          <w:rFonts w:ascii="Calibri" w:hAnsi="Calibri" w:cs="Calibri"/>
          <w:b/>
          <w:bCs/>
          <w:i/>
          <w:iCs/>
          <w:sz w:val="22"/>
          <w:szCs w:val="22"/>
        </w:rPr>
        <w:t>Dniproges</w:t>
      </w:r>
      <w:proofErr w:type="spellEnd"/>
      <w:r>
        <w:rPr>
          <w:rFonts w:ascii="Calibri" w:hAnsi="Calibri" w:cs="Calibri"/>
          <w:b/>
          <w:bCs/>
          <w:i/>
          <w:iCs/>
          <w:sz w:val="22"/>
          <w:szCs w:val="22"/>
        </w:rPr>
        <w:t>, près de Zaporijjia.</w:t>
      </w:r>
    </w:p>
    <w:p w14:paraId="516653C5" w14:textId="77777777" w:rsidR="00CA3EAC" w:rsidRDefault="00CA3EAC" w:rsidP="00CA3EAC">
      <w:pPr>
        <w:pStyle w:val="Standard"/>
        <w:jc w:val="both"/>
      </w:pPr>
      <w:r>
        <w:rPr>
          <w:rFonts w:ascii="Calibri" w:hAnsi="Calibri" w:cs="Calibri"/>
          <w:b/>
          <w:bCs/>
          <w:i/>
          <w:iCs/>
          <w:sz w:val="22"/>
          <w:szCs w:val="22"/>
        </w:rPr>
        <w:t>Zone d'une grande importance économique, stratégique et militaire pour l'empire soviétique</w:t>
      </w:r>
      <w:r>
        <w:rPr>
          <w:rFonts w:ascii="Calibri" w:hAnsi="Calibri" w:cs="Calibri"/>
          <w:i/>
          <w:iCs/>
          <w:sz w:val="22"/>
          <w:szCs w:val="22"/>
        </w:rPr>
        <w:t>.</w:t>
      </w:r>
      <w:r>
        <w:rPr>
          <w:rFonts w:ascii="Calibri" w:hAnsi="Calibri" w:cs="Calibri"/>
          <w:sz w:val="22"/>
          <w:szCs w:val="22"/>
        </w:rPr>
        <w:t> » ([4], page 242).</w:t>
      </w:r>
    </w:p>
    <w:p w14:paraId="43ACA46B" w14:textId="77777777" w:rsidR="00CA3EAC" w:rsidRDefault="00CA3EAC" w:rsidP="00260DC3">
      <w:pPr>
        <w:pStyle w:val="Standard"/>
        <w:jc w:val="both"/>
        <w:rPr>
          <w:rFonts w:ascii="Calibri" w:hAnsi="Calibri" w:cs="Calibri"/>
          <w:sz w:val="22"/>
          <w:szCs w:val="22"/>
        </w:rPr>
      </w:pPr>
    </w:p>
    <w:bookmarkStart w:id="443" w:name="_Toc149308754" w:displacedByCustomXml="next"/>
    <w:sdt>
      <w:sdtPr>
        <w:rPr>
          <w:rFonts w:ascii="Times New Roman" w:eastAsia="SimSun" w:hAnsi="Times New Roman" w:cs="Arial"/>
          <w:color w:val="auto"/>
          <w:kern w:val="3"/>
          <w:sz w:val="24"/>
          <w:szCs w:val="24"/>
          <w:lang w:eastAsia="zh-CN" w:bidi="hi-IN"/>
        </w:rPr>
        <w:id w:val="-1082216913"/>
        <w:docPartObj>
          <w:docPartGallery w:val="Table of Contents"/>
          <w:docPartUnique/>
        </w:docPartObj>
      </w:sdtPr>
      <w:sdtEndPr>
        <w:rPr>
          <w:b/>
          <w:bCs/>
        </w:rPr>
      </w:sdtEndPr>
      <w:sdtContent>
        <w:p w14:paraId="4399F9C3" w14:textId="2EB86F28" w:rsidR="00AA2183" w:rsidRDefault="00AA2183">
          <w:pPr>
            <w:pStyle w:val="En-ttedetabledesmatires"/>
          </w:pPr>
          <w:r>
            <w:t>Table des matières</w:t>
          </w:r>
          <w:bookmarkEnd w:id="443"/>
        </w:p>
        <w:p w14:paraId="42505834" w14:textId="14F7E587" w:rsidR="00E77BA0" w:rsidRDefault="00AA2183">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r>
            <w:fldChar w:fldCharType="begin"/>
          </w:r>
          <w:r>
            <w:instrText xml:space="preserve"> TOC \o "1-3" \h \z \u </w:instrText>
          </w:r>
          <w:r>
            <w:fldChar w:fldCharType="separate"/>
          </w:r>
          <w:hyperlink w:anchor="_Toc149308683" w:history="1">
            <w:r w:rsidR="00E77BA0" w:rsidRPr="00E41499">
              <w:rPr>
                <w:rStyle w:val="Lienhypertexte"/>
                <w:noProof/>
              </w:rPr>
              <w:t>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Introduction</w:t>
            </w:r>
            <w:r w:rsidR="00E77BA0">
              <w:rPr>
                <w:noProof/>
                <w:webHidden/>
              </w:rPr>
              <w:tab/>
            </w:r>
            <w:r w:rsidR="00E77BA0">
              <w:rPr>
                <w:noProof/>
                <w:webHidden/>
              </w:rPr>
              <w:fldChar w:fldCharType="begin"/>
            </w:r>
            <w:r w:rsidR="00E77BA0">
              <w:rPr>
                <w:noProof/>
                <w:webHidden/>
              </w:rPr>
              <w:instrText xml:space="preserve"> PAGEREF _Toc149308683 \h </w:instrText>
            </w:r>
            <w:r w:rsidR="00E77BA0">
              <w:rPr>
                <w:noProof/>
                <w:webHidden/>
              </w:rPr>
            </w:r>
            <w:r w:rsidR="00E77BA0">
              <w:rPr>
                <w:noProof/>
                <w:webHidden/>
              </w:rPr>
              <w:fldChar w:fldCharType="separate"/>
            </w:r>
            <w:r w:rsidR="00785D80">
              <w:rPr>
                <w:noProof/>
                <w:webHidden/>
              </w:rPr>
              <w:t>1</w:t>
            </w:r>
            <w:r w:rsidR="00E77BA0">
              <w:rPr>
                <w:noProof/>
                <w:webHidden/>
              </w:rPr>
              <w:fldChar w:fldCharType="end"/>
            </w:r>
          </w:hyperlink>
        </w:p>
        <w:p w14:paraId="1F548DD2" w14:textId="69033042"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84" w:history="1">
            <w:r w:rsidR="00E77BA0" w:rsidRPr="00E41499">
              <w:rPr>
                <w:rStyle w:val="Lienhypertexte"/>
                <w:noProof/>
              </w:rPr>
              <w:t>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Objet de l’association « Résilience Internationale »</w:t>
            </w:r>
            <w:r w:rsidR="00E77BA0">
              <w:rPr>
                <w:noProof/>
                <w:webHidden/>
              </w:rPr>
              <w:tab/>
            </w:r>
            <w:r w:rsidR="00E77BA0">
              <w:rPr>
                <w:noProof/>
                <w:webHidden/>
              </w:rPr>
              <w:fldChar w:fldCharType="begin"/>
            </w:r>
            <w:r w:rsidR="00E77BA0">
              <w:rPr>
                <w:noProof/>
                <w:webHidden/>
              </w:rPr>
              <w:instrText xml:space="preserve"> PAGEREF _Toc149308684 \h </w:instrText>
            </w:r>
            <w:r w:rsidR="00E77BA0">
              <w:rPr>
                <w:noProof/>
                <w:webHidden/>
              </w:rPr>
            </w:r>
            <w:r w:rsidR="00E77BA0">
              <w:rPr>
                <w:noProof/>
                <w:webHidden/>
              </w:rPr>
              <w:fldChar w:fldCharType="separate"/>
            </w:r>
            <w:r w:rsidR="00785D80">
              <w:rPr>
                <w:noProof/>
                <w:webHidden/>
              </w:rPr>
              <w:t>1</w:t>
            </w:r>
            <w:r w:rsidR="00E77BA0">
              <w:rPr>
                <w:noProof/>
                <w:webHidden/>
              </w:rPr>
              <w:fldChar w:fldCharType="end"/>
            </w:r>
          </w:hyperlink>
        </w:p>
        <w:p w14:paraId="09D17D58" w14:textId="70E91709"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85" w:history="1">
            <w:r w:rsidR="00E77BA0" w:rsidRPr="00E41499">
              <w:rPr>
                <w:rStyle w:val="Lienhypertexte"/>
                <w:noProof/>
              </w:rPr>
              <w:t>3</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projet initial</w:t>
            </w:r>
            <w:r w:rsidR="00E77BA0">
              <w:rPr>
                <w:noProof/>
                <w:webHidden/>
              </w:rPr>
              <w:tab/>
            </w:r>
            <w:r w:rsidR="00E77BA0">
              <w:rPr>
                <w:noProof/>
                <w:webHidden/>
              </w:rPr>
              <w:fldChar w:fldCharType="begin"/>
            </w:r>
            <w:r w:rsidR="00E77BA0">
              <w:rPr>
                <w:noProof/>
                <w:webHidden/>
              </w:rPr>
              <w:instrText xml:space="preserve"> PAGEREF _Toc149308685 \h </w:instrText>
            </w:r>
            <w:r w:rsidR="00E77BA0">
              <w:rPr>
                <w:noProof/>
                <w:webHidden/>
              </w:rPr>
            </w:r>
            <w:r w:rsidR="00E77BA0">
              <w:rPr>
                <w:noProof/>
                <w:webHidden/>
              </w:rPr>
              <w:fldChar w:fldCharType="separate"/>
            </w:r>
            <w:r w:rsidR="00785D80">
              <w:rPr>
                <w:noProof/>
                <w:webHidden/>
              </w:rPr>
              <w:t>2</w:t>
            </w:r>
            <w:r w:rsidR="00E77BA0">
              <w:rPr>
                <w:noProof/>
                <w:webHidden/>
              </w:rPr>
              <w:fldChar w:fldCharType="end"/>
            </w:r>
          </w:hyperlink>
        </w:p>
        <w:p w14:paraId="44C25A75" w14:textId="72E8E166"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86" w:history="1">
            <w:r w:rsidR="00E77BA0" w:rsidRPr="00E41499">
              <w:rPr>
                <w:rStyle w:val="Lienhypertexte"/>
                <w:noProof/>
              </w:rPr>
              <w:t>4</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Mes craintes et une forte opposition de ma famille et de mes amis à mon départ en Ukraine</w:t>
            </w:r>
            <w:r w:rsidR="00E77BA0">
              <w:rPr>
                <w:noProof/>
                <w:webHidden/>
              </w:rPr>
              <w:tab/>
            </w:r>
            <w:r w:rsidR="00E77BA0">
              <w:rPr>
                <w:noProof/>
                <w:webHidden/>
              </w:rPr>
              <w:fldChar w:fldCharType="begin"/>
            </w:r>
            <w:r w:rsidR="00E77BA0">
              <w:rPr>
                <w:noProof/>
                <w:webHidden/>
              </w:rPr>
              <w:instrText xml:space="preserve"> PAGEREF _Toc149308686 \h </w:instrText>
            </w:r>
            <w:r w:rsidR="00E77BA0">
              <w:rPr>
                <w:noProof/>
                <w:webHidden/>
              </w:rPr>
            </w:r>
            <w:r w:rsidR="00E77BA0">
              <w:rPr>
                <w:noProof/>
                <w:webHidden/>
              </w:rPr>
              <w:fldChar w:fldCharType="separate"/>
            </w:r>
            <w:r w:rsidR="00785D80">
              <w:rPr>
                <w:noProof/>
                <w:webHidden/>
              </w:rPr>
              <w:t>3</w:t>
            </w:r>
            <w:r w:rsidR="00E77BA0">
              <w:rPr>
                <w:noProof/>
                <w:webHidden/>
              </w:rPr>
              <w:fldChar w:fldCharType="end"/>
            </w:r>
          </w:hyperlink>
        </w:p>
        <w:p w14:paraId="6F150AE6" w14:textId="2B5A189F"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87" w:history="1">
            <w:r w:rsidR="00E77BA0" w:rsidRPr="00E41499">
              <w:rPr>
                <w:rStyle w:val="Lienhypertexte"/>
                <w:noProof/>
              </w:rPr>
              <w:t>4.1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Quels risques courons-nous ?</w:t>
            </w:r>
            <w:r w:rsidR="00E77BA0">
              <w:rPr>
                <w:noProof/>
                <w:webHidden/>
              </w:rPr>
              <w:tab/>
            </w:r>
            <w:r w:rsidR="00E77BA0">
              <w:rPr>
                <w:noProof/>
                <w:webHidden/>
              </w:rPr>
              <w:fldChar w:fldCharType="begin"/>
            </w:r>
            <w:r w:rsidR="00E77BA0">
              <w:rPr>
                <w:noProof/>
                <w:webHidden/>
              </w:rPr>
              <w:instrText xml:space="preserve"> PAGEREF _Toc149308687 \h </w:instrText>
            </w:r>
            <w:r w:rsidR="00E77BA0">
              <w:rPr>
                <w:noProof/>
                <w:webHidden/>
              </w:rPr>
            </w:r>
            <w:r w:rsidR="00E77BA0">
              <w:rPr>
                <w:noProof/>
                <w:webHidden/>
              </w:rPr>
              <w:fldChar w:fldCharType="separate"/>
            </w:r>
            <w:r w:rsidR="00785D80">
              <w:rPr>
                <w:noProof/>
                <w:webHidden/>
              </w:rPr>
              <w:t>4</w:t>
            </w:r>
            <w:r w:rsidR="00E77BA0">
              <w:rPr>
                <w:noProof/>
                <w:webHidden/>
              </w:rPr>
              <w:fldChar w:fldCharType="end"/>
            </w:r>
          </w:hyperlink>
        </w:p>
        <w:p w14:paraId="155015F0" w14:textId="5C942DE5"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88" w:history="1">
            <w:r w:rsidR="00E77BA0" w:rsidRPr="00E41499">
              <w:rPr>
                <w:rStyle w:val="Lienhypertexte"/>
                <w:noProof/>
              </w:rPr>
              <w:t>4.2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Quels sont nos risques personnels ?</w:t>
            </w:r>
            <w:r w:rsidR="00E77BA0">
              <w:rPr>
                <w:noProof/>
                <w:webHidden/>
              </w:rPr>
              <w:tab/>
            </w:r>
            <w:r w:rsidR="00E77BA0">
              <w:rPr>
                <w:noProof/>
                <w:webHidden/>
              </w:rPr>
              <w:fldChar w:fldCharType="begin"/>
            </w:r>
            <w:r w:rsidR="00E77BA0">
              <w:rPr>
                <w:noProof/>
                <w:webHidden/>
              </w:rPr>
              <w:instrText xml:space="preserve"> PAGEREF _Toc149308688 \h </w:instrText>
            </w:r>
            <w:r w:rsidR="00E77BA0">
              <w:rPr>
                <w:noProof/>
                <w:webHidden/>
              </w:rPr>
            </w:r>
            <w:r w:rsidR="00E77BA0">
              <w:rPr>
                <w:noProof/>
                <w:webHidden/>
              </w:rPr>
              <w:fldChar w:fldCharType="separate"/>
            </w:r>
            <w:r w:rsidR="00785D80">
              <w:rPr>
                <w:noProof/>
                <w:webHidden/>
              </w:rPr>
              <w:t>8</w:t>
            </w:r>
            <w:r w:rsidR="00E77BA0">
              <w:rPr>
                <w:noProof/>
                <w:webHidden/>
              </w:rPr>
              <w:fldChar w:fldCharType="end"/>
            </w:r>
          </w:hyperlink>
        </w:p>
        <w:p w14:paraId="3C665FBF" w14:textId="2600231D"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89" w:history="1">
            <w:r w:rsidR="00E77BA0" w:rsidRPr="00E41499">
              <w:rPr>
                <w:rStyle w:val="Lienhypertexte"/>
                <w:noProof/>
              </w:rPr>
              <w:t>4.3</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L’armée russe cible les centres de soin</w:t>
            </w:r>
            <w:r w:rsidR="00E77BA0">
              <w:rPr>
                <w:noProof/>
                <w:webHidden/>
              </w:rPr>
              <w:tab/>
            </w:r>
            <w:r w:rsidR="00E77BA0">
              <w:rPr>
                <w:noProof/>
                <w:webHidden/>
              </w:rPr>
              <w:fldChar w:fldCharType="begin"/>
            </w:r>
            <w:r w:rsidR="00E77BA0">
              <w:rPr>
                <w:noProof/>
                <w:webHidden/>
              </w:rPr>
              <w:instrText xml:space="preserve"> PAGEREF _Toc149308689 \h </w:instrText>
            </w:r>
            <w:r w:rsidR="00E77BA0">
              <w:rPr>
                <w:noProof/>
                <w:webHidden/>
              </w:rPr>
            </w:r>
            <w:r w:rsidR="00E77BA0">
              <w:rPr>
                <w:noProof/>
                <w:webHidden/>
              </w:rPr>
              <w:fldChar w:fldCharType="separate"/>
            </w:r>
            <w:r w:rsidR="00785D80">
              <w:rPr>
                <w:noProof/>
                <w:webHidden/>
              </w:rPr>
              <w:t>9</w:t>
            </w:r>
            <w:r w:rsidR="00E77BA0">
              <w:rPr>
                <w:noProof/>
                <w:webHidden/>
              </w:rPr>
              <w:fldChar w:fldCharType="end"/>
            </w:r>
          </w:hyperlink>
        </w:p>
        <w:p w14:paraId="3E73E7C5" w14:textId="05DF116B"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90" w:history="1">
            <w:r w:rsidR="00E77BA0" w:rsidRPr="00E41499">
              <w:rPr>
                <w:rStyle w:val="Lienhypertexte"/>
                <w:noProof/>
              </w:rPr>
              <w:t>5</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départ - la longue route vers l’Ukraine</w:t>
            </w:r>
            <w:r w:rsidR="00E77BA0">
              <w:rPr>
                <w:noProof/>
                <w:webHidden/>
              </w:rPr>
              <w:tab/>
            </w:r>
            <w:r w:rsidR="00E77BA0">
              <w:rPr>
                <w:noProof/>
                <w:webHidden/>
              </w:rPr>
              <w:fldChar w:fldCharType="begin"/>
            </w:r>
            <w:r w:rsidR="00E77BA0">
              <w:rPr>
                <w:noProof/>
                <w:webHidden/>
              </w:rPr>
              <w:instrText xml:space="preserve"> PAGEREF _Toc149308690 \h </w:instrText>
            </w:r>
            <w:r w:rsidR="00E77BA0">
              <w:rPr>
                <w:noProof/>
                <w:webHidden/>
              </w:rPr>
            </w:r>
            <w:r w:rsidR="00E77BA0">
              <w:rPr>
                <w:noProof/>
                <w:webHidden/>
              </w:rPr>
              <w:fldChar w:fldCharType="separate"/>
            </w:r>
            <w:r w:rsidR="00785D80">
              <w:rPr>
                <w:noProof/>
                <w:webHidden/>
              </w:rPr>
              <w:t>11</w:t>
            </w:r>
            <w:r w:rsidR="00E77BA0">
              <w:rPr>
                <w:noProof/>
                <w:webHidden/>
              </w:rPr>
              <w:fldChar w:fldCharType="end"/>
            </w:r>
          </w:hyperlink>
        </w:p>
        <w:p w14:paraId="7F8F520B" w14:textId="356E329F"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91" w:history="1">
            <w:r w:rsidR="00E77BA0" w:rsidRPr="00E41499">
              <w:rPr>
                <w:rStyle w:val="Lienhypertexte"/>
                <w:noProof/>
              </w:rPr>
              <w:t>5.1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mardi 1 août 2023</w:t>
            </w:r>
            <w:r w:rsidR="00E77BA0">
              <w:rPr>
                <w:noProof/>
                <w:webHidden/>
              </w:rPr>
              <w:tab/>
            </w:r>
            <w:r w:rsidR="00E77BA0">
              <w:rPr>
                <w:noProof/>
                <w:webHidden/>
              </w:rPr>
              <w:fldChar w:fldCharType="begin"/>
            </w:r>
            <w:r w:rsidR="00E77BA0">
              <w:rPr>
                <w:noProof/>
                <w:webHidden/>
              </w:rPr>
              <w:instrText xml:space="preserve"> PAGEREF _Toc149308691 \h </w:instrText>
            </w:r>
            <w:r w:rsidR="00E77BA0">
              <w:rPr>
                <w:noProof/>
                <w:webHidden/>
              </w:rPr>
            </w:r>
            <w:r w:rsidR="00E77BA0">
              <w:rPr>
                <w:noProof/>
                <w:webHidden/>
              </w:rPr>
              <w:fldChar w:fldCharType="separate"/>
            </w:r>
            <w:r w:rsidR="00785D80">
              <w:rPr>
                <w:noProof/>
                <w:webHidden/>
              </w:rPr>
              <w:t>11</w:t>
            </w:r>
            <w:r w:rsidR="00E77BA0">
              <w:rPr>
                <w:noProof/>
                <w:webHidden/>
              </w:rPr>
              <w:fldChar w:fldCharType="end"/>
            </w:r>
          </w:hyperlink>
        </w:p>
        <w:p w14:paraId="384B7C43" w14:textId="06013BB5"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92" w:history="1">
            <w:r w:rsidR="00E77BA0" w:rsidRPr="00E41499">
              <w:rPr>
                <w:rStyle w:val="Lienhypertexte"/>
                <w:noProof/>
              </w:rPr>
              <w:t>5.2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mercredi 2 août 2023</w:t>
            </w:r>
            <w:r w:rsidR="00E77BA0">
              <w:rPr>
                <w:noProof/>
                <w:webHidden/>
              </w:rPr>
              <w:tab/>
            </w:r>
            <w:r w:rsidR="00E77BA0">
              <w:rPr>
                <w:noProof/>
                <w:webHidden/>
              </w:rPr>
              <w:fldChar w:fldCharType="begin"/>
            </w:r>
            <w:r w:rsidR="00E77BA0">
              <w:rPr>
                <w:noProof/>
                <w:webHidden/>
              </w:rPr>
              <w:instrText xml:space="preserve"> PAGEREF _Toc149308692 \h </w:instrText>
            </w:r>
            <w:r w:rsidR="00E77BA0">
              <w:rPr>
                <w:noProof/>
                <w:webHidden/>
              </w:rPr>
            </w:r>
            <w:r w:rsidR="00E77BA0">
              <w:rPr>
                <w:noProof/>
                <w:webHidden/>
              </w:rPr>
              <w:fldChar w:fldCharType="separate"/>
            </w:r>
            <w:r w:rsidR="00785D80">
              <w:rPr>
                <w:noProof/>
                <w:webHidden/>
              </w:rPr>
              <w:t>16</w:t>
            </w:r>
            <w:r w:rsidR="00E77BA0">
              <w:rPr>
                <w:noProof/>
                <w:webHidden/>
              </w:rPr>
              <w:fldChar w:fldCharType="end"/>
            </w:r>
          </w:hyperlink>
        </w:p>
        <w:p w14:paraId="42EAF161" w14:textId="05DBA951"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93" w:history="1">
            <w:r w:rsidR="00E77BA0" w:rsidRPr="00E41499">
              <w:rPr>
                <w:rStyle w:val="Lienhypertexte"/>
                <w:noProof/>
              </w:rPr>
              <w:t>5.3</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jeudi 3 août 2023</w:t>
            </w:r>
            <w:r w:rsidR="00E77BA0">
              <w:rPr>
                <w:noProof/>
                <w:webHidden/>
              </w:rPr>
              <w:tab/>
            </w:r>
            <w:r w:rsidR="00E77BA0">
              <w:rPr>
                <w:noProof/>
                <w:webHidden/>
              </w:rPr>
              <w:fldChar w:fldCharType="begin"/>
            </w:r>
            <w:r w:rsidR="00E77BA0">
              <w:rPr>
                <w:noProof/>
                <w:webHidden/>
              </w:rPr>
              <w:instrText xml:space="preserve"> PAGEREF _Toc149308693 \h </w:instrText>
            </w:r>
            <w:r w:rsidR="00E77BA0">
              <w:rPr>
                <w:noProof/>
                <w:webHidden/>
              </w:rPr>
            </w:r>
            <w:r w:rsidR="00E77BA0">
              <w:rPr>
                <w:noProof/>
                <w:webHidden/>
              </w:rPr>
              <w:fldChar w:fldCharType="separate"/>
            </w:r>
            <w:r w:rsidR="00785D80">
              <w:rPr>
                <w:noProof/>
                <w:webHidden/>
              </w:rPr>
              <w:t>17</w:t>
            </w:r>
            <w:r w:rsidR="00E77BA0">
              <w:rPr>
                <w:noProof/>
                <w:webHidden/>
              </w:rPr>
              <w:fldChar w:fldCharType="end"/>
            </w:r>
          </w:hyperlink>
        </w:p>
        <w:p w14:paraId="4A3AE450" w14:textId="001054C4"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94" w:history="1">
            <w:r w:rsidR="00E77BA0" w:rsidRPr="00E41499">
              <w:rPr>
                <w:rStyle w:val="Lienhypertexte"/>
                <w:noProof/>
              </w:rPr>
              <w:t>6</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Notre passage de la Frontière ukrainienne à Giurgiulești</w:t>
            </w:r>
            <w:r w:rsidR="00E77BA0">
              <w:rPr>
                <w:noProof/>
                <w:webHidden/>
              </w:rPr>
              <w:tab/>
            </w:r>
            <w:r w:rsidR="00E77BA0">
              <w:rPr>
                <w:noProof/>
                <w:webHidden/>
              </w:rPr>
              <w:fldChar w:fldCharType="begin"/>
            </w:r>
            <w:r w:rsidR="00E77BA0">
              <w:rPr>
                <w:noProof/>
                <w:webHidden/>
              </w:rPr>
              <w:instrText xml:space="preserve"> PAGEREF _Toc149308694 \h </w:instrText>
            </w:r>
            <w:r w:rsidR="00E77BA0">
              <w:rPr>
                <w:noProof/>
                <w:webHidden/>
              </w:rPr>
            </w:r>
            <w:r w:rsidR="00E77BA0">
              <w:rPr>
                <w:noProof/>
                <w:webHidden/>
              </w:rPr>
              <w:fldChar w:fldCharType="separate"/>
            </w:r>
            <w:r w:rsidR="00785D80">
              <w:rPr>
                <w:noProof/>
                <w:webHidden/>
              </w:rPr>
              <w:t>19</w:t>
            </w:r>
            <w:r w:rsidR="00E77BA0">
              <w:rPr>
                <w:noProof/>
                <w:webHidden/>
              </w:rPr>
              <w:fldChar w:fldCharType="end"/>
            </w:r>
          </w:hyperlink>
        </w:p>
        <w:p w14:paraId="5055B53E" w14:textId="7DEEAE85"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95" w:history="1">
            <w:r w:rsidR="00E77BA0" w:rsidRPr="00E41499">
              <w:rPr>
                <w:rStyle w:val="Lienhypertexte"/>
                <w:noProof/>
              </w:rPr>
              <w:t>7</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blocage intempestif de nos abonnements téléphoniques</w:t>
            </w:r>
            <w:r w:rsidR="00E77BA0">
              <w:rPr>
                <w:noProof/>
                <w:webHidden/>
              </w:rPr>
              <w:tab/>
            </w:r>
            <w:r w:rsidR="00E77BA0">
              <w:rPr>
                <w:noProof/>
                <w:webHidden/>
              </w:rPr>
              <w:fldChar w:fldCharType="begin"/>
            </w:r>
            <w:r w:rsidR="00E77BA0">
              <w:rPr>
                <w:noProof/>
                <w:webHidden/>
              </w:rPr>
              <w:instrText xml:space="preserve"> PAGEREF _Toc149308695 \h </w:instrText>
            </w:r>
            <w:r w:rsidR="00E77BA0">
              <w:rPr>
                <w:noProof/>
                <w:webHidden/>
              </w:rPr>
            </w:r>
            <w:r w:rsidR="00E77BA0">
              <w:rPr>
                <w:noProof/>
                <w:webHidden/>
              </w:rPr>
              <w:fldChar w:fldCharType="separate"/>
            </w:r>
            <w:r w:rsidR="00785D80">
              <w:rPr>
                <w:noProof/>
                <w:webHidden/>
              </w:rPr>
              <w:t>20</w:t>
            </w:r>
            <w:r w:rsidR="00E77BA0">
              <w:rPr>
                <w:noProof/>
                <w:webHidden/>
              </w:rPr>
              <w:fldChar w:fldCharType="end"/>
            </w:r>
          </w:hyperlink>
        </w:p>
        <w:p w14:paraId="0316DFBF" w14:textId="4259CB50"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96" w:history="1">
            <w:r w:rsidR="00E77BA0" w:rsidRPr="00E41499">
              <w:rPr>
                <w:rStyle w:val="Lienhypertexte"/>
                <w:noProof/>
              </w:rPr>
              <w:t>8</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Notre entrée en Ukraine</w:t>
            </w:r>
            <w:r w:rsidR="00E77BA0">
              <w:rPr>
                <w:noProof/>
                <w:webHidden/>
              </w:rPr>
              <w:tab/>
            </w:r>
            <w:r w:rsidR="00E77BA0">
              <w:rPr>
                <w:noProof/>
                <w:webHidden/>
              </w:rPr>
              <w:fldChar w:fldCharType="begin"/>
            </w:r>
            <w:r w:rsidR="00E77BA0">
              <w:rPr>
                <w:noProof/>
                <w:webHidden/>
              </w:rPr>
              <w:instrText xml:space="preserve"> PAGEREF _Toc149308696 \h </w:instrText>
            </w:r>
            <w:r w:rsidR="00E77BA0">
              <w:rPr>
                <w:noProof/>
                <w:webHidden/>
              </w:rPr>
            </w:r>
            <w:r w:rsidR="00E77BA0">
              <w:rPr>
                <w:noProof/>
                <w:webHidden/>
              </w:rPr>
              <w:fldChar w:fldCharType="separate"/>
            </w:r>
            <w:r w:rsidR="00785D80">
              <w:rPr>
                <w:noProof/>
                <w:webHidden/>
              </w:rPr>
              <w:t>21</w:t>
            </w:r>
            <w:r w:rsidR="00E77BA0">
              <w:rPr>
                <w:noProof/>
                <w:webHidden/>
              </w:rPr>
              <w:fldChar w:fldCharType="end"/>
            </w:r>
          </w:hyperlink>
        </w:p>
        <w:p w14:paraId="1F925C29" w14:textId="793F08C5"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97" w:history="1">
            <w:r w:rsidR="00E77BA0" w:rsidRPr="00E41499">
              <w:rPr>
                <w:rStyle w:val="Lienhypertexte"/>
                <w:noProof/>
              </w:rPr>
              <w:t>9</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Notre vie quotidienne à Bilolissya et à Tatarbunary</w:t>
            </w:r>
            <w:r w:rsidR="00E77BA0">
              <w:rPr>
                <w:noProof/>
                <w:webHidden/>
              </w:rPr>
              <w:tab/>
            </w:r>
            <w:r w:rsidR="00E77BA0">
              <w:rPr>
                <w:noProof/>
                <w:webHidden/>
              </w:rPr>
              <w:fldChar w:fldCharType="begin"/>
            </w:r>
            <w:r w:rsidR="00E77BA0">
              <w:rPr>
                <w:noProof/>
                <w:webHidden/>
              </w:rPr>
              <w:instrText xml:space="preserve"> PAGEREF _Toc149308697 \h </w:instrText>
            </w:r>
            <w:r w:rsidR="00E77BA0">
              <w:rPr>
                <w:noProof/>
                <w:webHidden/>
              </w:rPr>
            </w:r>
            <w:r w:rsidR="00E77BA0">
              <w:rPr>
                <w:noProof/>
                <w:webHidden/>
              </w:rPr>
              <w:fldChar w:fldCharType="separate"/>
            </w:r>
            <w:r w:rsidR="00785D80">
              <w:rPr>
                <w:noProof/>
                <w:webHidden/>
              </w:rPr>
              <w:t>23</w:t>
            </w:r>
            <w:r w:rsidR="00E77BA0">
              <w:rPr>
                <w:noProof/>
                <w:webHidden/>
              </w:rPr>
              <w:fldChar w:fldCharType="end"/>
            </w:r>
          </w:hyperlink>
        </w:p>
        <w:p w14:paraId="4CE64618" w14:textId="7D300B57"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98" w:history="1">
            <w:r w:rsidR="00E77BA0" w:rsidRPr="00E41499">
              <w:rPr>
                <w:rStyle w:val="Lienhypertexte"/>
                <w:noProof/>
              </w:rPr>
              <w:t>9.1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vendredi 4 août 2023</w:t>
            </w:r>
            <w:r w:rsidR="00E77BA0">
              <w:rPr>
                <w:noProof/>
                <w:webHidden/>
              </w:rPr>
              <w:tab/>
            </w:r>
            <w:r w:rsidR="00E77BA0">
              <w:rPr>
                <w:noProof/>
                <w:webHidden/>
              </w:rPr>
              <w:fldChar w:fldCharType="begin"/>
            </w:r>
            <w:r w:rsidR="00E77BA0">
              <w:rPr>
                <w:noProof/>
                <w:webHidden/>
              </w:rPr>
              <w:instrText xml:space="preserve"> PAGEREF _Toc149308698 \h </w:instrText>
            </w:r>
            <w:r w:rsidR="00E77BA0">
              <w:rPr>
                <w:noProof/>
                <w:webHidden/>
              </w:rPr>
            </w:r>
            <w:r w:rsidR="00E77BA0">
              <w:rPr>
                <w:noProof/>
                <w:webHidden/>
              </w:rPr>
              <w:fldChar w:fldCharType="separate"/>
            </w:r>
            <w:r w:rsidR="00785D80">
              <w:rPr>
                <w:noProof/>
                <w:webHidden/>
              </w:rPr>
              <w:t>23</w:t>
            </w:r>
            <w:r w:rsidR="00E77BA0">
              <w:rPr>
                <w:noProof/>
                <w:webHidden/>
              </w:rPr>
              <w:fldChar w:fldCharType="end"/>
            </w:r>
          </w:hyperlink>
        </w:p>
        <w:p w14:paraId="391BF636" w14:textId="49BD6B37"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699" w:history="1">
            <w:r w:rsidR="00E77BA0" w:rsidRPr="00E41499">
              <w:rPr>
                <w:rStyle w:val="Lienhypertexte"/>
                <w:noProof/>
              </w:rPr>
              <w:t>9.2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samedi 5 août 2023</w:t>
            </w:r>
            <w:r w:rsidR="00E77BA0">
              <w:rPr>
                <w:noProof/>
                <w:webHidden/>
              </w:rPr>
              <w:tab/>
            </w:r>
            <w:r w:rsidR="00E77BA0">
              <w:rPr>
                <w:noProof/>
                <w:webHidden/>
              </w:rPr>
              <w:fldChar w:fldCharType="begin"/>
            </w:r>
            <w:r w:rsidR="00E77BA0">
              <w:rPr>
                <w:noProof/>
                <w:webHidden/>
              </w:rPr>
              <w:instrText xml:space="preserve"> PAGEREF _Toc149308699 \h </w:instrText>
            </w:r>
            <w:r w:rsidR="00E77BA0">
              <w:rPr>
                <w:noProof/>
                <w:webHidden/>
              </w:rPr>
            </w:r>
            <w:r w:rsidR="00E77BA0">
              <w:rPr>
                <w:noProof/>
                <w:webHidden/>
              </w:rPr>
              <w:fldChar w:fldCharType="separate"/>
            </w:r>
            <w:r w:rsidR="00785D80">
              <w:rPr>
                <w:noProof/>
                <w:webHidden/>
              </w:rPr>
              <w:t>26</w:t>
            </w:r>
            <w:r w:rsidR="00E77BA0">
              <w:rPr>
                <w:noProof/>
                <w:webHidden/>
              </w:rPr>
              <w:fldChar w:fldCharType="end"/>
            </w:r>
          </w:hyperlink>
        </w:p>
        <w:p w14:paraId="00C15A40" w14:textId="261186CD"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00" w:history="1">
            <w:r w:rsidR="00E77BA0" w:rsidRPr="00E41499">
              <w:rPr>
                <w:rStyle w:val="Lienhypertexte"/>
                <w:noProof/>
              </w:rPr>
              <w:t>9.3</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dimanche 6 août</w:t>
            </w:r>
            <w:r w:rsidR="00E77BA0">
              <w:rPr>
                <w:noProof/>
                <w:webHidden/>
              </w:rPr>
              <w:tab/>
            </w:r>
            <w:r w:rsidR="00E77BA0">
              <w:rPr>
                <w:noProof/>
                <w:webHidden/>
              </w:rPr>
              <w:fldChar w:fldCharType="begin"/>
            </w:r>
            <w:r w:rsidR="00E77BA0">
              <w:rPr>
                <w:noProof/>
                <w:webHidden/>
              </w:rPr>
              <w:instrText xml:space="preserve"> PAGEREF _Toc149308700 \h </w:instrText>
            </w:r>
            <w:r w:rsidR="00E77BA0">
              <w:rPr>
                <w:noProof/>
                <w:webHidden/>
              </w:rPr>
            </w:r>
            <w:r w:rsidR="00E77BA0">
              <w:rPr>
                <w:noProof/>
                <w:webHidden/>
              </w:rPr>
              <w:fldChar w:fldCharType="separate"/>
            </w:r>
            <w:r w:rsidR="00785D80">
              <w:rPr>
                <w:noProof/>
                <w:webHidden/>
              </w:rPr>
              <w:t>36</w:t>
            </w:r>
            <w:r w:rsidR="00E77BA0">
              <w:rPr>
                <w:noProof/>
                <w:webHidden/>
              </w:rPr>
              <w:fldChar w:fldCharType="end"/>
            </w:r>
          </w:hyperlink>
        </w:p>
        <w:p w14:paraId="14AFFA8E" w14:textId="39A90688"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01" w:history="1">
            <w:r w:rsidR="00E77BA0" w:rsidRPr="00E41499">
              <w:rPr>
                <w:rStyle w:val="Lienhypertexte"/>
                <w:noProof/>
              </w:rPr>
              <w:t>9.4</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Langues et ethnies en Ukraine</w:t>
            </w:r>
            <w:r w:rsidR="00E77BA0">
              <w:rPr>
                <w:noProof/>
                <w:webHidden/>
              </w:rPr>
              <w:tab/>
            </w:r>
            <w:r w:rsidR="00E77BA0">
              <w:rPr>
                <w:noProof/>
                <w:webHidden/>
              </w:rPr>
              <w:fldChar w:fldCharType="begin"/>
            </w:r>
            <w:r w:rsidR="00E77BA0">
              <w:rPr>
                <w:noProof/>
                <w:webHidden/>
              </w:rPr>
              <w:instrText xml:space="preserve"> PAGEREF _Toc149308701 \h </w:instrText>
            </w:r>
            <w:r w:rsidR="00E77BA0">
              <w:rPr>
                <w:noProof/>
                <w:webHidden/>
              </w:rPr>
            </w:r>
            <w:r w:rsidR="00E77BA0">
              <w:rPr>
                <w:noProof/>
                <w:webHidden/>
              </w:rPr>
              <w:fldChar w:fldCharType="separate"/>
            </w:r>
            <w:r w:rsidR="00785D80">
              <w:rPr>
                <w:noProof/>
                <w:webHidden/>
              </w:rPr>
              <w:t>41</w:t>
            </w:r>
            <w:r w:rsidR="00E77BA0">
              <w:rPr>
                <w:noProof/>
                <w:webHidden/>
              </w:rPr>
              <w:fldChar w:fldCharType="end"/>
            </w:r>
          </w:hyperlink>
        </w:p>
        <w:p w14:paraId="3E2BE0FF" w14:textId="6B960402"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02" w:history="1">
            <w:r w:rsidR="00E77BA0" w:rsidRPr="00E41499">
              <w:rPr>
                <w:rStyle w:val="Lienhypertexte"/>
                <w:noProof/>
              </w:rPr>
              <w:t>9.5</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lundi 7 août</w:t>
            </w:r>
            <w:r w:rsidR="00E77BA0">
              <w:rPr>
                <w:noProof/>
                <w:webHidden/>
              </w:rPr>
              <w:tab/>
            </w:r>
            <w:r w:rsidR="00E77BA0">
              <w:rPr>
                <w:noProof/>
                <w:webHidden/>
              </w:rPr>
              <w:fldChar w:fldCharType="begin"/>
            </w:r>
            <w:r w:rsidR="00E77BA0">
              <w:rPr>
                <w:noProof/>
                <w:webHidden/>
              </w:rPr>
              <w:instrText xml:space="preserve"> PAGEREF _Toc149308702 \h </w:instrText>
            </w:r>
            <w:r w:rsidR="00E77BA0">
              <w:rPr>
                <w:noProof/>
                <w:webHidden/>
              </w:rPr>
            </w:r>
            <w:r w:rsidR="00E77BA0">
              <w:rPr>
                <w:noProof/>
                <w:webHidden/>
              </w:rPr>
              <w:fldChar w:fldCharType="separate"/>
            </w:r>
            <w:r w:rsidR="00785D80">
              <w:rPr>
                <w:noProof/>
                <w:webHidden/>
              </w:rPr>
              <w:t>43</w:t>
            </w:r>
            <w:r w:rsidR="00E77BA0">
              <w:rPr>
                <w:noProof/>
                <w:webHidden/>
              </w:rPr>
              <w:fldChar w:fldCharType="end"/>
            </w:r>
          </w:hyperlink>
        </w:p>
        <w:p w14:paraId="34635996" w14:textId="1BDC954D"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03" w:history="1">
            <w:r w:rsidR="00E77BA0" w:rsidRPr="00E41499">
              <w:rPr>
                <w:rStyle w:val="Lienhypertexte"/>
                <w:noProof/>
              </w:rPr>
              <w:t>9.6</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mardi 8 août</w:t>
            </w:r>
            <w:r w:rsidR="00E77BA0">
              <w:rPr>
                <w:noProof/>
                <w:webHidden/>
              </w:rPr>
              <w:tab/>
            </w:r>
            <w:r w:rsidR="00E77BA0">
              <w:rPr>
                <w:noProof/>
                <w:webHidden/>
              </w:rPr>
              <w:fldChar w:fldCharType="begin"/>
            </w:r>
            <w:r w:rsidR="00E77BA0">
              <w:rPr>
                <w:noProof/>
                <w:webHidden/>
              </w:rPr>
              <w:instrText xml:space="preserve"> PAGEREF _Toc149308703 \h </w:instrText>
            </w:r>
            <w:r w:rsidR="00E77BA0">
              <w:rPr>
                <w:noProof/>
                <w:webHidden/>
              </w:rPr>
            </w:r>
            <w:r w:rsidR="00E77BA0">
              <w:rPr>
                <w:noProof/>
                <w:webHidden/>
              </w:rPr>
              <w:fldChar w:fldCharType="separate"/>
            </w:r>
            <w:r w:rsidR="00785D80">
              <w:rPr>
                <w:noProof/>
                <w:webHidden/>
              </w:rPr>
              <w:t>47</w:t>
            </w:r>
            <w:r w:rsidR="00E77BA0">
              <w:rPr>
                <w:noProof/>
                <w:webHidden/>
              </w:rPr>
              <w:fldChar w:fldCharType="end"/>
            </w:r>
          </w:hyperlink>
        </w:p>
        <w:p w14:paraId="6270A176" w14:textId="713D72AC"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04" w:history="1">
            <w:r w:rsidR="00E77BA0" w:rsidRPr="00E41499">
              <w:rPr>
                <w:rStyle w:val="Lienhypertexte"/>
                <w:noProof/>
              </w:rPr>
              <w:t>9.7</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mercredi 9 août</w:t>
            </w:r>
            <w:r w:rsidR="00E77BA0">
              <w:rPr>
                <w:noProof/>
                <w:webHidden/>
              </w:rPr>
              <w:tab/>
            </w:r>
            <w:r w:rsidR="00E77BA0">
              <w:rPr>
                <w:noProof/>
                <w:webHidden/>
              </w:rPr>
              <w:fldChar w:fldCharType="begin"/>
            </w:r>
            <w:r w:rsidR="00E77BA0">
              <w:rPr>
                <w:noProof/>
                <w:webHidden/>
              </w:rPr>
              <w:instrText xml:space="preserve"> PAGEREF _Toc149308704 \h </w:instrText>
            </w:r>
            <w:r w:rsidR="00E77BA0">
              <w:rPr>
                <w:noProof/>
                <w:webHidden/>
              </w:rPr>
            </w:r>
            <w:r w:rsidR="00E77BA0">
              <w:rPr>
                <w:noProof/>
                <w:webHidden/>
              </w:rPr>
              <w:fldChar w:fldCharType="separate"/>
            </w:r>
            <w:r w:rsidR="00785D80">
              <w:rPr>
                <w:noProof/>
                <w:webHidden/>
              </w:rPr>
              <w:t>49</w:t>
            </w:r>
            <w:r w:rsidR="00E77BA0">
              <w:rPr>
                <w:noProof/>
                <w:webHidden/>
              </w:rPr>
              <w:fldChar w:fldCharType="end"/>
            </w:r>
          </w:hyperlink>
        </w:p>
        <w:p w14:paraId="15EF2122" w14:textId="0A43CD24"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05" w:history="1">
            <w:r w:rsidR="00E77BA0" w:rsidRPr="00E41499">
              <w:rPr>
                <w:rStyle w:val="Lienhypertexte"/>
                <w:noProof/>
              </w:rPr>
              <w:t>9.8</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jeudi 10 août</w:t>
            </w:r>
            <w:r w:rsidR="00E77BA0">
              <w:rPr>
                <w:noProof/>
                <w:webHidden/>
              </w:rPr>
              <w:tab/>
            </w:r>
            <w:r w:rsidR="00E77BA0">
              <w:rPr>
                <w:noProof/>
                <w:webHidden/>
              </w:rPr>
              <w:fldChar w:fldCharType="begin"/>
            </w:r>
            <w:r w:rsidR="00E77BA0">
              <w:rPr>
                <w:noProof/>
                <w:webHidden/>
              </w:rPr>
              <w:instrText xml:space="preserve"> PAGEREF _Toc149308705 \h </w:instrText>
            </w:r>
            <w:r w:rsidR="00E77BA0">
              <w:rPr>
                <w:noProof/>
                <w:webHidden/>
              </w:rPr>
            </w:r>
            <w:r w:rsidR="00E77BA0">
              <w:rPr>
                <w:noProof/>
                <w:webHidden/>
              </w:rPr>
              <w:fldChar w:fldCharType="separate"/>
            </w:r>
            <w:r w:rsidR="00785D80">
              <w:rPr>
                <w:noProof/>
                <w:webHidden/>
              </w:rPr>
              <w:t>52</w:t>
            </w:r>
            <w:r w:rsidR="00E77BA0">
              <w:rPr>
                <w:noProof/>
                <w:webHidden/>
              </w:rPr>
              <w:fldChar w:fldCharType="end"/>
            </w:r>
          </w:hyperlink>
        </w:p>
        <w:p w14:paraId="11D6D318" w14:textId="325DD4CD"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06" w:history="1">
            <w:r w:rsidR="00E77BA0" w:rsidRPr="00E41499">
              <w:rPr>
                <w:rStyle w:val="Lienhypertexte"/>
                <w:noProof/>
              </w:rPr>
              <w:t>9.9</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vendredi 11 août</w:t>
            </w:r>
            <w:r w:rsidR="00E77BA0">
              <w:rPr>
                <w:noProof/>
                <w:webHidden/>
              </w:rPr>
              <w:tab/>
            </w:r>
            <w:r w:rsidR="00E77BA0">
              <w:rPr>
                <w:noProof/>
                <w:webHidden/>
              </w:rPr>
              <w:fldChar w:fldCharType="begin"/>
            </w:r>
            <w:r w:rsidR="00E77BA0">
              <w:rPr>
                <w:noProof/>
                <w:webHidden/>
              </w:rPr>
              <w:instrText xml:space="preserve"> PAGEREF _Toc149308706 \h </w:instrText>
            </w:r>
            <w:r w:rsidR="00E77BA0">
              <w:rPr>
                <w:noProof/>
                <w:webHidden/>
              </w:rPr>
            </w:r>
            <w:r w:rsidR="00E77BA0">
              <w:rPr>
                <w:noProof/>
                <w:webHidden/>
              </w:rPr>
              <w:fldChar w:fldCharType="separate"/>
            </w:r>
            <w:r w:rsidR="00785D80">
              <w:rPr>
                <w:noProof/>
                <w:webHidden/>
              </w:rPr>
              <w:t>53</w:t>
            </w:r>
            <w:r w:rsidR="00E77BA0">
              <w:rPr>
                <w:noProof/>
                <w:webHidden/>
              </w:rPr>
              <w:fldChar w:fldCharType="end"/>
            </w:r>
          </w:hyperlink>
        </w:p>
        <w:p w14:paraId="796D0CF7" w14:textId="6BD44EBF"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07" w:history="1">
            <w:r w:rsidR="00E77BA0" w:rsidRPr="00E41499">
              <w:rPr>
                <w:rStyle w:val="Lienhypertexte"/>
                <w:noProof/>
              </w:rPr>
              <w:t>9.10</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samedi 12 août</w:t>
            </w:r>
            <w:r w:rsidR="00E77BA0">
              <w:rPr>
                <w:noProof/>
                <w:webHidden/>
              </w:rPr>
              <w:tab/>
            </w:r>
            <w:r w:rsidR="00E77BA0">
              <w:rPr>
                <w:noProof/>
                <w:webHidden/>
              </w:rPr>
              <w:fldChar w:fldCharType="begin"/>
            </w:r>
            <w:r w:rsidR="00E77BA0">
              <w:rPr>
                <w:noProof/>
                <w:webHidden/>
              </w:rPr>
              <w:instrText xml:space="preserve"> PAGEREF _Toc149308707 \h </w:instrText>
            </w:r>
            <w:r w:rsidR="00E77BA0">
              <w:rPr>
                <w:noProof/>
                <w:webHidden/>
              </w:rPr>
            </w:r>
            <w:r w:rsidR="00E77BA0">
              <w:rPr>
                <w:noProof/>
                <w:webHidden/>
              </w:rPr>
              <w:fldChar w:fldCharType="separate"/>
            </w:r>
            <w:r w:rsidR="00785D80">
              <w:rPr>
                <w:noProof/>
                <w:webHidden/>
              </w:rPr>
              <w:t>56</w:t>
            </w:r>
            <w:r w:rsidR="00E77BA0">
              <w:rPr>
                <w:noProof/>
                <w:webHidden/>
              </w:rPr>
              <w:fldChar w:fldCharType="end"/>
            </w:r>
          </w:hyperlink>
        </w:p>
        <w:p w14:paraId="67976A59" w14:textId="3BC545FC"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08" w:history="1">
            <w:r w:rsidR="00E77BA0" w:rsidRPr="00E41499">
              <w:rPr>
                <w:rStyle w:val="Lienhypertexte"/>
                <w:noProof/>
              </w:rPr>
              <w:t>9.11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dimanche 13 août</w:t>
            </w:r>
            <w:r w:rsidR="00E77BA0">
              <w:rPr>
                <w:noProof/>
                <w:webHidden/>
              </w:rPr>
              <w:tab/>
            </w:r>
            <w:r w:rsidR="00E77BA0">
              <w:rPr>
                <w:noProof/>
                <w:webHidden/>
              </w:rPr>
              <w:fldChar w:fldCharType="begin"/>
            </w:r>
            <w:r w:rsidR="00E77BA0">
              <w:rPr>
                <w:noProof/>
                <w:webHidden/>
              </w:rPr>
              <w:instrText xml:space="preserve"> PAGEREF _Toc149308708 \h </w:instrText>
            </w:r>
            <w:r w:rsidR="00E77BA0">
              <w:rPr>
                <w:noProof/>
                <w:webHidden/>
              </w:rPr>
            </w:r>
            <w:r w:rsidR="00E77BA0">
              <w:rPr>
                <w:noProof/>
                <w:webHidden/>
              </w:rPr>
              <w:fldChar w:fldCharType="separate"/>
            </w:r>
            <w:r w:rsidR="00785D80">
              <w:rPr>
                <w:noProof/>
                <w:webHidden/>
              </w:rPr>
              <w:t>57</w:t>
            </w:r>
            <w:r w:rsidR="00E77BA0">
              <w:rPr>
                <w:noProof/>
                <w:webHidden/>
              </w:rPr>
              <w:fldChar w:fldCharType="end"/>
            </w:r>
          </w:hyperlink>
        </w:p>
        <w:p w14:paraId="36D7B3AC" w14:textId="0D6CF475"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09" w:history="1">
            <w:r w:rsidR="00E77BA0" w:rsidRPr="00E41499">
              <w:rPr>
                <w:rStyle w:val="Lienhypertexte"/>
                <w:noProof/>
              </w:rPr>
              <w:t>9.12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lundi 14 août</w:t>
            </w:r>
            <w:r w:rsidR="00E77BA0">
              <w:rPr>
                <w:noProof/>
                <w:webHidden/>
              </w:rPr>
              <w:tab/>
            </w:r>
            <w:r w:rsidR="00E77BA0">
              <w:rPr>
                <w:noProof/>
                <w:webHidden/>
              </w:rPr>
              <w:fldChar w:fldCharType="begin"/>
            </w:r>
            <w:r w:rsidR="00E77BA0">
              <w:rPr>
                <w:noProof/>
                <w:webHidden/>
              </w:rPr>
              <w:instrText xml:space="preserve"> PAGEREF _Toc149308709 \h </w:instrText>
            </w:r>
            <w:r w:rsidR="00E77BA0">
              <w:rPr>
                <w:noProof/>
                <w:webHidden/>
              </w:rPr>
            </w:r>
            <w:r w:rsidR="00E77BA0">
              <w:rPr>
                <w:noProof/>
                <w:webHidden/>
              </w:rPr>
              <w:fldChar w:fldCharType="separate"/>
            </w:r>
            <w:r w:rsidR="00785D80">
              <w:rPr>
                <w:noProof/>
                <w:webHidden/>
              </w:rPr>
              <w:t>59</w:t>
            </w:r>
            <w:r w:rsidR="00E77BA0">
              <w:rPr>
                <w:noProof/>
                <w:webHidden/>
              </w:rPr>
              <w:fldChar w:fldCharType="end"/>
            </w:r>
          </w:hyperlink>
        </w:p>
        <w:p w14:paraId="0C149113" w14:textId="7AB339ED"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10" w:history="1">
            <w:r w:rsidR="00E77BA0" w:rsidRPr="00E41499">
              <w:rPr>
                <w:rStyle w:val="Lienhypertexte"/>
                <w:noProof/>
              </w:rPr>
              <w:t>9.13</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mardi 15 août</w:t>
            </w:r>
            <w:r w:rsidR="00E77BA0">
              <w:rPr>
                <w:noProof/>
                <w:webHidden/>
              </w:rPr>
              <w:tab/>
            </w:r>
            <w:r w:rsidR="00E77BA0">
              <w:rPr>
                <w:noProof/>
                <w:webHidden/>
              </w:rPr>
              <w:fldChar w:fldCharType="begin"/>
            </w:r>
            <w:r w:rsidR="00E77BA0">
              <w:rPr>
                <w:noProof/>
                <w:webHidden/>
              </w:rPr>
              <w:instrText xml:space="preserve"> PAGEREF _Toc149308710 \h </w:instrText>
            </w:r>
            <w:r w:rsidR="00E77BA0">
              <w:rPr>
                <w:noProof/>
                <w:webHidden/>
              </w:rPr>
            </w:r>
            <w:r w:rsidR="00E77BA0">
              <w:rPr>
                <w:noProof/>
                <w:webHidden/>
              </w:rPr>
              <w:fldChar w:fldCharType="separate"/>
            </w:r>
            <w:r w:rsidR="00785D80">
              <w:rPr>
                <w:noProof/>
                <w:webHidden/>
              </w:rPr>
              <w:t>61</w:t>
            </w:r>
            <w:r w:rsidR="00E77BA0">
              <w:rPr>
                <w:noProof/>
                <w:webHidden/>
              </w:rPr>
              <w:fldChar w:fldCharType="end"/>
            </w:r>
          </w:hyperlink>
        </w:p>
        <w:p w14:paraId="0C0E333D" w14:textId="5EC6A92A"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11" w:history="1">
            <w:r w:rsidR="00E77BA0" w:rsidRPr="00E41499">
              <w:rPr>
                <w:rStyle w:val="Lienhypertexte"/>
                <w:noProof/>
              </w:rPr>
              <w:t>9.14</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mercredi 16 août</w:t>
            </w:r>
            <w:r w:rsidR="00E77BA0">
              <w:rPr>
                <w:noProof/>
                <w:webHidden/>
              </w:rPr>
              <w:tab/>
            </w:r>
            <w:r w:rsidR="00E77BA0">
              <w:rPr>
                <w:noProof/>
                <w:webHidden/>
              </w:rPr>
              <w:fldChar w:fldCharType="begin"/>
            </w:r>
            <w:r w:rsidR="00E77BA0">
              <w:rPr>
                <w:noProof/>
                <w:webHidden/>
              </w:rPr>
              <w:instrText xml:space="preserve"> PAGEREF _Toc149308711 \h </w:instrText>
            </w:r>
            <w:r w:rsidR="00E77BA0">
              <w:rPr>
                <w:noProof/>
                <w:webHidden/>
              </w:rPr>
            </w:r>
            <w:r w:rsidR="00E77BA0">
              <w:rPr>
                <w:noProof/>
                <w:webHidden/>
              </w:rPr>
              <w:fldChar w:fldCharType="separate"/>
            </w:r>
            <w:r w:rsidR="00785D80">
              <w:rPr>
                <w:noProof/>
                <w:webHidden/>
              </w:rPr>
              <w:t>63</w:t>
            </w:r>
            <w:r w:rsidR="00E77BA0">
              <w:rPr>
                <w:noProof/>
                <w:webHidden/>
              </w:rPr>
              <w:fldChar w:fldCharType="end"/>
            </w:r>
          </w:hyperlink>
        </w:p>
        <w:p w14:paraId="17D05A85" w14:textId="7456D1D9"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12" w:history="1">
            <w:r w:rsidR="00E77BA0" w:rsidRPr="00E41499">
              <w:rPr>
                <w:rStyle w:val="Lienhypertexte"/>
                <w:noProof/>
              </w:rPr>
              <w:t>9.15</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Baignade dans la mer Noire</w:t>
            </w:r>
            <w:r w:rsidR="00E77BA0">
              <w:rPr>
                <w:noProof/>
                <w:webHidden/>
              </w:rPr>
              <w:tab/>
            </w:r>
            <w:r w:rsidR="00E77BA0">
              <w:rPr>
                <w:noProof/>
                <w:webHidden/>
              </w:rPr>
              <w:fldChar w:fldCharType="begin"/>
            </w:r>
            <w:r w:rsidR="00E77BA0">
              <w:rPr>
                <w:noProof/>
                <w:webHidden/>
              </w:rPr>
              <w:instrText xml:space="preserve"> PAGEREF _Toc149308712 \h </w:instrText>
            </w:r>
            <w:r w:rsidR="00E77BA0">
              <w:rPr>
                <w:noProof/>
                <w:webHidden/>
              </w:rPr>
            </w:r>
            <w:r w:rsidR="00E77BA0">
              <w:rPr>
                <w:noProof/>
                <w:webHidden/>
              </w:rPr>
              <w:fldChar w:fldCharType="separate"/>
            </w:r>
            <w:r w:rsidR="00785D80">
              <w:rPr>
                <w:noProof/>
                <w:webHidden/>
              </w:rPr>
              <w:t>65</w:t>
            </w:r>
            <w:r w:rsidR="00E77BA0">
              <w:rPr>
                <w:noProof/>
                <w:webHidden/>
              </w:rPr>
              <w:fldChar w:fldCharType="end"/>
            </w:r>
          </w:hyperlink>
        </w:p>
        <w:p w14:paraId="2F2D4C00" w14:textId="1768A783"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13" w:history="1">
            <w:r w:rsidR="00E77BA0" w:rsidRPr="00E41499">
              <w:rPr>
                <w:rStyle w:val="Lienhypertexte"/>
                <w:noProof/>
              </w:rPr>
              <w:t>9.16</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Des problèmes environnementaux dans la région ?</w:t>
            </w:r>
            <w:r w:rsidR="00E77BA0">
              <w:rPr>
                <w:noProof/>
                <w:webHidden/>
              </w:rPr>
              <w:tab/>
            </w:r>
            <w:r w:rsidR="00E77BA0">
              <w:rPr>
                <w:noProof/>
                <w:webHidden/>
              </w:rPr>
              <w:fldChar w:fldCharType="begin"/>
            </w:r>
            <w:r w:rsidR="00E77BA0">
              <w:rPr>
                <w:noProof/>
                <w:webHidden/>
              </w:rPr>
              <w:instrText xml:space="preserve"> PAGEREF _Toc149308713 \h </w:instrText>
            </w:r>
            <w:r w:rsidR="00E77BA0">
              <w:rPr>
                <w:noProof/>
                <w:webHidden/>
              </w:rPr>
            </w:r>
            <w:r w:rsidR="00E77BA0">
              <w:rPr>
                <w:noProof/>
                <w:webHidden/>
              </w:rPr>
              <w:fldChar w:fldCharType="separate"/>
            </w:r>
            <w:r w:rsidR="00785D80">
              <w:rPr>
                <w:noProof/>
                <w:webHidden/>
              </w:rPr>
              <w:t>72</w:t>
            </w:r>
            <w:r w:rsidR="00E77BA0">
              <w:rPr>
                <w:noProof/>
                <w:webHidden/>
              </w:rPr>
              <w:fldChar w:fldCharType="end"/>
            </w:r>
          </w:hyperlink>
        </w:p>
        <w:p w14:paraId="77C971DD" w14:textId="7FD3FE7E"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14" w:history="1">
            <w:r w:rsidR="00E77BA0" w:rsidRPr="00E41499">
              <w:rPr>
                <w:rStyle w:val="Lienhypertexte"/>
                <w:noProof/>
              </w:rPr>
              <w:t>9.17</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jeudi 17 août</w:t>
            </w:r>
            <w:r w:rsidR="00E77BA0">
              <w:rPr>
                <w:noProof/>
                <w:webHidden/>
              </w:rPr>
              <w:tab/>
            </w:r>
            <w:r w:rsidR="00E77BA0">
              <w:rPr>
                <w:noProof/>
                <w:webHidden/>
              </w:rPr>
              <w:fldChar w:fldCharType="begin"/>
            </w:r>
            <w:r w:rsidR="00E77BA0">
              <w:rPr>
                <w:noProof/>
                <w:webHidden/>
              </w:rPr>
              <w:instrText xml:space="preserve"> PAGEREF _Toc149308714 \h </w:instrText>
            </w:r>
            <w:r w:rsidR="00E77BA0">
              <w:rPr>
                <w:noProof/>
                <w:webHidden/>
              </w:rPr>
            </w:r>
            <w:r w:rsidR="00E77BA0">
              <w:rPr>
                <w:noProof/>
                <w:webHidden/>
              </w:rPr>
              <w:fldChar w:fldCharType="separate"/>
            </w:r>
            <w:r w:rsidR="00785D80">
              <w:rPr>
                <w:noProof/>
                <w:webHidden/>
              </w:rPr>
              <w:t>73</w:t>
            </w:r>
            <w:r w:rsidR="00E77BA0">
              <w:rPr>
                <w:noProof/>
                <w:webHidden/>
              </w:rPr>
              <w:fldChar w:fldCharType="end"/>
            </w:r>
          </w:hyperlink>
        </w:p>
        <w:p w14:paraId="062231A3" w14:textId="106AF2EC"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15" w:history="1">
            <w:r w:rsidR="00E77BA0" w:rsidRPr="00E41499">
              <w:rPr>
                <w:rStyle w:val="Lienhypertexte"/>
                <w:noProof/>
              </w:rPr>
              <w:t>9.18</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vendredi 18 août</w:t>
            </w:r>
            <w:r w:rsidR="00E77BA0">
              <w:rPr>
                <w:noProof/>
                <w:webHidden/>
              </w:rPr>
              <w:tab/>
            </w:r>
            <w:r w:rsidR="00E77BA0">
              <w:rPr>
                <w:noProof/>
                <w:webHidden/>
              </w:rPr>
              <w:fldChar w:fldCharType="begin"/>
            </w:r>
            <w:r w:rsidR="00E77BA0">
              <w:rPr>
                <w:noProof/>
                <w:webHidden/>
              </w:rPr>
              <w:instrText xml:space="preserve"> PAGEREF _Toc149308715 \h </w:instrText>
            </w:r>
            <w:r w:rsidR="00E77BA0">
              <w:rPr>
                <w:noProof/>
                <w:webHidden/>
              </w:rPr>
            </w:r>
            <w:r w:rsidR="00E77BA0">
              <w:rPr>
                <w:noProof/>
                <w:webHidden/>
              </w:rPr>
              <w:fldChar w:fldCharType="separate"/>
            </w:r>
            <w:r w:rsidR="00785D80">
              <w:rPr>
                <w:noProof/>
                <w:webHidden/>
              </w:rPr>
              <w:t>76</w:t>
            </w:r>
            <w:r w:rsidR="00E77BA0">
              <w:rPr>
                <w:noProof/>
                <w:webHidden/>
              </w:rPr>
              <w:fldChar w:fldCharType="end"/>
            </w:r>
          </w:hyperlink>
        </w:p>
        <w:p w14:paraId="68D6E18D" w14:textId="053A4938"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16" w:history="1">
            <w:r w:rsidR="00E77BA0" w:rsidRPr="00E41499">
              <w:rPr>
                <w:rStyle w:val="Lienhypertexte"/>
                <w:noProof/>
              </w:rPr>
              <w:t>9.19</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samedi 19 août</w:t>
            </w:r>
            <w:r w:rsidR="00E77BA0">
              <w:rPr>
                <w:noProof/>
                <w:webHidden/>
              </w:rPr>
              <w:tab/>
            </w:r>
            <w:r w:rsidR="00E77BA0">
              <w:rPr>
                <w:noProof/>
                <w:webHidden/>
              </w:rPr>
              <w:fldChar w:fldCharType="begin"/>
            </w:r>
            <w:r w:rsidR="00E77BA0">
              <w:rPr>
                <w:noProof/>
                <w:webHidden/>
              </w:rPr>
              <w:instrText xml:space="preserve"> PAGEREF _Toc149308716 \h </w:instrText>
            </w:r>
            <w:r w:rsidR="00E77BA0">
              <w:rPr>
                <w:noProof/>
                <w:webHidden/>
              </w:rPr>
            </w:r>
            <w:r w:rsidR="00E77BA0">
              <w:rPr>
                <w:noProof/>
                <w:webHidden/>
              </w:rPr>
              <w:fldChar w:fldCharType="separate"/>
            </w:r>
            <w:r w:rsidR="00785D80">
              <w:rPr>
                <w:noProof/>
                <w:webHidden/>
              </w:rPr>
              <w:t>77</w:t>
            </w:r>
            <w:r w:rsidR="00E77BA0">
              <w:rPr>
                <w:noProof/>
                <w:webHidden/>
              </w:rPr>
              <w:fldChar w:fldCharType="end"/>
            </w:r>
          </w:hyperlink>
        </w:p>
        <w:p w14:paraId="1697C5ED" w14:textId="2B33099F"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17" w:history="1">
            <w:r w:rsidR="00E77BA0" w:rsidRPr="00E41499">
              <w:rPr>
                <w:rStyle w:val="Lienhypertexte"/>
                <w:noProof/>
              </w:rPr>
              <w:t>9.20</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dimanche 20 août</w:t>
            </w:r>
            <w:r w:rsidR="00E77BA0">
              <w:rPr>
                <w:noProof/>
                <w:webHidden/>
              </w:rPr>
              <w:tab/>
            </w:r>
            <w:r w:rsidR="00E77BA0">
              <w:rPr>
                <w:noProof/>
                <w:webHidden/>
              </w:rPr>
              <w:fldChar w:fldCharType="begin"/>
            </w:r>
            <w:r w:rsidR="00E77BA0">
              <w:rPr>
                <w:noProof/>
                <w:webHidden/>
              </w:rPr>
              <w:instrText xml:space="preserve"> PAGEREF _Toc149308717 \h </w:instrText>
            </w:r>
            <w:r w:rsidR="00E77BA0">
              <w:rPr>
                <w:noProof/>
                <w:webHidden/>
              </w:rPr>
            </w:r>
            <w:r w:rsidR="00E77BA0">
              <w:rPr>
                <w:noProof/>
                <w:webHidden/>
              </w:rPr>
              <w:fldChar w:fldCharType="separate"/>
            </w:r>
            <w:r w:rsidR="00785D80">
              <w:rPr>
                <w:noProof/>
                <w:webHidden/>
              </w:rPr>
              <w:t>85</w:t>
            </w:r>
            <w:r w:rsidR="00E77BA0">
              <w:rPr>
                <w:noProof/>
                <w:webHidden/>
              </w:rPr>
              <w:fldChar w:fldCharType="end"/>
            </w:r>
          </w:hyperlink>
        </w:p>
        <w:p w14:paraId="5790D78F" w14:textId="34EDBCE2"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18" w:history="1">
            <w:r w:rsidR="00E77BA0" w:rsidRPr="00E41499">
              <w:rPr>
                <w:rStyle w:val="Lienhypertexte"/>
                <w:noProof/>
              </w:rPr>
              <w:t>9.21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Pique-nique et seconde baignade dans la mer Noire</w:t>
            </w:r>
            <w:r w:rsidR="00E77BA0">
              <w:rPr>
                <w:noProof/>
                <w:webHidden/>
              </w:rPr>
              <w:tab/>
            </w:r>
            <w:r w:rsidR="00E77BA0">
              <w:rPr>
                <w:noProof/>
                <w:webHidden/>
              </w:rPr>
              <w:fldChar w:fldCharType="begin"/>
            </w:r>
            <w:r w:rsidR="00E77BA0">
              <w:rPr>
                <w:noProof/>
                <w:webHidden/>
              </w:rPr>
              <w:instrText xml:space="preserve"> PAGEREF _Toc149308718 \h </w:instrText>
            </w:r>
            <w:r w:rsidR="00E77BA0">
              <w:rPr>
                <w:noProof/>
                <w:webHidden/>
              </w:rPr>
            </w:r>
            <w:r w:rsidR="00E77BA0">
              <w:rPr>
                <w:noProof/>
                <w:webHidden/>
              </w:rPr>
              <w:fldChar w:fldCharType="separate"/>
            </w:r>
            <w:r w:rsidR="00785D80">
              <w:rPr>
                <w:noProof/>
                <w:webHidden/>
              </w:rPr>
              <w:t>86</w:t>
            </w:r>
            <w:r w:rsidR="00E77BA0">
              <w:rPr>
                <w:noProof/>
                <w:webHidden/>
              </w:rPr>
              <w:fldChar w:fldCharType="end"/>
            </w:r>
          </w:hyperlink>
        </w:p>
        <w:p w14:paraId="6AAA6735" w14:textId="3E66A1A4"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19" w:history="1">
            <w:r w:rsidR="00E77BA0" w:rsidRPr="00E41499">
              <w:rPr>
                <w:rStyle w:val="Lienhypertexte"/>
                <w:noProof/>
              </w:rPr>
              <w:t>9.22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lundi 21 août</w:t>
            </w:r>
            <w:r w:rsidR="00E77BA0">
              <w:rPr>
                <w:noProof/>
                <w:webHidden/>
              </w:rPr>
              <w:tab/>
            </w:r>
            <w:r w:rsidR="00E77BA0">
              <w:rPr>
                <w:noProof/>
                <w:webHidden/>
              </w:rPr>
              <w:fldChar w:fldCharType="begin"/>
            </w:r>
            <w:r w:rsidR="00E77BA0">
              <w:rPr>
                <w:noProof/>
                <w:webHidden/>
              </w:rPr>
              <w:instrText xml:space="preserve"> PAGEREF _Toc149308719 \h </w:instrText>
            </w:r>
            <w:r w:rsidR="00E77BA0">
              <w:rPr>
                <w:noProof/>
                <w:webHidden/>
              </w:rPr>
            </w:r>
            <w:r w:rsidR="00E77BA0">
              <w:rPr>
                <w:noProof/>
                <w:webHidden/>
              </w:rPr>
              <w:fldChar w:fldCharType="separate"/>
            </w:r>
            <w:r w:rsidR="00785D80">
              <w:rPr>
                <w:noProof/>
                <w:webHidden/>
              </w:rPr>
              <w:t>93</w:t>
            </w:r>
            <w:r w:rsidR="00E77BA0">
              <w:rPr>
                <w:noProof/>
                <w:webHidden/>
              </w:rPr>
              <w:fldChar w:fldCharType="end"/>
            </w:r>
          </w:hyperlink>
        </w:p>
        <w:p w14:paraId="2646496D" w14:textId="66F62C52"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20" w:history="1">
            <w:r w:rsidR="00E77BA0" w:rsidRPr="00E41499">
              <w:rPr>
                <w:rStyle w:val="Lienhypertexte"/>
                <w:noProof/>
              </w:rPr>
              <w:t>10</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Notre retour</w:t>
            </w:r>
            <w:r w:rsidR="00E77BA0">
              <w:rPr>
                <w:noProof/>
                <w:webHidden/>
              </w:rPr>
              <w:tab/>
            </w:r>
            <w:r w:rsidR="00E77BA0">
              <w:rPr>
                <w:noProof/>
                <w:webHidden/>
              </w:rPr>
              <w:fldChar w:fldCharType="begin"/>
            </w:r>
            <w:r w:rsidR="00E77BA0">
              <w:rPr>
                <w:noProof/>
                <w:webHidden/>
              </w:rPr>
              <w:instrText xml:space="preserve"> PAGEREF _Toc149308720 \h </w:instrText>
            </w:r>
            <w:r w:rsidR="00E77BA0">
              <w:rPr>
                <w:noProof/>
                <w:webHidden/>
              </w:rPr>
            </w:r>
            <w:r w:rsidR="00E77BA0">
              <w:rPr>
                <w:noProof/>
                <w:webHidden/>
              </w:rPr>
              <w:fldChar w:fldCharType="separate"/>
            </w:r>
            <w:r w:rsidR="00785D80">
              <w:rPr>
                <w:noProof/>
                <w:webHidden/>
              </w:rPr>
              <w:t>95</w:t>
            </w:r>
            <w:r w:rsidR="00E77BA0">
              <w:rPr>
                <w:noProof/>
                <w:webHidden/>
              </w:rPr>
              <w:fldChar w:fldCharType="end"/>
            </w:r>
          </w:hyperlink>
        </w:p>
        <w:p w14:paraId="717BA706" w14:textId="18C745F5"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21" w:history="1">
            <w:r w:rsidR="00E77BA0" w:rsidRPr="00E41499">
              <w:rPr>
                <w:rStyle w:val="Lienhypertexte"/>
                <w:noProof/>
              </w:rPr>
              <w:t>10.1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mardi 22 août</w:t>
            </w:r>
            <w:r w:rsidR="00E77BA0">
              <w:rPr>
                <w:noProof/>
                <w:webHidden/>
              </w:rPr>
              <w:tab/>
            </w:r>
            <w:r w:rsidR="00E77BA0">
              <w:rPr>
                <w:noProof/>
                <w:webHidden/>
              </w:rPr>
              <w:fldChar w:fldCharType="begin"/>
            </w:r>
            <w:r w:rsidR="00E77BA0">
              <w:rPr>
                <w:noProof/>
                <w:webHidden/>
              </w:rPr>
              <w:instrText xml:space="preserve"> PAGEREF _Toc149308721 \h </w:instrText>
            </w:r>
            <w:r w:rsidR="00E77BA0">
              <w:rPr>
                <w:noProof/>
                <w:webHidden/>
              </w:rPr>
            </w:r>
            <w:r w:rsidR="00E77BA0">
              <w:rPr>
                <w:noProof/>
                <w:webHidden/>
              </w:rPr>
              <w:fldChar w:fldCharType="separate"/>
            </w:r>
            <w:r w:rsidR="00785D80">
              <w:rPr>
                <w:noProof/>
                <w:webHidden/>
              </w:rPr>
              <w:t>98</w:t>
            </w:r>
            <w:r w:rsidR="00E77BA0">
              <w:rPr>
                <w:noProof/>
                <w:webHidden/>
              </w:rPr>
              <w:fldChar w:fldCharType="end"/>
            </w:r>
          </w:hyperlink>
        </w:p>
        <w:p w14:paraId="2FC37583" w14:textId="62A1A7E9"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22" w:history="1">
            <w:r w:rsidR="00E77BA0" w:rsidRPr="00E41499">
              <w:rPr>
                <w:rStyle w:val="Lienhypertexte"/>
                <w:noProof/>
              </w:rPr>
              <w:t>10.2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mercredi 23 août</w:t>
            </w:r>
            <w:r w:rsidR="00E77BA0">
              <w:rPr>
                <w:noProof/>
                <w:webHidden/>
              </w:rPr>
              <w:tab/>
            </w:r>
            <w:r w:rsidR="00E77BA0">
              <w:rPr>
                <w:noProof/>
                <w:webHidden/>
              </w:rPr>
              <w:fldChar w:fldCharType="begin"/>
            </w:r>
            <w:r w:rsidR="00E77BA0">
              <w:rPr>
                <w:noProof/>
                <w:webHidden/>
              </w:rPr>
              <w:instrText xml:space="preserve"> PAGEREF _Toc149308722 \h </w:instrText>
            </w:r>
            <w:r w:rsidR="00E77BA0">
              <w:rPr>
                <w:noProof/>
                <w:webHidden/>
              </w:rPr>
            </w:r>
            <w:r w:rsidR="00E77BA0">
              <w:rPr>
                <w:noProof/>
                <w:webHidden/>
              </w:rPr>
              <w:fldChar w:fldCharType="separate"/>
            </w:r>
            <w:r w:rsidR="00785D80">
              <w:rPr>
                <w:noProof/>
                <w:webHidden/>
              </w:rPr>
              <w:t>100</w:t>
            </w:r>
            <w:r w:rsidR="00E77BA0">
              <w:rPr>
                <w:noProof/>
                <w:webHidden/>
              </w:rPr>
              <w:fldChar w:fldCharType="end"/>
            </w:r>
          </w:hyperlink>
        </w:p>
        <w:p w14:paraId="787FDE74" w14:textId="76134AD8"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23" w:history="1">
            <w:r w:rsidR="00E77BA0" w:rsidRPr="00E41499">
              <w:rPr>
                <w:rStyle w:val="Lienhypertexte"/>
                <w:noProof/>
              </w:rPr>
              <w:t>10.3</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 jeudi 24 août</w:t>
            </w:r>
            <w:r w:rsidR="00E77BA0">
              <w:rPr>
                <w:noProof/>
                <w:webHidden/>
              </w:rPr>
              <w:tab/>
            </w:r>
            <w:r w:rsidR="00E77BA0">
              <w:rPr>
                <w:noProof/>
                <w:webHidden/>
              </w:rPr>
              <w:fldChar w:fldCharType="begin"/>
            </w:r>
            <w:r w:rsidR="00E77BA0">
              <w:rPr>
                <w:noProof/>
                <w:webHidden/>
              </w:rPr>
              <w:instrText xml:space="preserve"> PAGEREF _Toc149308723 \h </w:instrText>
            </w:r>
            <w:r w:rsidR="00E77BA0">
              <w:rPr>
                <w:noProof/>
                <w:webHidden/>
              </w:rPr>
            </w:r>
            <w:r w:rsidR="00E77BA0">
              <w:rPr>
                <w:noProof/>
                <w:webHidden/>
              </w:rPr>
              <w:fldChar w:fldCharType="separate"/>
            </w:r>
            <w:r w:rsidR="00785D80">
              <w:rPr>
                <w:noProof/>
                <w:webHidden/>
              </w:rPr>
              <w:t>101</w:t>
            </w:r>
            <w:r w:rsidR="00E77BA0">
              <w:rPr>
                <w:noProof/>
                <w:webHidden/>
              </w:rPr>
              <w:fldChar w:fldCharType="end"/>
            </w:r>
          </w:hyperlink>
        </w:p>
        <w:p w14:paraId="5C860D5D" w14:textId="5D463049"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24" w:history="1">
            <w:r w:rsidR="00E77BA0" w:rsidRPr="00E41499">
              <w:rPr>
                <w:rStyle w:val="Lienhypertexte"/>
                <w:noProof/>
              </w:rPr>
              <w:t>11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Epilogue</w:t>
            </w:r>
            <w:r w:rsidR="00E77BA0">
              <w:rPr>
                <w:noProof/>
                <w:webHidden/>
              </w:rPr>
              <w:tab/>
            </w:r>
            <w:r w:rsidR="00E77BA0">
              <w:rPr>
                <w:noProof/>
                <w:webHidden/>
              </w:rPr>
              <w:fldChar w:fldCharType="begin"/>
            </w:r>
            <w:r w:rsidR="00E77BA0">
              <w:rPr>
                <w:noProof/>
                <w:webHidden/>
              </w:rPr>
              <w:instrText xml:space="preserve"> PAGEREF _Toc149308724 \h </w:instrText>
            </w:r>
            <w:r w:rsidR="00E77BA0">
              <w:rPr>
                <w:noProof/>
                <w:webHidden/>
              </w:rPr>
            </w:r>
            <w:r w:rsidR="00E77BA0">
              <w:rPr>
                <w:noProof/>
                <w:webHidden/>
              </w:rPr>
              <w:fldChar w:fldCharType="separate"/>
            </w:r>
            <w:r w:rsidR="00785D80">
              <w:rPr>
                <w:noProof/>
                <w:webHidden/>
              </w:rPr>
              <w:t>102</w:t>
            </w:r>
            <w:r w:rsidR="00E77BA0">
              <w:rPr>
                <w:noProof/>
                <w:webHidden/>
              </w:rPr>
              <w:fldChar w:fldCharType="end"/>
            </w:r>
          </w:hyperlink>
        </w:p>
        <w:p w14:paraId="1DBB8121" w14:textId="59240322"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25" w:history="1">
            <w:r w:rsidR="00E77BA0" w:rsidRPr="00E41499">
              <w:rPr>
                <w:rStyle w:val="Lienhypertexte"/>
                <w:noProof/>
              </w:rPr>
              <w:t>11.1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Les terribles conséquences de la guerre</w:t>
            </w:r>
            <w:r w:rsidR="00E77BA0">
              <w:rPr>
                <w:noProof/>
                <w:webHidden/>
              </w:rPr>
              <w:tab/>
            </w:r>
            <w:r w:rsidR="00E77BA0">
              <w:rPr>
                <w:noProof/>
                <w:webHidden/>
              </w:rPr>
              <w:fldChar w:fldCharType="begin"/>
            </w:r>
            <w:r w:rsidR="00E77BA0">
              <w:rPr>
                <w:noProof/>
                <w:webHidden/>
              </w:rPr>
              <w:instrText xml:space="preserve"> PAGEREF _Toc149308725 \h </w:instrText>
            </w:r>
            <w:r w:rsidR="00E77BA0">
              <w:rPr>
                <w:noProof/>
                <w:webHidden/>
              </w:rPr>
            </w:r>
            <w:r w:rsidR="00E77BA0">
              <w:rPr>
                <w:noProof/>
                <w:webHidden/>
              </w:rPr>
              <w:fldChar w:fldCharType="separate"/>
            </w:r>
            <w:r w:rsidR="00785D80">
              <w:rPr>
                <w:noProof/>
                <w:webHidden/>
              </w:rPr>
              <w:t>102</w:t>
            </w:r>
            <w:r w:rsidR="00E77BA0">
              <w:rPr>
                <w:noProof/>
                <w:webHidden/>
              </w:rPr>
              <w:fldChar w:fldCharType="end"/>
            </w:r>
          </w:hyperlink>
        </w:p>
        <w:p w14:paraId="3D558862" w14:textId="6F215F02"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26" w:history="1">
            <w:r w:rsidR="00E77BA0" w:rsidRPr="00E41499">
              <w:rPr>
                <w:rStyle w:val="Lienhypertexte"/>
                <w:noProof/>
              </w:rPr>
              <w:t>11.2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Analyse de l’’idée de la Vet’Mobile</w:t>
            </w:r>
            <w:r w:rsidR="00E77BA0">
              <w:rPr>
                <w:noProof/>
                <w:webHidden/>
              </w:rPr>
              <w:tab/>
            </w:r>
            <w:r w:rsidR="00E77BA0">
              <w:rPr>
                <w:noProof/>
                <w:webHidden/>
              </w:rPr>
              <w:fldChar w:fldCharType="begin"/>
            </w:r>
            <w:r w:rsidR="00E77BA0">
              <w:rPr>
                <w:noProof/>
                <w:webHidden/>
              </w:rPr>
              <w:instrText xml:space="preserve"> PAGEREF _Toc149308726 \h </w:instrText>
            </w:r>
            <w:r w:rsidR="00E77BA0">
              <w:rPr>
                <w:noProof/>
                <w:webHidden/>
              </w:rPr>
            </w:r>
            <w:r w:rsidR="00E77BA0">
              <w:rPr>
                <w:noProof/>
                <w:webHidden/>
              </w:rPr>
              <w:fldChar w:fldCharType="separate"/>
            </w:r>
            <w:r w:rsidR="00785D80">
              <w:rPr>
                <w:noProof/>
                <w:webHidden/>
              </w:rPr>
              <w:t>102</w:t>
            </w:r>
            <w:r w:rsidR="00E77BA0">
              <w:rPr>
                <w:noProof/>
                <w:webHidden/>
              </w:rPr>
              <w:fldChar w:fldCharType="end"/>
            </w:r>
          </w:hyperlink>
        </w:p>
        <w:p w14:paraId="155DF6B0" w14:textId="2B22ABF9"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27" w:history="1">
            <w:r w:rsidR="00E77BA0" w:rsidRPr="00E41499">
              <w:rPr>
                <w:rStyle w:val="Lienhypertexte"/>
                <w:noProof/>
              </w:rPr>
              <w:t>11.3</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L’atteinte des buts de la mission</w:t>
            </w:r>
            <w:r w:rsidR="00E77BA0">
              <w:rPr>
                <w:noProof/>
                <w:webHidden/>
              </w:rPr>
              <w:tab/>
            </w:r>
            <w:r w:rsidR="00E77BA0">
              <w:rPr>
                <w:noProof/>
                <w:webHidden/>
              </w:rPr>
              <w:fldChar w:fldCharType="begin"/>
            </w:r>
            <w:r w:rsidR="00E77BA0">
              <w:rPr>
                <w:noProof/>
                <w:webHidden/>
              </w:rPr>
              <w:instrText xml:space="preserve"> PAGEREF _Toc149308727 \h </w:instrText>
            </w:r>
            <w:r w:rsidR="00E77BA0">
              <w:rPr>
                <w:noProof/>
                <w:webHidden/>
              </w:rPr>
            </w:r>
            <w:r w:rsidR="00E77BA0">
              <w:rPr>
                <w:noProof/>
                <w:webHidden/>
              </w:rPr>
              <w:fldChar w:fldCharType="separate"/>
            </w:r>
            <w:r w:rsidR="00785D80">
              <w:rPr>
                <w:noProof/>
                <w:webHidden/>
              </w:rPr>
              <w:t>103</w:t>
            </w:r>
            <w:r w:rsidR="00E77BA0">
              <w:rPr>
                <w:noProof/>
                <w:webHidden/>
              </w:rPr>
              <w:fldChar w:fldCharType="end"/>
            </w:r>
          </w:hyperlink>
        </w:p>
        <w:p w14:paraId="50CD84AB" w14:textId="79B43DE6" w:rsidR="00E77BA0" w:rsidRDefault="00000000">
          <w:pPr>
            <w:pStyle w:val="TM2"/>
            <w:tabs>
              <w:tab w:val="left" w:pos="8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28" w:history="1">
            <w:r w:rsidR="00E77BA0" w:rsidRPr="00E41499">
              <w:rPr>
                <w:rStyle w:val="Lienhypertexte"/>
                <w:noProof/>
              </w:rPr>
              <w:t>11.4</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La table électrique réparée</w:t>
            </w:r>
            <w:r w:rsidR="00E77BA0">
              <w:rPr>
                <w:noProof/>
                <w:webHidden/>
              </w:rPr>
              <w:tab/>
            </w:r>
            <w:r w:rsidR="00E77BA0">
              <w:rPr>
                <w:noProof/>
                <w:webHidden/>
              </w:rPr>
              <w:fldChar w:fldCharType="begin"/>
            </w:r>
            <w:r w:rsidR="00E77BA0">
              <w:rPr>
                <w:noProof/>
                <w:webHidden/>
              </w:rPr>
              <w:instrText xml:space="preserve"> PAGEREF _Toc149308728 \h </w:instrText>
            </w:r>
            <w:r w:rsidR="00E77BA0">
              <w:rPr>
                <w:noProof/>
                <w:webHidden/>
              </w:rPr>
            </w:r>
            <w:r w:rsidR="00E77BA0">
              <w:rPr>
                <w:noProof/>
                <w:webHidden/>
              </w:rPr>
              <w:fldChar w:fldCharType="separate"/>
            </w:r>
            <w:r w:rsidR="00785D80">
              <w:rPr>
                <w:noProof/>
                <w:webHidden/>
              </w:rPr>
              <w:t>104</w:t>
            </w:r>
            <w:r w:rsidR="00E77BA0">
              <w:rPr>
                <w:noProof/>
                <w:webHidden/>
              </w:rPr>
              <w:fldChar w:fldCharType="end"/>
            </w:r>
          </w:hyperlink>
        </w:p>
        <w:p w14:paraId="77677FF1" w14:textId="299F043A"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29" w:history="1">
            <w:r w:rsidR="00E77BA0" w:rsidRPr="00E41499">
              <w:rPr>
                <w:rStyle w:val="Lienhypertexte"/>
                <w:noProof/>
              </w:rPr>
              <w:t>12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Bibliographie</w:t>
            </w:r>
            <w:r w:rsidR="00E77BA0">
              <w:rPr>
                <w:noProof/>
                <w:webHidden/>
              </w:rPr>
              <w:tab/>
            </w:r>
            <w:r w:rsidR="00E77BA0">
              <w:rPr>
                <w:noProof/>
                <w:webHidden/>
              </w:rPr>
              <w:fldChar w:fldCharType="begin"/>
            </w:r>
            <w:r w:rsidR="00E77BA0">
              <w:rPr>
                <w:noProof/>
                <w:webHidden/>
              </w:rPr>
              <w:instrText xml:space="preserve"> PAGEREF _Toc149308729 \h </w:instrText>
            </w:r>
            <w:r w:rsidR="00E77BA0">
              <w:rPr>
                <w:noProof/>
                <w:webHidden/>
              </w:rPr>
            </w:r>
            <w:r w:rsidR="00E77BA0">
              <w:rPr>
                <w:noProof/>
                <w:webHidden/>
              </w:rPr>
              <w:fldChar w:fldCharType="separate"/>
            </w:r>
            <w:r w:rsidR="00785D80">
              <w:rPr>
                <w:noProof/>
                <w:webHidden/>
              </w:rPr>
              <w:t>105</w:t>
            </w:r>
            <w:r w:rsidR="00E77BA0">
              <w:rPr>
                <w:noProof/>
                <w:webHidden/>
              </w:rPr>
              <w:fldChar w:fldCharType="end"/>
            </w:r>
          </w:hyperlink>
        </w:p>
        <w:p w14:paraId="58A42900" w14:textId="2F875948"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30" w:history="1">
            <w:r w:rsidR="00E77BA0" w:rsidRPr="00E41499">
              <w:rPr>
                <w:rStyle w:val="Lienhypertexte"/>
                <w:noProof/>
              </w:rPr>
              <w:t>12.1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Sur la préparation de nos projets humanitaires</w:t>
            </w:r>
            <w:r w:rsidR="00E77BA0">
              <w:rPr>
                <w:noProof/>
                <w:webHidden/>
              </w:rPr>
              <w:tab/>
            </w:r>
            <w:r w:rsidR="00E77BA0">
              <w:rPr>
                <w:noProof/>
                <w:webHidden/>
              </w:rPr>
              <w:fldChar w:fldCharType="begin"/>
            </w:r>
            <w:r w:rsidR="00E77BA0">
              <w:rPr>
                <w:noProof/>
                <w:webHidden/>
              </w:rPr>
              <w:instrText xml:space="preserve"> PAGEREF _Toc149308730 \h </w:instrText>
            </w:r>
            <w:r w:rsidR="00E77BA0">
              <w:rPr>
                <w:noProof/>
                <w:webHidden/>
              </w:rPr>
            </w:r>
            <w:r w:rsidR="00E77BA0">
              <w:rPr>
                <w:noProof/>
                <w:webHidden/>
              </w:rPr>
              <w:fldChar w:fldCharType="separate"/>
            </w:r>
            <w:r w:rsidR="00785D80">
              <w:rPr>
                <w:noProof/>
                <w:webHidden/>
              </w:rPr>
              <w:t>105</w:t>
            </w:r>
            <w:r w:rsidR="00E77BA0">
              <w:rPr>
                <w:noProof/>
                <w:webHidden/>
              </w:rPr>
              <w:fldChar w:fldCharType="end"/>
            </w:r>
          </w:hyperlink>
        </w:p>
        <w:p w14:paraId="2CC5C6EF" w14:textId="17E717FA"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31" w:history="1">
            <w:r w:rsidR="00E77BA0" w:rsidRPr="00E41499">
              <w:rPr>
                <w:rStyle w:val="Lienhypertexte"/>
                <w:noProof/>
              </w:rPr>
              <w:t>12.2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Concernant le problème des mines russes en Ukraine</w:t>
            </w:r>
            <w:r w:rsidR="00E77BA0">
              <w:rPr>
                <w:noProof/>
                <w:webHidden/>
              </w:rPr>
              <w:tab/>
            </w:r>
            <w:r w:rsidR="00E77BA0">
              <w:rPr>
                <w:noProof/>
                <w:webHidden/>
              </w:rPr>
              <w:fldChar w:fldCharType="begin"/>
            </w:r>
            <w:r w:rsidR="00E77BA0">
              <w:rPr>
                <w:noProof/>
                <w:webHidden/>
              </w:rPr>
              <w:instrText xml:space="preserve"> PAGEREF _Toc149308731 \h </w:instrText>
            </w:r>
            <w:r w:rsidR="00E77BA0">
              <w:rPr>
                <w:noProof/>
                <w:webHidden/>
              </w:rPr>
            </w:r>
            <w:r w:rsidR="00E77BA0">
              <w:rPr>
                <w:noProof/>
                <w:webHidden/>
              </w:rPr>
              <w:fldChar w:fldCharType="separate"/>
            </w:r>
            <w:r w:rsidR="00785D80">
              <w:rPr>
                <w:noProof/>
                <w:webHidden/>
              </w:rPr>
              <w:t>105</w:t>
            </w:r>
            <w:r w:rsidR="00E77BA0">
              <w:rPr>
                <w:noProof/>
                <w:webHidden/>
              </w:rPr>
              <w:fldChar w:fldCharType="end"/>
            </w:r>
          </w:hyperlink>
        </w:p>
        <w:p w14:paraId="3A6D81D0" w14:textId="7BB3DB57"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32" w:history="1">
            <w:r w:rsidR="00E77BA0" w:rsidRPr="00E41499">
              <w:rPr>
                <w:rStyle w:val="Lienhypertexte"/>
                <w:noProof/>
              </w:rPr>
              <w:t>12.3</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Les documents consultés pour rédiger ce récit</w:t>
            </w:r>
            <w:r w:rsidR="00E77BA0">
              <w:rPr>
                <w:noProof/>
                <w:webHidden/>
              </w:rPr>
              <w:tab/>
            </w:r>
            <w:r w:rsidR="00E77BA0">
              <w:rPr>
                <w:noProof/>
                <w:webHidden/>
              </w:rPr>
              <w:fldChar w:fldCharType="begin"/>
            </w:r>
            <w:r w:rsidR="00E77BA0">
              <w:rPr>
                <w:noProof/>
                <w:webHidden/>
              </w:rPr>
              <w:instrText xml:space="preserve"> PAGEREF _Toc149308732 \h </w:instrText>
            </w:r>
            <w:r w:rsidR="00E77BA0">
              <w:rPr>
                <w:noProof/>
                <w:webHidden/>
              </w:rPr>
            </w:r>
            <w:r w:rsidR="00E77BA0">
              <w:rPr>
                <w:noProof/>
                <w:webHidden/>
              </w:rPr>
              <w:fldChar w:fldCharType="separate"/>
            </w:r>
            <w:r w:rsidR="00785D80">
              <w:rPr>
                <w:noProof/>
                <w:webHidden/>
              </w:rPr>
              <w:t>105</w:t>
            </w:r>
            <w:r w:rsidR="00E77BA0">
              <w:rPr>
                <w:noProof/>
                <w:webHidden/>
              </w:rPr>
              <w:fldChar w:fldCharType="end"/>
            </w:r>
          </w:hyperlink>
        </w:p>
        <w:p w14:paraId="1619CAE0" w14:textId="20BA397B"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33" w:history="1">
            <w:r w:rsidR="00E77BA0" w:rsidRPr="00E41499">
              <w:rPr>
                <w:rStyle w:val="Lienhypertexte"/>
                <w:noProof/>
              </w:rPr>
              <w:t>12.4</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Cartes consultées</w:t>
            </w:r>
            <w:r w:rsidR="00E77BA0">
              <w:rPr>
                <w:noProof/>
                <w:webHidden/>
              </w:rPr>
              <w:tab/>
            </w:r>
            <w:r w:rsidR="00E77BA0">
              <w:rPr>
                <w:noProof/>
                <w:webHidden/>
              </w:rPr>
              <w:fldChar w:fldCharType="begin"/>
            </w:r>
            <w:r w:rsidR="00E77BA0">
              <w:rPr>
                <w:noProof/>
                <w:webHidden/>
              </w:rPr>
              <w:instrText xml:space="preserve"> PAGEREF _Toc149308733 \h </w:instrText>
            </w:r>
            <w:r w:rsidR="00E77BA0">
              <w:rPr>
                <w:noProof/>
                <w:webHidden/>
              </w:rPr>
            </w:r>
            <w:r w:rsidR="00E77BA0">
              <w:rPr>
                <w:noProof/>
                <w:webHidden/>
              </w:rPr>
              <w:fldChar w:fldCharType="separate"/>
            </w:r>
            <w:r w:rsidR="00785D80">
              <w:rPr>
                <w:noProof/>
                <w:webHidden/>
              </w:rPr>
              <w:t>106</w:t>
            </w:r>
            <w:r w:rsidR="00E77BA0">
              <w:rPr>
                <w:noProof/>
                <w:webHidden/>
              </w:rPr>
              <w:fldChar w:fldCharType="end"/>
            </w:r>
          </w:hyperlink>
        </w:p>
        <w:p w14:paraId="7688C3B2" w14:textId="4BAB5B31"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34" w:history="1">
            <w:r w:rsidR="00E77BA0" w:rsidRPr="00E41499">
              <w:rPr>
                <w:rStyle w:val="Lienhypertexte"/>
                <w:noProof/>
              </w:rPr>
              <w:t>12.5</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Livres pour apprendre l’ukrainien</w:t>
            </w:r>
            <w:r w:rsidR="00E77BA0">
              <w:rPr>
                <w:noProof/>
                <w:webHidden/>
              </w:rPr>
              <w:tab/>
            </w:r>
            <w:r w:rsidR="00E77BA0">
              <w:rPr>
                <w:noProof/>
                <w:webHidden/>
              </w:rPr>
              <w:fldChar w:fldCharType="begin"/>
            </w:r>
            <w:r w:rsidR="00E77BA0">
              <w:rPr>
                <w:noProof/>
                <w:webHidden/>
              </w:rPr>
              <w:instrText xml:space="preserve"> PAGEREF _Toc149308734 \h </w:instrText>
            </w:r>
            <w:r w:rsidR="00E77BA0">
              <w:rPr>
                <w:noProof/>
                <w:webHidden/>
              </w:rPr>
            </w:r>
            <w:r w:rsidR="00E77BA0">
              <w:rPr>
                <w:noProof/>
                <w:webHidden/>
              </w:rPr>
              <w:fldChar w:fldCharType="separate"/>
            </w:r>
            <w:r w:rsidR="00785D80">
              <w:rPr>
                <w:noProof/>
                <w:webHidden/>
              </w:rPr>
              <w:t>106</w:t>
            </w:r>
            <w:r w:rsidR="00E77BA0">
              <w:rPr>
                <w:noProof/>
                <w:webHidden/>
              </w:rPr>
              <w:fldChar w:fldCharType="end"/>
            </w:r>
          </w:hyperlink>
        </w:p>
        <w:p w14:paraId="77C87913" w14:textId="43CDAA7B"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35" w:history="1">
            <w:r w:rsidR="00E77BA0" w:rsidRPr="00E41499">
              <w:rPr>
                <w:rStyle w:val="Lienhypertexte"/>
                <w:noProof/>
              </w:rPr>
              <w:t>12.6</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Livres et articles pour mieux connaître les Ukrainiens, l’Ukraine et son histoire</w:t>
            </w:r>
            <w:r w:rsidR="00E77BA0">
              <w:rPr>
                <w:noProof/>
                <w:webHidden/>
              </w:rPr>
              <w:tab/>
            </w:r>
            <w:r w:rsidR="00E77BA0">
              <w:rPr>
                <w:noProof/>
                <w:webHidden/>
              </w:rPr>
              <w:fldChar w:fldCharType="begin"/>
            </w:r>
            <w:r w:rsidR="00E77BA0">
              <w:rPr>
                <w:noProof/>
                <w:webHidden/>
              </w:rPr>
              <w:instrText xml:space="preserve"> PAGEREF _Toc149308735 \h </w:instrText>
            </w:r>
            <w:r w:rsidR="00E77BA0">
              <w:rPr>
                <w:noProof/>
                <w:webHidden/>
              </w:rPr>
            </w:r>
            <w:r w:rsidR="00E77BA0">
              <w:rPr>
                <w:noProof/>
                <w:webHidden/>
              </w:rPr>
              <w:fldChar w:fldCharType="separate"/>
            </w:r>
            <w:r w:rsidR="00785D80">
              <w:rPr>
                <w:noProof/>
                <w:webHidden/>
              </w:rPr>
              <w:t>106</w:t>
            </w:r>
            <w:r w:rsidR="00E77BA0">
              <w:rPr>
                <w:noProof/>
                <w:webHidden/>
              </w:rPr>
              <w:fldChar w:fldCharType="end"/>
            </w:r>
          </w:hyperlink>
        </w:p>
        <w:p w14:paraId="60D9C004" w14:textId="01BD78C8" w:rsidR="00E77BA0" w:rsidRDefault="00000000">
          <w:pPr>
            <w:pStyle w:val="TM3"/>
            <w:tabs>
              <w:tab w:val="left" w:pos="132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36" w:history="1">
            <w:r w:rsidR="00E77BA0" w:rsidRPr="00E41499">
              <w:rPr>
                <w:rStyle w:val="Lienhypertexte"/>
                <w:noProof/>
              </w:rPr>
              <w:t>12.6.1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Littérature ukrainienne</w:t>
            </w:r>
            <w:r w:rsidR="00E77BA0">
              <w:rPr>
                <w:noProof/>
                <w:webHidden/>
              </w:rPr>
              <w:tab/>
            </w:r>
            <w:r w:rsidR="00E77BA0">
              <w:rPr>
                <w:noProof/>
                <w:webHidden/>
              </w:rPr>
              <w:fldChar w:fldCharType="begin"/>
            </w:r>
            <w:r w:rsidR="00E77BA0">
              <w:rPr>
                <w:noProof/>
                <w:webHidden/>
              </w:rPr>
              <w:instrText xml:space="preserve"> PAGEREF _Toc149308736 \h </w:instrText>
            </w:r>
            <w:r w:rsidR="00E77BA0">
              <w:rPr>
                <w:noProof/>
                <w:webHidden/>
              </w:rPr>
            </w:r>
            <w:r w:rsidR="00E77BA0">
              <w:rPr>
                <w:noProof/>
                <w:webHidden/>
              </w:rPr>
              <w:fldChar w:fldCharType="separate"/>
            </w:r>
            <w:r w:rsidR="00785D80">
              <w:rPr>
                <w:noProof/>
                <w:webHidden/>
              </w:rPr>
              <w:t>106</w:t>
            </w:r>
            <w:r w:rsidR="00E77BA0">
              <w:rPr>
                <w:noProof/>
                <w:webHidden/>
              </w:rPr>
              <w:fldChar w:fldCharType="end"/>
            </w:r>
          </w:hyperlink>
        </w:p>
        <w:p w14:paraId="1CA84BDF" w14:textId="14565679" w:rsidR="00E77BA0" w:rsidRDefault="00000000">
          <w:pPr>
            <w:pStyle w:val="TM3"/>
            <w:tabs>
              <w:tab w:val="left" w:pos="132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37" w:history="1">
            <w:r w:rsidR="00E77BA0" w:rsidRPr="00E41499">
              <w:rPr>
                <w:rStyle w:val="Lienhypertexte"/>
                <w:noProof/>
              </w:rPr>
              <w:t>12.6.2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Histoire</w:t>
            </w:r>
            <w:r w:rsidR="00E77BA0">
              <w:rPr>
                <w:noProof/>
                <w:webHidden/>
              </w:rPr>
              <w:tab/>
            </w:r>
            <w:r w:rsidR="00E77BA0">
              <w:rPr>
                <w:noProof/>
                <w:webHidden/>
              </w:rPr>
              <w:fldChar w:fldCharType="begin"/>
            </w:r>
            <w:r w:rsidR="00E77BA0">
              <w:rPr>
                <w:noProof/>
                <w:webHidden/>
              </w:rPr>
              <w:instrText xml:space="preserve"> PAGEREF _Toc149308737 \h </w:instrText>
            </w:r>
            <w:r w:rsidR="00E77BA0">
              <w:rPr>
                <w:noProof/>
                <w:webHidden/>
              </w:rPr>
            </w:r>
            <w:r w:rsidR="00E77BA0">
              <w:rPr>
                <w:noProof/>
                <w:webHidden/>
              </w:rPr>
              <w:fldChar w:fldCharType="separate"/>
            </w:r>
            <w:r w:rsidR="00785D80">
              <w:rPr>
                <w:noProof/>
                <w:webHidden/>
              </w:rPr>
              <w:t>107</w:t>
            </w:r>
            <w:r w:rsidR="00E77BA0">
              <w:rPr>
                <w:noProof/>
                <w:webHidden/>
              </w:rPr>
              <w:fldChar w:fldCharType="end"/>
            </w:r>
          </w:hyperlink>
        </w:p>
        <w:p w14:paraId="7F736B7F" w14:textId="6795623C"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38" w:history="1">
            <w:r w:rsidR="00E77BA0" w:rsidRPr="00E41499">
              <w:rPr>
                <w:rStyle w:val="Lienhypertexte"/>
                <w:noProof/>
              </w:rPr>
              <w:t>13</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Annexe : Précisions sur la mission humanitaire organisée par Jean-Claude et Résilience internationale</w:t>
            </w:r>
            <w:r w:rsidR="00E77BA0">
              <w:rPr>
                <w:noProof/>
                <w:webHidden/>
              </w:rPr>
              <w:tab/>
            </w:r>
            <w:r w:rsidR="00E77BA0">
              <w:rPr>
                <w:noProof/>
                <w:webHidden/>
              </w:rPr>
              <w:fldChar w:fldCharType="begin"/>
            </w:r>
            <w:r w:rsidR="00E77BA0">
              <w:rPr>
                <w:noProof/>
                <w:webHidden/>
              </w:rPr>
              <w:instrText xml:space="preserve"> PAGEREF _Toc149308738 \h </w:instrText>
            </w:r>
            <w:r w:rsidR="00E77BA0">
              <w:rPr>
                <w:noProof/>
                <w:webHidden/>
              </w:rPr>
            </w:r>
            <w:r w:rsidR="00E77BA0">
              <w:rPr>
                <w:noProof/>
                <w:webHidden/>
              </w:rPr>
              <w:fldChar w:fldCharType="separate"/>
            </w:r>
            <w:r w:rsidR="00785D80">
              <w:rPr>
                <w:noProof/>
                <w:webHidden/>
              </w:rPr>
              <w:t>108</w:t>
            </w:r>
            <w:r w:rsidR="00E77BA0">
              <w:rPr>
                <w:noProof/>
                <w:webHidden/>
              </w:rPr>
              <w:fldChar w:fldCharType="end"/>
            </w:r>
          </w:hyperlink>
        </w:p>
        <w:p w14:paraId="09EFDDE7" w14:textId="7167C969"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39" w:history="1">
            <w:r w:rsidR="00E77BA0" w:rsidRPr="00E41499">
              <w:rPr>
                <w:rStyle w:val="Lienhypertexte"/>
                <w:noProof/>
              </w:rPr>
              <w:t>14</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Annexe : Présentation détaillée de la mission</w:t>
            </w:r>
            <w:r w:rsidR="00E77BA0">
              <w:rPr>
                <w:noProof/>
                <w:webHidden/>
              </w:rPr>
              <w:tab/>
            </w:r>
            <w:r w:rsidR="00E77BA0">
              <w:rPr>
                <w:noProof/>
                <w:webHidden/>
              </w:rPr>
              <w:fldChar w:fldCharType="begin"/>
            </w:r>
            <w:r w:rsidR="00E77BA0">
              <w:rPr>
                <w:noProof/>
                <w:webHidden/>
              </w:rPr>
              <w:instrText xml:space="preserve"> PAGEREF _Toc149308739 \h </w:instrText>
            </w:r>
            <w:r w:rsidR="00E77BA0">
              <w:rPr>
                <w:noProof/>
                <w:webHidden/>
              </w:rPr>
            </w:r>
            <w:r w:rsidR="00E77BA0">
              <w:rPr>
                <w:noProof/>
                <w:webHidden/>
              </w:rPr>
              <w:fldChar w:fldCharType="separate"/>
            </w:r>
            <w:r w:rsidR="00785D80">
              <w:rPr>
                <w:noProof/>
                <w:webHidden/>
              </w:rPr>
              <w:t>109</w:t>
            </w:r>
            <w:r w:rsidR="00E77BA0">
              <w:rPr>
                <w:noProof/>
                <w:webHidden/>
              </w:rPr>
              <w:fldChar w:fldCharType="end"/>
            </w:r>
          </w:hyperlink>
        </w:p>
        <w:p w14:paraId="522096A6" w14:textId="5806D414"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40" w:history="1">
            <w:r w:rsidR="00E77BA0" w:rsidRPr="00E41499">
              <w:rPr>
                <w:rStyle w:val="Lienhypertexte"/>
                <w:noProof/>
              </w:rPr>
              <w:t>14.1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Objet de la mission</w:t>
            </w:r>
            <w:r w:rsidR="00E77BA0">
              <w:rPr>
                <w:noProof/>
                <w:webHidden/>
              </w:rPr>
              <w:tab/>
            </w:r>
            <w:r w:rsidR="00E77BA0">
              <w:rPr>
                <w:noProof/>
                <w:webHidden/>
              </w:rPr>
              <w:fldChar w:fldCharType="begin"/>
            </w:r>
            <w:r w:rsidR="00E77BA0">
              <w:rPr>
                <w:noProof/>
                <w:webHidden/>
              </w:rPr>
              <w:instrText xml:space="preserve"> PAGEREF _Toc149308740 \h </w:instrText>
            </w:r>
            <w:r w:rsidR="00E77BA0">
              <w:rPr>
                <w:noProof/>
                <w:webHidden/>
              </w:rPr>
            </w:r>
            <w:r w:rsidR="00E77BA0">
              <w:rPr>
                <w:noProof/>
                <w:webHidden/>
              </w:rPr>
              <w:fldChar w:fldCharType="separate"/>
            </w:r>
            <w:r w:rsidR="00785D80">
              <w:rPr>
                <w:noProof/>
                <w:webHidden/>
              </w:rPr>
              <w:t>109</w:t>
            </w:r>
            <w:r w:rsidR="00E77BA0">
              <w:rPr>
                <w:noProof/>
                <w:webHidden/>
              </w:rPr>
              <w:fldChar w:fldCharType="end"/>
            </w:r>
          </w:hyperlink>
        </w:p>
        <w:p w14:paraId="47402CD4" w14:textId="21899CB6"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41" w:history="1">
            <w:r w:rsidR="00E77BA0" w:rsidRPr="00E41499">
              <w:rPr>
                <w:rStyle w:val="Lienhypertexte"/>
                <w:noProof/>
              </w:rPr>
              <w:t>14.2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Problématique actuelle sur le terrain</w:t>
            </w:r>
            <w:r w:rsidR="00E77BA0">
              <w:rPr>
                <w:noProof/>
                <w:webHidden/>
              </w:rPr>
              <w:tab/>
            </w:r>
            <w:r w:rsidR="00E77BA0">
              <w:rPr>
                <w:noProof/>
                <w:webHidden/>
              </w:rPr>
              <w:fldChar w:fldCharType="begin"/>
            </w:r>
            <w:r w:rsidR="00E77BA0">
              <w:rPr>
                <w:noProof/>
                <w:webHidden/>
              </w:rPr>
              <w:instrText xml:space="preserve"> PAGEREF _Toc149308741 \h </w:instrText>
            </w:r>
            <w:r w:rsidR="00E77BA0">
              <w:rPr>
                <w:noProof/>
                <w:webHidden/>
              </w:rPr>
            </w:r>
            <w:r w:rsidR="00E77BA0">
              <w:rPr>
                <w:noProof/>
                <w:webHidden/>
              </w:rPr>
              <w:fldChar w:fldCharType="separate"/>
            </w:r>
            <w:r w:rsidR="00785D80">
              <w:rPr>
                <w:noProof/>
                <w:webHidden/>
              </w:rPr>
              <w:t>110</w:t>
            </w:r>
            <w:r w:rsidR="00E77BA0">
              <w:rPr>
                <w:noProof/>
                <w:webHidden/>
              </w:rPr>
              <w:fldChar w:fldCharType="end"/>
            </w:r>
          </w:hyperlink>
        </w:p>
        <w:p w14:paraId="0404A8A5" w14:textId="3A82D69F"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42" w:history="1">
            <w:r w:rsidR="00E77BA0" w:rsidRPr="00E41499">
              <w:rPr>
                <w:rStyle w:val="Lienhypertexte"/>
                <w:noProof/>
              </w:rPr>
              <w:t>14.3</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Description de la mission</w:t>
            </w:r>
            <w:r w:rsidR="00E77BA0">
              <w:rPr>
                <w:noProof/>
                <w:webHidden/>
              </w:rPr>
              <w:tab/>
            </w:r>
            <w:r w:rsidR="00E77BA0">
              <w:rPr>
                <w:noProof/>
                <w:webHidden/>
              </w:rPr>
              <w:fldChar w:fldCharType="begin"/>
            </w:r>
            <w:r w:rsidR="00E77BA0">
              <w:rPr>
                <w:noProof/>
                <w:webHidden/>
              </w:rPr>
              <w:instrText xml:space="preserve"> PAGEREF _Toc149308742 \h </w:instrText>
            </w:r>
            <w:r w:rsidR="00E77BA0">
              <w:rPr>
                <w:noProof/>
                <w:webHidden/>
              </w:rPr>
            </w:r>
            <w:r w:rsidR="00E77BA0">
              <w:rPr>
                <w:noProof/>
                <w:webHidden/>
              </w:rPr>
              <w:fldChar w:fldCharType="separate"/>
            </w:r>
            <w:r w:rsidR="00785D80">
              <w:rPr>
                <w:noProof/>
                <w:webHidden/>
              </w:rPr>
              <w:t>110</w:t>
            </w:r>
            <w:r w:rsidR="00E77BA0">
              <w:rPr>
                <w:noProof/>
                <w:webHidden/>
              </w:rPr>
              <w:fldChar w:fldCharType="end"/>
            </w:r>
          </w:hyperlink>
        </w:p>
        <w:p w14:paraId="41C67D6F" w14:textId="1BC2E5C9"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43" w:history="1">
            <w:r w:rsidR="00E77BA0" w:rsidRPr="00E41499">
              <w:rPr>
                <w:rStyle w:val="Lienhypertexte"/>
                <w:noProof/>
              </w:rPr>
              <w:t>15</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Annexe : Matériel transporté dans la VetMobile</w:t>
            </w:r>
            <w:r w:rsidR="00E77BA0">
              <w:rPr>
                <w:noProof/>
                <w:webHidden/>
              </w:rPr>
              <w:tab/>
            </w:r>
            <w:r w:rsidR="00E77BA0">
              <w:rPr>
                <w:noProof/>
                <w:webHidden/>
              </w:rPr>
              <w:fldChar w:fldCharType="begin"/>
            </w:r>
            <w:r w:rsidR="00E77BA0">
              <w:rPr>
                <w:noProof/>
                <w:webHidden/>
              </w:rPr>
              <w:instrText xml:space="preserve"> PAGEREF _Toc149308743 \h </w:instrText>
            </w:r>
            <w:r w:rsidR="00E77BA0">
              <w:rPr>
                <w:noProof/>
                <w:webHidden/>
              </w:rPr>
            </w:r>
            <w:r w:rsidR="00E77BA0">
              <w:rPr>
                <w:noProof/>
                <w:webHidden/>
              </w:rPr>
              <w:fldChar w:fldCharType="separate"/>
            </w:r>
            <w:r w:rsidR="00785D80">
              <w:rPr>
                <w:noProof/>
                <w:webHidden/>
              </w:rPr>
              <w:t>112</w:t>
            </w:r>
            <w:r w:rsidR="00E77BA0">
              <w:rPr>
                <w:noProof/>
                <w:webHidden/>
              </w:rPr>
              <w:fldChar w:fldCharType="end"/>
            </w:r>
          </w:hyperlink>
        </w:p>
        <w:p w14:paraId="76C6EDB4" w14:textId="5EAED3C8"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44" w:history="1">
            <w:r w:rsidR="00E77BA0" w:rsidRPr="00E41499">
              <w:rPr>
                <w:rStyle w:val="Lienhypertexte"/>
                <w:noProof/>
              </w:rPr>
              <w:t>16</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Annexe : Estimation prévisionnelle du budget de la mission</w:t>
            </w:r>
            <w:r w:rsidR="00E77BA0">
              <w:rPr>
                <w:noProof/>
                <w:webHidden/>
              </w:rPr>
              <w:tab/>
            </w:r>
            <w:r w:rsidR="00E77BA0">
              <w:rPr>
                <w:noProof/>
                <w:webHidden/>
              </w:rPr>
              <w:fldChar w:fldCharType="begin"/>
            </w:r>
            <w:r w:rsidR="00E77BA0">
              <w:rPr>
                <w:noProof/>
                <w:webHidden/>
              </w:rPr>
              <w:instrText xml:space="preserve"> PAGEREF _Toc149308744 \h </w:instrText>
            </w:r>
            <w:r w:rsidR="00E77BA0">
              <w:rPr>
                <w:noProof/>
                <w:webHidden/>
              </w:rPr>
            </w:r>
            <w:r w:rsidR="00E77BA0">
              <w:rPr>
                <w:noProof/>
                <w:webHidden/>
              </w:rPr>
              <w:fldChar w:fldCharType="separate"/>
            </w:r>
            <w:r w:rsidR="00785D80">
              <w:rPr>
                <w:noProof/>
                <w:webHidden/>
              </w:rPr>
              <w:t>114</w:t>
            </w:r>
            <w:r w:rsidR="00E77BA0">
              <w:rPr>
                <w:noProof/>
                <w:webHidden/>
              </w:rPr>
              <w:fldChar w:fldCharType="end"/>
            </w:r>
          </w:hyperlink>
        </w:p>
        <w:p w14:paraId="4899FF30" w14:textId="2D88506B"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45" w:history="1">
            <w:r w:rsidR="00E77BA0" w:rsidRPr="00E41499">
              <w:rPr>
                <w:rStyle w:val="Lienhypertexte"/>
                <w:noProof/>
              </w:rPr>
              <w:t>16.1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Evaluation du coût</w:t>
            </w:r>
            <w:r w:rsidR="00E77BA0">
              <w:rPr>
                <w:noProof/>
                <w:webHidden/>
              </w:rPr>
              <w:tab/>
            </w:r>
            <w:r w:rsidR="00E77BA0">
              <w:rPr>
                <w:noProof/>
                <w:webHidden/>
              </w:rPr>
              <w:fldChar w:fldCharType="begin"/>
            </w:r>
            <w:r w:rsidR="00E77BA0">
              <w:rPr>
                <w:noProof/>
                <w:webHidden/>
              </w:rPr>
              <w:instrText xml:space="preserve"> PAGEREF _Toc149308745 \h </w:instrText>
            </w:r>
            <w:r w:rsidR="00E77BA0">
              <w:rPr>
                <w:noProof/>
                <w:webHidden/>
              </w:rPr>
            </w:r>
            <w:r w:rsidR="00E77BA0">
              <w:rPr>
                <w:noProof/>
                <w:webHidden/>
              </w:rPr>
              <w:fldChar w:fldCharType="separate"/>
            </w:r>
            <w:r w:rsidR="00785D80">
              <w:rPr>
                <w:noProof/>
                <w:webHidden/>
              </w:rPr>
              <w:t>114</w:t>
            </w:r>
            <w:r w:rsidR="00E77BA0">
              <w:rPr>
                <w:noProof/>
                <w:webHidden/>
              </w:rPr>
              <w:fldChar w:fldCharType="end"/>
            </w:r>
          </w:hyperlink>
        </w:p>
        <w:p w14:paraId="56DFA463" w14:textId="4FD3529A"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46" w:history="1">
            <w:r w:rsidR="00E77BA0" w:rsidRPr="00E41499">
              <w:rPr>
                <w:rStyle w:val="Lienhypertexte"/>
                <w:noProof/>
              </w:rPr>
              <w:t>16.2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Calendrier de réalisation</w:t>
            </w:r>
            <w:r w:rsidR="00E77BA0">
              <w:rPr>
                <w:noProof/>
                <w:webHidden/>
              </w:rPr>
              <w:tab/>
            </w:r>
            <w:r w:rsidR="00E77BA0">
              <w:rPr>
                <w:noProof/>
                <w:webHidden/>
              </w:rPr>
              <w:fldChar w:fldCharType="begin"/>
            </w:r>
            <w:r w:rsidR="00E77BA0">
              <w:rPr>
                <w:noProof/>
                <w:webHidden/>
              </w:rPr>
              <w:instrText xml:space="preserve"> PAGEREF _Toc149308746 \h </w:instrText>
            </w:r>
            <w:r w:rsidR="00E77BA0">
              <w:rPr>
                <w:noProof/>
                <w:webHidden/>
              </w:rPr>
            </w:r>
            <w:r w:rsidR="00E77BA0">
              <w:rPr>
                <w:noProof/>
                <w:webHidden/>
              </w:rPr>
              <w:fldChar w:fldCharType="separate"/>
            </w:r>
            <w:r w:rsidR="00785D80">
              <w:rPr>
                <w:noProof/>
                <w:webHidden/>
              </w:rPr>
              <w:t>115</w:t>
            </w:r>
            <w:r w:rsidR="00E77BA0">
              <w:rPr>
                <w:noProof/>
                <w:webHidden/>
              </w:rPr>
              <w:fldChar w:fldCharType="end"/>
            </w:r>
          </w:hyperlink>
        </w:p>
        <w:p w14:paraId="5CB23C89" w14:textId="2A966ECC"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47" w:history="1">
            <w:r w:rsidR="00E77BA0" w:rsidRPr="00E41499">
              <w:rPr>
                <w:rStyle w:val="Lienhypertexte"/>
                <w:noProof/>
              </w:rPr>
              <w:t>16.3</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Budget du projet 32.820,00 €</w:t>
            </w:r>
            <w:r w:rsidR="00E77BA0">
              <w:rPr>
                <w:noProof/>
                <w:webHidden/>
              </w:rPr>
              <w:tab/>
            </w:r>
            <w:r w:rsidR="00E77BA0">
              <w:rPr>
                <w:noProof/>
                <w:webHidden/>
              </w:rPr>
              <w:fldChar w:fldCharType="begin"/>
            </w:r>
            <w:r w:rsidR="00E77BA0">
              <w:rPr>
                <w:noProof/>
                <w:webHidden/>
              </w:rPr>
              <w:instrText xml:space="preserve"> PAGEREF _Toc149308747 \h </w:instrText>
            </w:r>
            <w:r w:rsidR="00E77BA0">
              <w:rPr>
                <w:noProof/>
                <w:webHidden/>
              </w:rPr>
            </w:r>
            <w:r w:rsidR="00E77BA0">
              <w:rPr>
                <w:noProof/>
                <w:webHidden/>
              </w:rPr>
              <w:fldChar w:fldCharType="separate"/>
            </w:r>
            <w:r w:rsidR="00785D80">
              <w:rPr>
                <w:noProof/>
                <w:webHidden/>
              </w:rPr>
              <w:t>115</w:t>
            </w:r>
            <w:r w:rsidR="00E77BA0">
              <w:rPr>
                <w:noProof/>
                <w:webHidden/>
              </w:rPr>
              <w:fldChar w:fldCharType="end"/>
            </w:r>
          </w:hyperlink>
        </w:p>
        <w:p w14:paraId="3CC9340E" w14:textId="7AB31566"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48" w:history="1">
            <w:r w:rsidR="00E77BA0" w:rsidRPr="00E41499">
              <w:rPr>
                <w:rStyle w:val="Lienhypertexte"/>
                <w:noProof/>
              </w:rPr>
              <w:t>16.4</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Sources de financement déjà trouvées</w:t>
            </w:r>
            <w:r w:rsidR="00E77BA0">
              <w:rPr>
                <w:noProof/>
                <w:webHidden/>
              </w:rPr>
              <w:tab/>
            </w:r>
            <w:r w:rsidR="00E77BA0">
              <w:rPr>
                <w:noProof/>
                <w:webHidden/>
              </w:rPr>
              <w:fldChar w:fldCharType="begin"/>
            </w:r>
            <w:r w:rsidR="00E77BA0">
              <w:rPr>
                <w:noProof/>
                <w:webHidden/>
              </w:rPr>
              <w:instrText xml:space="preserve"> PAGEREF _Toc149308748 \h </w:instrText>
            </w:r>
            <w:r w:rsidR="00E77BA0">
              <w:rPr>
                <w:noProof/>
                <w:webHidden/>
              </w:rPr>
            </w:r>
            <w:r w:rsidR="00E77BA0">
              <w:rPr>
                <w:noProof/>
                <w:webHidden/>
              </w:rPr>
              <w:fldChar w:fldCharType="separate"/>
            </w:r>
            <w:r w:rsidR="00785D80">
              <w:rPr>
                <w:noProof/>
                <w:webHidden/>
              </w:rPr>
              <w:t>116</w:t>
            </w:r>
            <w:r w:rsidR="00E77BA0">
              <w:rPr>
                <w:noProof/>
                <w:webHidden/>
              </w:rPr>
              <w:fldChar w:fldCharType="end"/>
            </w:r>
          </w:hyperlink>
        </w:p>
        <w:p w14:paraId="0DDEC03A" w14:textId="5D2210D0" w:rsidR="00E77BA0" w:rsidRDefault="00000000">
          <w:pPr>
            <w:pStyle w:val="TM2"/>
            <w:tabs>
              <w:tab w:val="left" w:pos="110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49" w:history="1">
            <w:r w:rsidR="00E77BA0" w:rsidRPr="00E41499">
              <w:rPr>
                <w:rStyle w:val="Lienhypertexte"/>
                <w:noProof/>
              </w:rPr>
              <w:t>16.5</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Sources de financement à trouver</w:t>
            </w:r>
            <w:r w:rsidR="00E77BA0">
              <w:rPr>
                <w:noProof/>
                <w:webHidden/>
              </w:rPr>
              <w:tab/>
            </w:r>
            <w:r w:rsidR="00E77BA0">
              <w:rPr>
                <w:noProof/>
                <w:webHidden/>
              </w:rPr>
              <w:fldChar w:fldCharType="begin"/>
            </w:r>
            <w:r w:rsidR="00E77BA0">
              <w:rPr>
                <w:noProof/>
                <w:webHidden/>
              </w:rPr>
              <w:instrText xml:space="preserve"> PAGEREF _Toc149308749 \h </w:instrText>
            </w:r>
            <w:r w:rsidR="00E77BA0">
              <w:rPr>
                <w:noProof/>
                <w:webHidden/>
              </w:rPr>
            </w:r>
            <w:r w:rsidR="00E77BA0">
              <w:rPr>
                <w:noProof/>
                <w:webHidden/>
              </w:rPr>
              <w:fldChar w:fldCharType="separate"/>
            </w:r>
            <w:r w:rsidR="00785D80">
              <w:rPr>
                <w:noProof/>
                <w:webHidden/>
              </w:rPr>
              <w:t>116</w:t>
            </w:r>
            <w:r w:rsidR="00E77BA0">
              <w:rPr>
                <w:noProof/>
                <w:webHidden/>
              </w:rPr>
              <w:fldChar w:fldCharType="end"/>
            </w:r>
          </w:hyperlink>
        </w:p>
        <w:p w14:paraId="35811AF5" w14:textId="38750172"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50" w:history="1">
            <w:r w:rsidR="00E77BA0" w:rsidRPr="00E41499">
              <w:rPr>
                <w:rStyle w:val="Lienhypertexte"/>
                <w:noProof/>
              </w:rPr>
              <w:t>17</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Remerciements</w:t>
            </w:r>
            <w:r w:rsidR="00E77BA0">
              <w:rPr>
                <w:noProof/>
                <w:webHidden/>
              </w:rPr>
              <w:tab/>
            </w:r>
            <w:r w:rsidR="00E77BA0">
              <w:rPr>
                <w:noProof/>
                <w:webHidden/>
              </w:rPr>
              <w:fldChar w:fldCharType="begin"/>
            </w:r>
            <w:r w:rsidR="00E77BA0">
              <w:rPr>
                <w:noProof/>
                <w:webHidden/>
              </w:rPr>
              <w:instrText xml:space="preserve"> PAGEREF _Toc149308750 \h </w:instrText>
            </w:r>
            <w:r w:rsidR="00E77BA0">
              <w:rPr>
                <w:noProof/>
                <w:webHidden/>
              </w:rPr>
            </w:r>
            <w:r w:rsidR="00E77BA0">
              <w:rPr>
                <w:noProof/>
                <w:webHidden/>
              </w:rPr>
              <w:fldChar w:fldCharType="separate"/>
            </w:r>
            <w:r w:rsidR="00785D80">
              <w:rPr>
                <w:noProof/>
                <w:webHidden/>
              </w:rPr>
              <w:t>117</w:t>
            </w:r>
            <w:r w:rsidR="00E77BA0">
              <w:rPr>
                <w:noProof/>
                <w:webHidden/>
              </w:rPr>
              <w:fldChar w:fldCharType="end"/>
            </w:r>
          </w:hyperlink>
        </w:p>
        <w:p w14:paraId="34F3F116" w14:textId="57E64F7F"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51" w:history="1">
            <w:r w:rsidR="00E77BA0" w:rsidRPr="00E41499">
              <w:rPr>
                <w:rStyle w:val="Lienhypertexte"/>
                <w:noProof/>
              </w:rPr>
              <w:t>18</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Annexe : Une courte histoire de l’Ukraine</w:t>
            </w:r>
            <w:r w:rsidR="00E77BA0">
              <w:rPr>
                <w:noProof/>
                <w:webHidden/>
              </w:rPr>
              <w:tab/>
            </w:r>
            <w:r w:rsidR="00E77BA0">
              <w:rPr>
                <w:noProof/>
                <w:webHidden/>
              </w:rPr>
              <w:fldChar w:fldCharType="begin"/>
            </w:r>
            <w:r w:rsidR="00E77BA0">
              <w:rPr>
                <w:noProof/>
                <w:webHidden/>
              </w:rPr>
              <w:instrText xml:space="preserve"> PAGEREF _Toc149308751 \h </w:instrText>
            </w:r>
            <w:r w:rsidR="00E77BA0">
              <w:rPr>
                <w:noProof/>
                <w:webHidden/>
              </w:rPr>
            </w:r>
            <w:r w:rsidR="00E77BA0">
              <w:rPr>
                <w:noProof/>
                <w:webHidden/>
              </w:rPr>
              <w:fldChar w:fldCharType="separate"/>
            </w:r>
            <w:r w:rsidR="00785D80">
              <w:rPr>
                <w:noProof/>
                <w:webHidden/>
              </w:rPr>
              <w:t>117</w:t>
            </w:r>
            <w:r w:rsidR="00E77BA0">
              <w:rPr>
                <w:noProof/>
                <w:webHidden/>
              </w:rPr>
              <w:fldChar w:fldCharType="end"/>
            </w:r>
          </w:hyperlink>
        </w:p>
        <w:p w14:paraId="0D74A8CB" w14:textId="2EBB87D6" w:rsidR="00E77BA0" w:rsidRDefault="00000000">
          <w:pPr>
            <w:pStyle w:val="TM3"/>
            <w:tabs>
              <w:tab w:val="left" w:pos="132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52" w:history="1">
            <w:r w:rsidR="00E77BA0" w:rsidRPr="00E41499">
              <w:rPr>
                <w:rStyle w:val="Lienhypertexte"/>
                <w:noProof/>
              </w:rPr>
              <w:t>18.1.1</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La culture ukrainienne n’est pas russe</w:t>
            </w:r>
            <w:r w:rsidR="00E77BA0">
              <w:rPr>
                <w:noProof/>
                <w:webHidden/>
              </w:rPr>
              <w:tab/>
            </w:r>
            <w:r w:rsidR="00E77BA0">
              <w:rPr>
                <w:noProof/>
                <w:webHidden/>
              </w:rPr>
              <w:fldChar w:fldCharType="begin"/>
            </w:r>
            <w:r w:rsidR="00E77BA0">
              <w:rPr>
                <w:noProof/>
                <w:webHidden/>
              </w:rPr>
              <w:instrText xml:space="preserve"> PAGEREF _Toc149308752 \h </w:instrText>
            </w:r>
            <w:r w:rsidR="00E77BA0">
              <w:rPr>
                <w:noProof/>
                <w:webHidden/>
              </w:rPr>
            </w:r>
            <w:r w:rsidR="00E77BA0">
              <w:rPr>
                <w:noProof/>
                <w:webHidden/>
              </w:rPr>
              <w:fldChar w:fldCharType="separate"/>
            </w:r>
            <w:r w:rsidR="00785D80">
              <w:rPr>
                <w:noProof/>
                <w:webHidden/>
              </w:rPr>
              <w:t>118</w:t>
            </w:r>
            <w:r w:rsidR="00E77BA0">
              <w:rPr>
                <w:noProof/>
                <w:webHidden/>
              </w:rPr>
              <w:fldChar w:fldCharType="end"/>
            </w:r>
          </w:hyperlink>
        </w:p>
        <w:p w14:paraId="4F7C3861" w14:textId="02F0BBC9" w:rsidR="00E77BA0" w:rsidRDefault="00000000">
          <w:pPr>
            <w:pStyle w:val="TM3"/>
            <w:tabs>
              <w:tab w:val="left" w:pos="132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53" w:history="1">
            <w:r w:rsidR="00E77BA0" w:rsidRPr="00E41499">
              <w:rPr>
                <w:rStyle w:val="Lienhypertexte"/>
                <w:noProof/>
              </w:rPr>
              <w:t>18.1.2</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La vraie histoire souvent dramatique de l’Ukraine</w:t>
            </w:r>
            <w:r w:rsidR="00E77BA0">
              <w:rPr>
                <w:noProof/>
                <w:webHidden/>
              </w:rPr>
              <w:tab/>
            </w:r>
            <w:r w:rsidR="00E77BA0">
              <w:rPr>
                <w:noProof/>
                <w:webHidden/>
              </w:rPr>
              <w:fldChar w:fldCharType="begin"/>
            </w:r>
            <w:r w:rsidR="00E77BA0">
              <w:rPr>
                <w:noProof/>
                <w:webHidden/>
              </w:rPr>
              <w:instrText xml:space="preserve"> PAGEREF _Toc149308753 \h </w:instrText>
            </w:r>
            <w:r w:rsidR="00E77BA0">
              <w:rPr>
                <w:noProof/>
                <w:webHidden/>
              </w:rPr>
            </w:r>
            <w:r w:rsidR="00E77BA0">
              <w:rPr>
                <w:noProof/>
                <w:webHidden/>
              </w:rPr>
              <w:fldChar w:fldCharType="separate"/>
            </w:r>
            <w:r w:rsidR="00785D80">
              <w:rPr>
                <w:noProof/>
                <w:webHidden/>
              </w:rPr>
              <w:t>118</w:t>
            </w:r>
            <w:r w:rsidR="00E77BA0">
              <w:rPr>
                <w:noProof/>
                <w:webHidden/>
              </w:rPr>
              <w:fldChar w:fldCharType="end"/>
            </w:r>
          </w:hyperlink>
        </w:p>
        <w:p w14:paraId="6B8BC9C3" w14:textId="64CEE115" w:rsidR="00E77BA0" w:rsidRDefault="00000000">
          <w:pPr>
            <w:pStyle w:val="TM1"/>
            <w:tabs>
              <w:tab w:val="left" w:pos="480"/>
              <w:tab w:val="right" w:leader="dot" w:pos="5796"/>
            </w:tabs>
            <w:rPr>
              <w:rFonts w:asciiTheme="minorHAnsi" w:eastAsiaTheme="minorEastAsia" w:hAnsiTheme="minorHAnsi" w:cstheme="minorBidi"/>
              <w:noProof/>
              <w:kern w:val="2"/>
              <w:sz w:val="22"/>
              <w:szCs w:val="22"/>
              <w:lang w:eastAsia="fr-FR" w:bidi="ar-SA"/>
              <w14:ligatures w14:val="standardContextual"/>
            </w:rPr>
          </w:pPr>
          <w:hyperlink w:anchor="_Toc149308754" w:history="1">
            <w:r w:rsidR="00E77BA0" w:rsidRPr="00E41499">
              <w:rPr>
                <w:rStyle w:val="Lienhypertexte"/>
                <w:noProof/>
              </w:rPr>
              <w:t>19</w:t>
            </w:r>
            <w:r w:rsidR="00E77BA0">
              <w:rPr>
                <w:rFonts w:asciiTheme="minorHAnsi" w:eastAsiaTheme="minorEastAsia" w:hAnsiTheme="minorHAnsi" w:cstheme="minorBidi"/>
                <w:noProof/>
                <w:kern w:val="2"/>
                <w:sz w:val="22"/>
                <w:szCs w:val="22"/>
                <w:lang w:eastAsia="fr-FR" w:bidi="ar-SA"/>
                <w14:ligatures w14:val="standardContextual"/>
              </w:rPr>
              <w:tab/>
            </w:r>
            <w:r w:rsidR="00E77BA0" w:rsidRPr="00E41499">
              <w:rPr>
                <w:rStyle w:val="Lienhypertexte"/>
                <w:noProof/>
              </w:rPr>
              <w:t>Table des matières</w:t>
            </w:r>
            <w:r w:rsidR="00E77BA0">
              <w:rPr>
                <w:noProof/>
                <w:webHidden/>
              </w:rPr>
              <w:tab/>
            </w:r>
            <w:r w:rsidR="00E77BA0">
              <w:rPr>
                <w:noProof/>
                <w:webHidden/>
              </w:rPr>
              <w:fldChar w:fldCharType="begin"/>
            </w:r>
            <w:r w:rsidR="00E77BA0">
              <w:rPr>
                <w:noProof/>
                <w:webHidden/>
              </w:rPr>
              <w:instrText xml:space="preserve"> PAGEREF _Toc149308754 \h </w:instrText>
            </w:r>
            <w:r w:rsidR="00E77BA0">
              <w:rPr>
                <w:noProof/>
                <w:webHidden/>
              </w:rPr>
            </w:r>
            <w:r w:rsidR="00E77BA0">
              <w:rPr>
                <w:noProof/>
                <w:webHidden/>
              </w:rPr>
              <w:fldChar w:fldCharType="separate"/>
            </w:r>
            <w:r w:rsidR="00785D80">
              <w:rPr>
                <w:noProof/>
                <w:webHidden/>
              </w:rPr>
              <w:t>123</w:t>
            </w:r>
            <w:r w:rsidR="00E77BA0">
              <w:rPr>
                <w:noProof/>
                <w:webHidden/>
              </w:rPr>
              <w:fldChar w:fldCharType="end"/>
            </w:r>
          </w:hyperlink>
        </w:p>
        <w:p w14:paraId="050F79BF" w14:textId="6CC82696" w:rsidR="00AA2183" w:rsidRDefault="00AA2183">
          <w:r>
            <w:rPr>
              <w:b/>
              <w:bCs/>
            </w:rPr>
            <w:fldChar w:fldCharType="end"/>
          </w:r>
        </w:p>
      </w:sdtContent>
    </w:sdt>
    <w:p w14:paraId="588C961A" w14:textId="77777777" w:rsidR="005A1B63" w:rsidRDefault="005A1B63"/>
    <w:sectPr w:rsidR="005A1B63" w:rsidSect="00260DC3">
      <w:footerReference w:type="default" r:id="rId110"/>
      <w:pgSz w:w="8074" w:h="12962"/>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E9C71" w14:textId="77777777" w:rsidR="005F68F8" w:rsidRDefault="005F68F8" w:rsidP="00260DC3">
      <w:r>
        <w:separator/>
      </w:r>
    </w:p>
  </w:endnote>
  <w:endnote w:type="continuationSeparator" w:id="0">
    <w:p w14:paraId="331297A7" w14:textId="77777777" w:rsidR="005F68F8" w:rsidRDefault="005F68F8" w:rsidP="0026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9ED3" w14:textId="77777777" w:rsidR="005D2234" w:rsidRDefault="00000000">
    <w:pPr>
      <w:pStyle w:val="Pieddepage"/>
      <w:jc w:val="center"/>
    </w:pPr>
    <w:r>
      <w:fldChar w:fldCharType="begin"/>
    </w:r>
    <w:r>
      <w:instrText xml:space="preserve"> PAGE </w:instrText>
    </w:r>
    <w:r>
      <w:fldChar w:fldCharType="separate"/>
    </w:r>
    <w:r>
      <w:t>2</w:t>
    </w:r>
    <w:r>
      <w:fldChar w:fldCharType="end"/>
    </w:r>
  </w:p>
  <w:p w14:paraId="0C2CC373" w14:textId="77777777" w:rsidR="005D2234" w:rsidRDefault="005D22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D5AF9" w14:textId="77777777" w:rsidR="005F68F8" w:rsidRDefault="005F68F8" w:rsidP="00260DC3">
      <w:r>
        <w:separator/>
      </w:r>
    </w:p>
  </w:footnote>
  <w:footnote w:type="continuationSeparator" w:id="0">
    <w:p w14:paraId="6AC5D384" w14:textId="77777777" w:rsidR="005F68F8" w:rsidRDefault="005F68F8" w:rsidP="00260DC3">
      <w:r>
        <w:continuationSeparator/>
      </w:r>
    </w:p>
  </w:footnote>
  <w:footnote w:id="1">
    <w:p w14:paraId="75EF6826" w14:textId="77777777" w:rsidR="00260DC3" w:rsidRPr="00D664DA" w:rsidRDefault="00260DC3" w:rsidP="00260DC3">
      <w:pPr>
        <w:pStyle w:val="Notedebasdepage"/>
        <w:rPr>
          <w:lang w:val="en-GB"/>
        </w:rPr>
      </w:pPr>
      <w:r>
        <w:rPr>
          <w:rStyle w:val="Appelnotedebasdep"/>
        </w:rPr>
        <w:footnoteRef/>
      </w:r>
      <w:r>
        <w:rPr>
          <w:lang w:val="en-GB"/>
        </w:rPr>
        <w:t xml:space="preserve"> Cf. </w:t>
      </w:r>
      <w:hyperlink r:id="rId1" w:history="1">
        <w:r>
          <w:rPr>
            <w:rStyle w:val="Lienhypertexte"/>
            <w:lang w:val="en-GB"/>
          </w:rPr>
          <w:t>https://fr.wikipedia.org/wiki/Bombardements_de_Lviv_(2022)</w:t>
        </w:r>
      </w:hyperlink>
      <w:r>
        <w:rPr>
          <w:lang w:val="en-GB"/>
        </w:rPr>
        <w:t xml:space="preserve"> </w:t>
      </w:r>
    </w:p>
  </w:footnote>
  <w:footnote w:id="2">
    <w:p w14:paraId="7C7B6B78" w14:textId="77777777" w:rsidR="00260DC3" w:rsidRPr="00D664DA" w:rsidRDefault="00260DC3" w:rsidP="00260DC3">
      <w:pPr>
        <w:pStyle w:val="Standard"/>
        <w:jc w:val="both"/>
        <w:rPr>
          <w:lang w:val="en-GB"/>
        </w:rPr>
      </w:pPr>
      <w:r>
        <w:rPr>
          <w:rStyle w:val="Appelnotedebasdep"/>
        </w:rPr>
        <w:footnoteRef/>
      </w:r>
      <w:r>
        <w:rPr>
          <w:rFonts w:cs="Times New Roman"/>
          <w:sz w:val="20"/>
          <w:szCs w:val="20"/>
          <w:lang w:val="en-GB"/>
        </w:rPr>
        <w:t xml:space="preserve"> Cf. </w:t>
      </w:r>
      <w:r w:rsidR="00000000">
        <w:fldChar w:fldCharType="begin"/>
      </w:r>
      <w:r w:rsidR="00000000" w:rsidRPr="00A012D8">
        <w:rPr>
          <w:lang w:val="en-GB"/>
        </w:rPr>
        <w:instrText>HYPERLINK "https://fr.wikipedia.org/wiki/Bombardement_du_théâtre_de_Marioupol"</w:instrText>
      </w:r>
      <w:r w:rsidR="00000000">
        <w:fldChar w:fldCharType="separate"/>
      </w:r>
      <w:r>
        <w:rPr>
          <w:rStyle w:val="Lienhypertexte"/>
          <w:rFonts w:cs="Times New Roman"/>
          <w:sz w:val="20"/>
          <w:szCs w:val="20"/>
          <w:lang w:val="en-GB"/>
        </w:rPr>
        <w:t>https://fr.wikipedia.org/wiki/Bombardement_du_th%C3%A9%C3%A2tre_de_Marioupol</w:t>
      </w:r>
      <w:r w:rsidR="00000000">
        <w:rPr>
          <w:rStyle w:val="Lienhypertexte"/>
          <w:rFonts w:cs="Times New Roman"/>
          <w:sz w:val="20"/>
          <w:szCs w:val="20"/>
          <w:lang w:val="en-GB"/>
        </w:rPr>
        <w:fldChar w:fldCharType="end"/>
      </w:r>
      <w:r>
        <w:rPr>
          <w:rFonts w:cs="Times New Roman"/>
          <w:sz w:val="20"/>
          <w:szCs w:val="20"/>
          <w:lang w:val="en-GB"/>
        </w:rPr>
        <w:t xml:space="preserve"> </w:t>
      </w:r>
    </w:p>
  </w:footnote>
  <w:footnote w:id="3">
    <w:p w14:paraId="25D6C991" w14:textId="77777777" w:rsidR="00260DC3" w:rsidRPr="00D664DA" w:rsidRDefault="00260DC3" w:rsidP="00260DC3">
      <w:pPr>
        <w:pStyle w:val="Notedebasdepage"/>
        <w:rPr>
          <w:lang w:val="en-GB"/>
        </w:rPr>
      </w:pPr>
      <w:r>
        <w:rPr>
          <w:rStyle w:val="Appelnotedebasdep"/>
        </w:rPr>
        <w:footnoteRef/>
      </w:r>
      <w:r>
        <w:rPr>
          <w:lang w:val="en-GB"/>
        </w:rPr>
        <w:t xml:space="preserve"> Cf. </w:t>
      </w:r>
      <w:r w:rsidR="00000000">
        <w:fldChar w:fldCharType="begin"/>
      </w:r>
      <w:r w:rsidR="00000000" w:rsidRPr="00A012D8">
        <w:rPr>
          <w:lang w:val="en-GB"/>
        </w:rPr>
        <w:instrText>HYPERLINK "https://fr.wikipedia.org/wiki/Bombardement_de_la_gare_de_Kramatorsk"</w:instrText>
      </w:r>
      <w:r w:rsidR="00000000">
        <w:fldChar w:fldCharType="separate"/>
      </w:r>
      <w:r>
        <w:rPr>
          <w:rStyle w:val="Lienhypertexte"/>
          <w:lang w:val="en-GB"/>
        </w:rPr>
        <w:t>https://fr.wikipedia.org/wiki/Bombardement_de_la_gare_de_Kramatorsk</w:t>
      </w:r>
      <w:r w:rsidR="00000000">
        <w:rPr>
          <w:rStyle w:val="Lienhypertexte"/>
          <w:lang w:val="en-GB"/>
        </w:rPr>
        <w:fldChar w:fldCharType="end"/>
      </w:r>
      <w:r>
        <w:rPr>
          <w:lang w:val="en-GB"/>
        </w:rPr>
        <w:t xml:space="preserve"> </w:t>
      </w:r>
    </w:p>
  </w:footnote>
  <w:footnote w:id="4">
    <w:p w14:paraId="591FA9D0" w14:textId="77777777" w:rsidR="00ED4A75" w:rsidRDefault="00ED4A75" w:rsidP="00ED4A75">
      <w:pPr>
        <w:pStyle w:val="Notedebasdepage"/>
      </w:pPr>
      <w:r>
        <w:rPr>
          <w:rStyle w:val="Appelnotedebasdep"/>
        </w:rPr>
        <w:footnoteRef/>
      </w:r>
      <w:r>
        <w:t xml:space="preserve"> Mais il serait possible que ce tir soit ukrainien selon le New York Times. Cf. :</w:t>
      </w:r>
    </w:p>
    <w:p w14:paraId="2EC265C2" w14:textId="77777777" w:rsidR="00ED4A75" w:rsidRDefault="00ED4A75" w:rsidP="00ED4A75">
      <w:pPr>
        <w:pStyle w:val="Notedebasdepage"/>
      </w:pPr>
      <w:r>
        <w:t xml:space="preserve">Une frappe mortelle sur un marché ukrainien pourrait être la faute... de l'Ukraine, mardi 19 septembre 2023,  </w:t>
      </w:r>
      <w:hyperlink r:id="rId2" w:history="1">
        <w:r>
          <w:rPr>
            <w:rStyle w:val="Lienhypertexte"/>
          </w:rPr>
          <w:t>https://www.radiofrance.fr/franceinter/une-frappe-mortelle-sur-un-marche-ukrainien-pourrait-etre-la-faute-de-l-ukraine-4115445</w:t>
        </w:r>
      </w:hyperlink>
      <w:r>
        <w:t xml:space="preserve"> </w:t>
      </w:r>
    </w:p>
    <w:p w14:paraId="72C68B1B" w14:textId="77777777" w:rsidR="00ED4A75" w:rsidRDefault="00ED4A75" w:rsidP="00ED4A75">
      <w:pPr>
        <w:pStyle w:val="Notedebasdepage"/>
      </w:pPr>
      <w:r>
        <w:t>Selon le New York Times, qui a analysé avec des experts la trajectoire du missile, des témoignages d'habitants et de militaires, le missile qui a frappé le marché de Kostiantynivka début septmebre pourrait être imputable à une erreur de l'armée ukrainienne. Il avait fait 17 morts civils.</w:t>
      </w:r>
    </w:p>
    <w:p w14:paraId="45D37D86" w14:textId="77777777" w:rsidR="00ED4A75" w:rsidRDefault="00ED4A75" w:rsidP="00ED4A75">
      <w:pPr>
        <w:pStyle w:val="Notedebasdepage"/>
      </w:pPr>
      <w:r>
        <w:t>Le problème est que l'Ukraine et la Russie utilisent tous deux des missiles 9M38, tirés par des véhicules mobiles anti-aériens Buk.</w:t>
      </w:r>
    </w:p>
  </w:footnote>
  <w:footnote w:id="5">
    <w:p w14:paraId="6040CD7A" w14:textId="77777777" w:rsidR="003F187C" w:rsidRDefault="003F187C" w:rsidP="003F187C">
      <w:pPr>
        <w:pStyle w:val="Notedebasdepage"/>
      </w:pPr>
      <w:r>
        <w:rPr>
          <w:rStyle w:val="Appelnotedebasdep"/>
        </w:rPr>
        <w:footnoteRef/>
      </w:r>
      <w:r>
        <w:t xml:space="preserve"> A ne pas confondre avec "где ты" qui veut dire "où es-tu". </w:t>
      </w:r>
    </w:p>
  </w:footnote>
  <w:footnote w:id="6">
    <w:p w14:paraId="5F51C58C" w14:textId="77777777" w:rsidR="00260DC3" w:rsidRPr="00D664DA" w:rsidRDefault="00260DC3" w:rsidP="00260DC3">
      <w:pPr>
        <w:pStyle w:val="Notedebasdepage"/>
        <w:rPr>
          <w:lang w:val="en-GB"/>
        </w:rPr>
      </w:pPr>
      <w:r>
        <w:rPr>
          <w:rStyle w:val="Appelnotedebasdep"/>
        </w:rPr>
        <w:footnoteRef/>
      </w:r>
      <w:r w:rsidRPr="00D664DA">
        <w:rPr>
          <w:lang w:val="en-GB"/>
        </w:rPr>
        <w:t xml:space="preserve"> Cf. </w:t>
      </w:r>
      <w:r w:rsidR="00000000">
        <w:fldChar w:fldCharType="begin"/>
      </w:r>
      <w:r w:rsidR="00000000" w:rsidRPr="00A012D8">
        <w:rPr>
          <w:lang w:val="en-GB"/>
        </w:rPr>
        <w:instrText>HYPERLINK "https://fr.wikipedia.org/wiki/Bombardements_d%27Odessa_(2022-2023)"</w:instrText>
      </w:r>
      <w:r w:rsidR="00000000">
        <w:fldChar w:fldCharType="separate"/>
      </w:r>
      <w:r w:rsidRPr="00D664DA">
        <w:rPr>
          <w:rStyle w:val="Lienhypertexte"/>
          <w:lang w:val="en-GB"/>
        </w:rPr>
        <w:t>https://fr.wikipedia.org/wiki/Bombardements_d%27Odessa_(2022-2023)</w:t>
      </w:r>
      <w:r w:rsidR="00000000">
        <w:rPr>
          <w:rStyle w:val="Lienhypertexte"/>
          <w:lang w:val="en-GB"/>
        </w:rPr>
        <w:fldChar w:fldCharType="end"/>
      </w:r>
      <w:r w:rsidRPr="00D664DA">
        <w:rPr>
          <w:lang w:val="en-GB"/>
        </w:rPr>
        <w:t xml:space="preserve"> </w:t>
      </w:r>
    </w:p>
  </w:footnote>
  <w:footnote w:id="7">
    <w:p w14:paraId="5F1477FB" w14:textId="77777777" w:rsidR="00260DC3" w:rsidRDefault="00260DC3" w:rsidP="00260DC3">
      <w:pPr>
        <w:pStyle w:val="Notedebasdepage"/>
        <w:jc w:val="both"/>
      </w:pPr>
      <w:r>
        <w:rPr>
          <w:rStyle w:val="Appelnotedebasdep"/>
        </w:rPr>
        <w:footnoteRef/>
      </w:r>
      <w:r>
        <w:t xml:space="preserve">a) </w:t>
      </w:r>
      <w:r>
        <w:rPr>
          <w:i/>
          <w:iCs/>
        </w:rPr>
        <w:t>Guerre en Ukraine : les ambulances visées par les tirs et les bombardements russes</w:t>
      </w:r>
      <w:r>
        <w:t xml:space="preserve">, Etienne Monin, Gilles Gallinaro, 05/04/2022, </w:t>
      </w:r>
      <w:hyperlink r:id="rId3" w:history="1">
        <w:r>
          <w:rPr>
            <w:rStyle w:val="Lienhypertexte"/>
          </w:rPr>
          <w:t>https://www.francetvinfo.fr/monde/europe/manifestations-en-ukraine/guerre-en-ukraine-les-ambulances-visees-par-les-tirs-et-les-bombardements-russes_5063005.html</w:t>
        </w:r>
      </w:hyperlink>
      <w:r>
        <w:t xml:space="preserve"> </w:t>
      </w:r>
    </w:p>
    <w:p w14:paraId="2F4BB625" w14:textId="77777777" w:rsidR="00260DC3" w:rsidRDefault="00260DC3" w:rsidP="00260DC3">
      <w:pPr>
        <w:pStyle w:val="Notedebasdepage"/>
        <w:jc w:val="both"/>
      </w:pPr>
      <w:r>
        <w:t>À Kharkiv les hôpitaux ne sont pas bondés mais ils ont besoin de soutien pour tenir sur la durée. Plusieurs quartiers de la ville sont bombardés quotidiennement. Et les ambulances sont en première ligne.</w:t>
      </w:r>
    </w:p>
    <w:p w14:paraId="06977ABE" w14:textId="77777777" w:rsidR="00260DC3" w:rsidRDefault="00260DC3" w:rsidP="00260DC3">
      <w:pPr>
        <w:pStyle w:val="Notedebasdepage"/>
        <w:jc w:val="both"/>
      </w:pPr>
      <w:r>
        <w:t xml:space="preserve">b) </w:t>
      </w:r>
      <w:r>
        <w:rPr>
          <w:i/>
          <w:iCs/>
        </w:rPr>
        <w:t>Guerre en Ukraine : les ambulances ukrainiennes prises pour cible par l'armée russe</w:t>
      </w:r>
      <w:r>
        <w:t xml:space="preserve">, Valentin Boissais, Philippine Rouvière Flamand, 08/03/2022, </w:t>
      </w:r>
      <w:hyperlink r:id="rId4" w:history="1">
        <w:r>
          <w:rPr>
            <w:rStyle w:val="Lienhypertexte"/>
          </w:rPr>
          <w:t>https://www.rtl.fr/actu/international/guerre-en-ukraine-les-ambulances-ukrainiennes-prises-pour-cible-par-l-armee-russe-7900132132</w:t>
        </w:r>
      </w:hyperlink>
      <w:r>
        <w:t xml:space="preserve"> </w:t>
      </w:r>
    </w:p>
    <w:p w14:paraId="7C4C8191" w14:textId="77777777" w:rsidR="00260DC3" w:rsidRDefault="00260DC3" w:rsidP="00260DC3">
      <w:pPr>
        <w:pStyle w:val="Notedebasdepage"/>
        <w:jc w:val="both"/>
      </w:pPr>
      <w:r>
        <w:t>La guerre en Ukraine a commencé il y a treize jours et désormais, même les ambulances sont ciblées. L'évacuation des soldats blessés devient alors une mission extrêmement dangereuse.</w:t>
      </w:r>
    </w:p>
  </w:footnote>
  <w:footnote w:id="8">
    <w:p w14:paraId="1E13A0DF" w14:textId="77777777" w:rsidR="00260DC3" w:rsidRDefault="00260DC3" w:rsidP="00260DC3">
      <w:pPr>
        <w:pStyle w:val="Notedebasdepage"/>
        <w:jc w:val="both"/>
      </w:pPr>
      <w:r>
        <w:rPr>
          <w:rStyle w:val="Appelnotedebasdep"/>
        </w:rPr>
        <w:footnoteRef/>
      </w:r>
      <w:r>
        <w:t xml:space="preserve"> </w:t>
      </w:r>
      <w:r>
        <w:rPr>
          <w:i/>
          <w:iCs/>
        </w:rPr>
        <w:t>Deux travailleurs humanitaires bénévoles, une Espagnole et un Canadien, ont été tués en Ukraine après que leur véhicule a été touché par un projectile</w:t>
      </w:r>
      <w:r>
        <w:t xml:space="preserve">, 10/08/2023, </w:t>
      </w:r>
      <w:hyperlink r:id="rId5" w:history="1">
        <w:r>
          <w:rPr>
            <w:rStyle w:val="Lienhypertexte"/>
          </w:rPr>
          <w:t>https://www.sudouest.fr/international/europe/ukraine/guerre-en-ukraine-un-vehicule-humanitaire-touche-par-un-tir-russe-une-espagnole-et-un-canadien-tues-16589727.php</w:t>
        </w:r>
      </w:hyperlink>
      <w:r>
        <w:t xml:space="preserve"> </w:t>
      </w:r>
    </w:p>
    <w:p w14:paraId="720F54F7" w14:textId="77777777" w:rsidR="00260DC3" w:rsidRDefault="00260DC3" w:rsidP="00260DC3">
      <w:pPr>
        <w:pStyle w:val="Notedebasdepage"/>
        <w:jc w:val="both"/>
      </w:pPr>
      <w:r>
        <w:t>Selon l’ONG “Road to Relief” qui employait Emma Igual, trois autres travailleurs humanitaires se trouvaient dans le véhicule, dont l’un, ule Canadien Anthony “Tonko” Ihnat, a été tué et les deux autres, originaires d’Allemagne et de Suède, ont été grièvement blessés et hospitalisés.</w:t>
      </w:r>
    </w:p>
  </w:footnote>
  <w:footnote w:id="9">
    <w:p w14:paraId="6C11BE18" w14:textId="3C49CE3E" w:rsidR="001665B0" w:rsidRDefault="001665B0" w:rsidP="001665B0">
      <w:pPr>
        <w:pStyle w:val="Notedebasdepage"/>
        <w:jc w:val="both"/>
      </w:pPr>
      <w:r>
        <w:rPr>
          <w:rStyle w:val="Appelnotedebasdep"/>
        </w:rPr>
        <w:footnoteRef/>
      </w:r>
      <w:r>
        <w:t xml:space="preserve"> Guerre en Ukraine. Bombarder les hôpitaux, une stratégie militaire russe aux airs de déjà-vu, Cécile RÉTO, 11/03/2022, </w:t>
      </w:r>
      <w:hyperlink r:id="rId6" w:history="1">
        <w:r w:rsidRPr="00E74203">
          <w:rPr>
            <w:rStyle w:val="Lienhypertexte"/>
          </w:rPr>
          <w:t>https://www.ouest-france.fr/monde/guerre-en-ukraine/guerre-en-ukraine-bombarder-les-hopitaux-une-strategie-russe-rodee-en-syrie-50d3849c-a08b-11ec-853c-b9c08045ee08</w:t>
        </w:r>
      </w:hyperlink>
      <w:r>
        <w:t xml:space="preserve"> </w:t>
      </w:r>
    </w:p>
    <w:p w14:paraId="65AC5BD8" w14:textId="7FB6843E" w:rsidR="001665B0" w:rsidRDefault="001665B0" w:rsidP="001665B0">
      <w:pPr>
        <w:pStyle w:val="Notedebasdepage"/>
        <w:jc w:val="both"/>
      </w:pPr>
      <w:r>
        <w:t>L’attaque meurtrière contre une maternité et un hôpital pédiatrique de Marioupol, mercredi 9 mars 2022, n’est pas une première en Ukraine. En Syrie déjà, les centres de soins ont souvent été visés par les forces russes.</w:t>
      </w:r>
    </w:p>
  </w:footnote>
  <w:footnote w:id="10">
    <w:p w14:paraId="5CEF0951" w14:textId="77777777" w:rsidR="001665B0" w:rsidRDefault="001665B0" w:rsidP="001665B0">
      <w:pPr>
        <w:pStyle w:val="Notedebasdepage"/>
        <w:jc w:val="both"/>
      </w:pPr>
      <w:r>
        <w:rPr>
          <w:rStyle w:val="Appelnotedebasdep"/>
        </w:rPr>
        <w:footnoteRef/>
      </w:r>
      <w:r>
        <w:t xml:space="preserve"> Au moment où les condamnations internationales sont unanimes après l’attaque contre un hôpital pour enfants de Marioupol, au moins 18 attaques ont été perpétrées contre des établissements de soins, du personnel de santé et des ambulances en Ukraine, a indiqué l’Organisation mondiale de la santé (OMS), 10 mars 2022, </w:t>
      </w:r>
    </w:p>
    <w:p w14:paraId="36AEF87F" w14:textId="740D2AB1" w:rsidR="001665B0" w:rsidRDefault="00000000" w:rsidP="001665B0">
      <w:pPr>
        <w:pStyle w:val="Notedebasdepage"/>
      </w:pPr>
      <w:hyperlink r:id="rId7" w:history="1">
        <w:r w:rsidR="001665B0" w:rsidRPr="00E74203">
          <w:rPr>
            <w:rStyle w:val="Lienhypertexte"/>
          </w:rPr>
          <w:t>https://news.un.org/fr/story/2022/03/1116052</w:t>
        </w:r>
      </w:hyperlink>
      <w:r w:rsidR="001665B0">
        <w:t xml:space="preserve"> </w:t>
      </w:r>
    </w:p>
  </w:footnote>
  <w:footnote w:id="11">
    <w:p w14:paraId="7B4D1881" w14:textId="20A433D7" w:rsidR="001665B0" w:rsidRDefault="001665B0" w:rsidP="001665B0">
      <w:pPr>
        <w:pStyle w:val="Notedebasdepage"/>
        <w:jc w:val="both"/>
      </w:pPr>
      <w:r>
        <w:rPr>
          <w:rStyle w:val="Appelnotedebasdep"/>
        </w:rPr>
        <w:footnoteRef/>
      </w:r>
      <w:r>
        <w:t xml:space="preserve"> </w:t>
      </w:r>
      <w:r w:rsidRPr="001665B0">
        <w:t xml:space="preserve">GUERRE EN UKRAINE: ZELENSKY AFFIRME QUE 101 HÔPITAUX ONT ÉTÉ DÉTRUITS PAR L'ARMÉE RUSSE, Ariel Guez, 13/05/2022, </w:t>
      </w:r>
      <w:hyperlink r:id="rId8" w:history="1">
        <w:r w:rsidRPr="00E74203">
          <w:rPr>
            <w:rStyle w:val="Lienhypertexte"/>
          </w:rPr>
          <w:t>https://www.bfmtv.com/international/guerre-en-ukraine-zelensky-affirme-que-101-hopitaux-ont-ete-detruits-par-l-armee-russe_AN-202205120754.html</w:t>
        </w:r>
      </w:hyperlink>
      <w:r>
        <w:t xml:space="preserve"> </w:t>
      </w:r>
    </w:p>
  </w:footnote>
  <w:footnote w:id="12">
    <w:p w14:paraId="0929014A" w14:textId="77777777" w:rsidR="00260DC3" w:rsidRDefault="00260DC3" w:rsidP="00260DC3">
      <w:pPr>
        <w:pStyle w:val="Notedebasdepage"/>
        <w:jc w:val="both"/>
      </w:pPr>
      <w:r>
        <w:rPr>
          <w:rStyle w:val="Appelnotedebasdep"/>
        </w:rPr>
        <w:footnoteRef/>
      </w:r>
      <w:r>
        <w:t xml:space="preserve"> Roumanie a été frappé par 10 tremblements de terre durant 2023. Un tremblement de terre de magnitude 5,6 s'est produit dans le sud-ouest de la Roumanie, en février 2023.</w:t>
      </w:r>
    </w:p>
  </w:footnote>
  <w:footnote w:id="13">
    <w:p w14:paraId="55C87BE6" w14:textId="77777777" w:rsidR="00260DC3" w:rsidRDefault="00260DC3" w:rsidP="00260DC3">
      <w:pPr>
        <w:pStyle w:val="Notedebasdepage"/>
        <w:jc w:val="both"/>
      </w:pPr>
      <w:r>
        <w:rPr>
          <w:rStyle w:val="Appelnotedebasdep"/>
        </w:rPr>
        <w:footnoteRef/>
      </w:r>
      <w:r>
        <w:t xml:space="preserve"> Une connaissance ukrainienne avait prévenu JC de la présence de cet énorme flot de camions sur la M-15, avant notre départ.</w:t>
      </w:r>
    </w:p>
  </w:footnote>
  <w:footnote w:id="14">
    <w:p w14:paraId="79BD23C0" w14:textId="77777777" w:rsidR="00260DC3" w:rsidRDefault="00260DC3" w:rsidP="00D6270A">
      <w:pPr>
        <w:pStyle w:val="Notedebasdepage"/>
        <w:jc w:val="both"/>
      </w:pPr>
      <w:r>
        <w:rPr>
          <w:rStyle w:val="Appelnotedebasdep"/>
        </w:rPr>
        <w:footnoteRef/>
      </w:r>
      <w:r>
        <w:t xml:space="preserve"> 1 Hryvnia (UAH) est égal à 0,025 Euro. Un Euro est égal à environ 40 Hryvnia.</w:t>
      </w:r>
    </w:p>
  </w:footnote>
  <w:footnote w:id="15">
    <w:p w14:paraId="68117A54" w14:textId="77777777" w:rsidR="00260DC3" w:rsidRDefault="00260DC3" w:rsidP="00D6270A">
      <w:pPr>
        <w:pStyle w:val="Notedebasdepage"/>
        <w:jc w:val="both"/>
      </w:pPr>
      <w:r>
        <w:rPr>
          <w:rStyle w:val="Appelnotedebasdep"/>
        </w:rPr>
        <w:footnoteRef/>
      </w:r>
      <w:r>
        <w:t xml:space="preserve"> C’est la seule Ukrainienne parlant français, que nous rencontrerons durant notre séjour de 20 jours en Ukraine.</w:t>
      </w:r>
    </w:p>
  </w:footnote>
  <w:footnote w:id="16">
    <w:p w14:paraId="018ED2D8" w14:textId="77777777" w:rsidR="00260DC3" w:rsidRDefault="00260DC3" w:rsidP="00260DC3">
      <w:pPr>
        <w:pStyle w:val="Notedebasdepage"/>
      </w:pPr>
      <w:r>
        <w:rPr>
          <w:rStyle w:val="Appelnotedebasdep"/>
        </w:rPr>
        <w:footnoteRef/>
      </w:r>
      <w:r>
        <w:t xml:space="preserve"> a) </w:t>
      </w:r>
      <w:hyperlink r:id="rId9" w:history="1">
        <w:r>
          <w:rPr>
            <w:rStyle w:val="Lienhypertexte"/>
          </w:rPr>
          <w:t>https://fr.wikipedia.org/wiki/Ukraine</w:t>
        </w:r>
      </w:hyperlink>
      <w:r>
        <w:t xml:space="preserve">, b) </w:t>
      </w:r>
      <w:hyperlink r:id="rId10" w:history="1">
        <w:r>
          <w:rPr>
            <w:rStyle w:val="Lienhypertexte"/>
          </w:rPr>
          <w:t>https://fr.wikipedia.org/wiki/Langues_en_Ukraine</w:t>
        </w:r>
      </w:hyperlink>
      <w:r>
        <w:t xml:space="preserve"> </w:t>
      </w:r>
    </w:p>
  </w:footnote>
  <w:footnote w:id="17">
    <w:p w14:paraId="5F3B5247" w14:textId="77777777" w:rsidR="00260DC3" w:rsidRDefault="00260DC3" w:rsidP="00260DC3">
      <w:pPr>
        <w:pStyle w:val="Notedebasdepage"/>
      </w:pPr>
      <w:r>
        <w:rPr>
          <w:rStyle w:val="Appelnotedebasdep"/>
        </w:rPr>
        <w:footnoteRef/>
      </w:r>
      <w:r>
        <w:t xml:space="preserve"> </w:t>
      </w:r>
      <w:hyperlink r:id="rId11" w:history="1">
        <w:r>
          <w:rPr>
            <w:rStyle w:val="Lienhypertexte"/>
          </w:rPr>
          <w:t>https://fr.wikipedia.org/wiki/Gagaouze</w:t>
        </w:r>
      </w:hyperlink>
      <w:r>
        <w:t xml:space="preserve"> </w:t>
      </w:r>
    </w:p>
  </w:footnote>
  <w:footnote w:id="18">
    <w:p w14:paraId="0FD87C70" w14:textId="77777777" w:rsidR="00260DC3" w:rsidRDefault="00260DC3" w:rsidP="00260DC3">
      <w:pPr>
        <w:pStyle w:val="Notedebasdepage"/>
        <w:jc w:val="both"/>
      </w:pPr>
      <w:r>
        <w:rPr>
          <w:rStyle w:val="Appelnotedebasdep"/>
        </w:rPr>
        <w:footnoteRef/>
      </w:r>
      <w:r>
        <w:t xml:space="preserve"> </w:t>
      </w:r>
      <w:r>
        <w:rPr>
          <w:rFonts w:cs="Times New Roman"/>
          <w:szCs w:val="20"/>
        </w:rPr>
        <w:t xml:space="preserve">Nous avons déjà équipé le dispensaire de : balais à toilettes, lingettes, papier toilette, essuie-tout type "Sopalin", ampoule, serviette neuve, savon, produit vaisselle, sacs poubelles, alcool médical, alcool à brûler, bouilloire, rouleau de plastique gaufré, pour y faire sécher les instruments, que j’ai nettoyés, </w:t>
      </w:r>
      <w:r>
        <w:rPr>
          <w:szCs w:val="20"/>
        </w:rPr>
        <w:t>un duvet pour nous assoir ou nous reposer plus confortablement, des bouteilles d'eau pétillante, du coca, des biscuits, un excellent jus de grenade ukrainien bon marché _ 1,5 litres pour 28 UAH etc.</w:t>
      </w:r>
      <w:r>
        <w:t xml:space="preserve"> </w:t>
      </w:r>
      <w:r>
        <w:rPr>
          <w:rFonts w:cs="Times New Roman"/>
          <w:szCs w:val="20"/>
        </w:rPr>
        <w:t xml:space="preserve"> ...</w:t>
      </w:r>
    </w:p>
  </w:footnote>
  <w:footnote w:id="19">
    <w:p w14:paraId="2C19BEA1" w14:textId="77777777" w:rsidR="00164658" w:rsidRDefault="00164658" w:rsidP="00164658">
      <w:pPr>
        <w:pStyle w:val="Notedebasdepage"/>
        <w:jc w:val="both"/>
      </w:pPr>
      <w:r>
        <w:rPr>
          <w:rStyle w:val="Appelnotedebasdep"/>
        </w:rPr>
        <w:footnoteRef/>
      </w:r>
      <w:r>
        <w:t xml:space="preserve"> Car au début de mon séjour, dans mon sac il y avait un grand sac contenant 500 gr de bonbons et une grande boîte de tictac de 500 gr acheté en Duty free. Or Eddy le fils de huit ans, avait totalement mangé les 500 gr de bonbons et quasiment tous les tictac en une seule journée. Et je l'avais dit à Natalya qu'Eddy aurait dû me demander avant. Jean-Claude m'a dit que je n'aurais rien dû dire, car pouvant la blesser (ce qui a été le cas).</w:t>
      </w:r>
    </w:p>
  </w:footnote>
  <w:footnote w:id="20">
    <w:p w14:paraId="1CED4DFC" w14:textId="77777777" w:rsidR="00260DC3" w:rsidRDefault="00260DC3" w:rsidP="00260DC3">
      <w:pPr>
        <w:pStyle w:val="Notedebasdepage"/>
        <w:jc w:val="both"/>
      </w:pPr>
      <w:r>
        <w:rPr>
          <w:rStyle w:val="Appelnotedebasdep"/>
        </w:rPr>
        <w:footnoteRef/>
      </w:r>
      <w:r>
        <w:t xml:space="preserve"> Selon Karine, qui s’est déjà rendue en Ukraine et qui y a envoyé plusieurs convois humanitaires, via son association Résilience </w:t>
      </w:r>
      <w:r>
        <w:rPr>
          <w:i/>
          <w:iCs/>
        </w:rPr>
        <w:t>internationale, une famille, en Ukraine, ne dépense que 7€ / jour, au maximum.</w:t>
      </w:r>
    </w:p>
    <w:p w14:paraId="56D58381" w14:textId="77777777" w:rsidR="00260DC3" w:rsidRDefault="00260DC3" w:rsidP="00260DC3">
      <w:pPr>
        <w:pStyle w:val="Notedebasdepage"/>
        <w:jc w:val="both"/>
      </w:pPr>
      <w:r>
        <w:rPr>
          <w:i/>
          <w:iCs/>
        </w:rPr>
        <w:t>[En 2014], « Officiellement, le salaire moyen est d'environ 3000 UAH (200€), mais la plupart des Ukrainiens vous diront que ce chiffre est surévalué et que la réalité se situe entre 1000 et 1500 UAH (65-100€). Cependant depuis la crise économique de 2008, les prix _ notamment de l'alimentation _ ont flambé, avec pour corollaire une baisse marquée du pouvoir d'achat</w:t>
      </w:r>
      <w:r>
        <w:t> » ([4], pages 251-252).</w:t>
      </w:r>
    </w:p>
  </w:footnote>
  <w:footnote w:id="21">
    <w:p w14:paraId="5822C63A" w14:textId="77777777" w:rsidR="00260DC3" w:rsidRDefault="00260DC3" w:rsidP="00260DC3">
      <w:pPr>
        <w:pStyle w:val="Notedebasdepage"/>
        <w:jc w:val="both"/>
      </w:pPr>
      <w:r>
        <w:rPr>
          <w:rStyle w:val="Appelnotedebasdep"/>
        </w:rPr>
        <w:footnoteRef/>
      </w:r>
      <w:r>
        <w:t xml:space="preserve"> Selon de nombreuses sources, y compris les médias d'État russes, les « petits hommes verts » formeraient un mélange d'agents des forces d'opérations spéciales et de diverses autres unités du Spetsnaz du GRU. Il comprenait probablement aussi des parachutistes de la 45e brigade Spetsnaz de la Garde du VDV.</w:t>
      </w:r>
    </w:p>
  </w:footnote>
  <w:footnote w:id="22">
    <w:p w14:paraId="491B7B28" w14:textId="77777777" w:rsidR="00260DC3" w:rsidRPr="00D664DA" w:rsidRDefault="00260DC3" w:rsidP="00260DC3">
      <w:pPr>
        <w:pStyle w:val="Notedebasdepage"/>
        <w:jc w:val="both"/>
        <w:rPr>
          <w:lang w:val="en-GB"/>
        </w:rPr>
      </w:pPr>
      <w:r>
        <w:rPr>
          <w:rStyle w:val="Appelnotedebasdep"/>
        </w:rPr>
        <w:footnoteRef/>
      </w:r>
      <w:r>
        <w:t xml:space="preserve">L'expression « petits hommes verts » fait référence à des soldats masqués de la fédération de Russie vêtus d'uniformes militaires verts non identifiés et portant des armes et équipements militaires russes modernes qui sont apparus pendant la guerre russo-ukrainienne en 2014. </w:t>
      </w:r>
      <w:r>
        <w:rPr>
          <w:lang w:val="en-GB"/>
        </w:rPr>
        <w:t xml:space="preserve">Cf. </w:t>
      </w:r>
      <w:r w:rsidR="00000000">
        <w:fldChar w:fldCharType="begin"/>
      </w:r>
      <w:r w:rsidR="00000000" w:rsidRPr="00A012D8">
        <w:rPr>
          <w:lang w:val="en-GB"/>
        </w:rPr>
        <w:instrText>HYPERLINK "https://fr.wikipedia.org/wiki/Petits_hommes_verts_(guerre_russo-ukrainienne)"</w:instrText>
      </w:r>
      <w:r w:rsidR="00000000">
        <w:fldChar w:fldCharType="separate"/>
      </w:r>
      <w:r>
        <w:rPr>
          <w:rStyle w:val="Lienhypertexte"/>
          <w:lang w:val="en-GB"/>
        </w:rPr>
        <w:t>https://fr.wikipedia.org/wiki/Petits_hommes_verts_(guerre_russo-ukrainienne)</w:t>
      </w:r>
      <w:r w:rsidR="00000000">
        <w:rPr>
          <w:rStyle w:val="Lienhypertexte"/>
          <w:lang w:val="en-GB"/>
        </w:rPr>
        <w:fldChar w:fldCharType="end"/>
      </w:r>
      <w:r>
        <w:rPr>
          <w:lang w:val="en-GB"/>
        </w:rPr>
        <w:t xml:space="preserve"> </w:t>
      </w:r>
    </w:p>
  </w:footnote>
  <w:footnote w:id="23">
    <w:p w14:paraId="33C1E989" w14:textId="77777777" w:rsidR="00260DC3" w:rsidRDefault="00260DC3" w:rsidP="00260DC3">
      <w:pPr>
        <w:pStyle w:val="Notedebasdepage"/>
        <w:jc w:val="both"/>
      </w:pPr>
      <w:r>
        <w:rPr>
          <w:rStyle w:val="Appelnotedebasdep"/>
        </w:rPr>
        <w:footnoteRef/>
      </w:r>
      <w:r>
        <w:t xml:space="preserve"> Encore une fois, il ne sait pas déléguer une ou plusieurs taches, dans un ensemble de travaux, même quand je lui propose de les accomplir.</w:t>
      </w:r>
    </w:p>
  </w:footnote>
  <w:footnote w:id="24">
    <w:p w14:paraId="0BEFD7E9" w14:textId="77777777" w:rsidR="00260DC3" w:rsidRDefault="00260DC3" w:rsidP="00260DC3">
      <w:pPr>
        <w:pStyle w:val="Notedebasdepage"/>
      </w:pPr>
      <w:r>
        <w:rPr>
          <w:rStyle w:val="Appelnotedebasdep"/>
        </w:rPr>
        <w:footnoteRef/>
      </w:r>
      <w:r>
        <w:t xml:space="preserve"> Source : </w:t>
      </w:r>
      <w:r>
        <w:rPr>
          <w:i/>
          <w:iCs/>
        </w:rPr>
        <w:t>La tête du ministre de la Défense italien mise à prix par le groupe Wagner</w:t>
      </w:r>
      <w:r>
        <w:t xml:space="preserve">, 16 mars 2023, </w:t>
      </w:r>
      <w:hyperlink r:id="rId12" w:history="1">
        <w:r>
          <w:rPr>
            <w:rStyle w:val="Lienhypertexte"/>
          </w:rPr>
          <w:t>https://www.euractiv.fr/section/international/news/la-tete-du-ministre-de-la-defense-italien-mise-a-prix-par-le-groupe-wagner/</w:t>
        </w:r>
      </w:hyperlink>
      <w:r>
        <w:t xml:space="preserve"> </w:t>
      </w:r>
    </w:p>
  </w:footnote>
  <w:footnote w:id="25">
    <w:p w14:paraId="0B3AABA3" w14:textId="77777777" w:rsidR="00260DC3" w:rsidRDefault="00260DC3" w:rsidP="00260DC3">
      <w:pPr>
        <w:pStyle w:val="Notedebasdepage"/>
        <w:jc w:val="both"/>
      </w:pPr>
      <w:r>
        <w:rPr>
          <w:rStyle w:val="Appelnotedebasdep"/>
        </w:rPr>
        <w:footnoteRef/>
      </w:r>
      <w:r>
        <w:t xml:space="preserve"> </w:t>
      </w:r>
      <w:r>
        <w:rPr>
          <w:i/>
          <w:iCs/>
        </w:rPr>
        <w:t>Guerre en Ukraine : l'or des Russes, la tête de Prigojine mise à prix, immobilier à Marioupol, les faits de ce samedi 1er juillet,</w:t>
      </w:r>
      <w:r>
        <w:t xml:space="preserve"> 01 juil. 2023, </w:t>
      </w:r>
      <w:hyperlink r:id="rId13" w:history="1">
        <w:r>
          <w:rPr>
            <w:rStyle w:val="Lienhypertexte"/>
          </w:rPr>
          <w:t>https://www.rtbf.be/article/guerre-en-ukraine-l-or-des-russes-la-tete-de-prigojine-mise-a-prix-immobilier-a-marioupol-les-faits-de-ce-samedi-1er-juillet-11221742</w:t>
        </w:r>
      </w:hyperlink>
      <w:r>
        <w:t xml:space="preserve"> </w:t>
      </w:r>
    </w:p>
  </w:footnote>
  <w:footnote w:id="26">
    <w:p w14:paraId="64D74336" w14:textId="77777777" w:rsidR="00260DC3" w:rsidRDefault="00260DC3" w:rsidP="00260DC3">
      <w:pPr>
        <w:pStyle w:val="Notedebasdepage"/>
        <w:jc w:val="both"/>
      </w:pPr>
      <w:r>
        <w:rPr>
          <w:rStyle w:val="Appelnotedebasdep"/>
        </w:rPr>
        <w:footnoteRef/>
      </w:r>
      <w:r>
        <w:t xml:space="preserve"> Les seules informations, trouvées sur Internet, concernant la mise à prix de la tête de Poutine :</w:t>
      </w:r>
    </w:p>
    <w:p w14:paraId="313A54E5" w14:textId="77777777" w:rsidR="00260DC3" w:rsidRDefault="00260DC3" w:rsidP="00260DC3">
      <w:pPr>
        <w:pStyle w:val="Notedebasdepage"/>
        <w:jc w:val="both"/>
      </w:pPr>
      <w:r>
        <w:t xml:space="preserve">1) L'entrepreneur Russe, Alex Konanykhin, exilé aux États-Unis, a promis d'offrir une prime d'un million de dollars à toute personne qui parviendrait à arrêter le président russe Vladimir Poutine. </w:t>
      </w:r>
    </w:p>
    <w:p w14:paraId="25D7ACB6" w14:textId="77777777" w:rsidR="00260DC3" w:rsidRDefault="00260DC3" w:rsidP="00260DC3">
      <w:pPr>
        <w:pStyle w:val="Notedebasdepage"/>
        <w:jc w:val="both"/>
      </w:pPr>
      <w:r>
        <w:t xml:space="preserve">Source : Ukraine : la tête de Vladimir Poutine contre 1 million de dollars ou la folle mise à prix d'un entrepreneur russe, 3/03/2022, </w:t>
      </w:r>
      <w:hyperlink r:id="rId14" w:history="1">
        <w:r>
          <w:rPr>
            <w:rStyle w:val="Lienhypertexte"/>
          </w:rPr>
          <w:t>https://www.midilibre.fr/2022/03/05/ukraine-la-tete-de-vladimir-poutine-contre-1-million-de-dollars-ou-la-folle-mise-a-prix-dun-entrepreneur-russe-10150594.php</w:t>
        </w:r>
      </w:hyperlink>
      <w:r>
        <w:t xml:space="preserve"> </w:t>
      </w:r>
    </w:p>
    <w:p w14:paraId="5E097B96" w14:textId="77777777" w:rsidR="00260DC3" w:rsidRDefault="00260DC3" w:rsidP="00260DC3">
      <w:pPr>
        <w:pStyle w:val="Notedebasdepage"/>
        <w:jc w:val="both"/>
      </w:pPr>
      <w:r>
        <w:t>2) Un entrepreneur de la région de Louhansk aurait mis à prix la tête de Vladimir Poutine, pour 10 milliards d’euros, écrit Obozrevatel. Poutine est jugé “coupable d’avoir commencé une guerre sanglante en Ukraine”. Mais “Petite nuance”, l’entrepreneur “ne dispose pas de la somme nécessaire”, tempère ce site, qui ironise :</w:t>
      </w:r>
    </w:p>
    <w:p w14:paraId="2CD70F8C" w14:textId="77777777" w:rsidR="00260DC3" w:rsidRDefault="00260DC3" w:rsidP="00260DC3">
      <w:pPr>
        <w:pStyle w:val="Notedebasdepage"/>
        <w:jc w:val="both"/>
      </w:pPr>
      <w:r>
        <w:t>Une collecte aurait été lancée sur Facebook [pour aider cet entrepreneur a réunir la somme].</w:t>
      </w:r>
    </w:p>
    <w:p w14:paraId="517C3078" w14:textId="77777777" w:rsidR="00260DC3" w:rsidRDefault="00260DC3" w:rsidP="00260DC3">
      <w:pPr>
        <w:pStyle w:val="Notedebasdepage"/>
        <w:jc w:val="both"/>
      </w:pPr>
      <w:r>
        <w:t xml:space="preserve">Source : </w:t>
      </w:r>
      <w:r>
        <w:rPr>
          <w:i/>
          <w:iCs/>
        </w:rPr>
        <w:t>Vu d’Ukraine. 10 milliards d’euros pour la tête de Poutine</w:t>
      </w:r>
      <w:r>
        <w:t xml:space="preserve">, 06 mars 2022, </w:t>
      </w:r>
      <w:hyperlink r:id="rId15" w:history="1">
        <w:r>
          <w:rPr>
            <w:rStyle w:val="Lienhypertexte"/>
          </w:rPr>
          <w:t>https://www.cour</w:t>
        </w:r>
        <w:bookmarkStart w:id="209" w:name="_Hlt146463661"/>
        <w:bookmarkStart w:id="210" w:name="_Hlt146463662"/>
        <w:r>
          <w:rPr>
            <w:rStyle w:val="Lienhypertexte"/>
          </w:rPr>
          <w:t>r</w:t>
        </w:r>
        <w:bookmarkEnd w:id="209"/>
        <w:bookmarkEnd w:id="210"/>
        <w:r>
          <w:rPr>
            <w:rStyle w:val="Lienhypertexte"/>
          </w:rPr>
          <w:t>ierinternational.com/revue-de-presse/vu-dukraine-10-milliards-deuros-pour-la-tete-de-poutine</w:t>
        </w:r>
      </w:hyperlink>
      <w:r>
        <w:t xml:space="preserve"> </w:t>
      </w:r>
    </w:p>
    <w:p w14:paraId="245C57CB" w14:textId="77777777" w:rsidR="00260DC3" w:rsidRDefault="00260DC3" w:rsidP="00260DC3">
      <w:pPr>
        <w:pStyle w:val="Notedebasdepage"/>
        <w:jc w:val="both"/>
      </w:pPr>
      <w:r>
        <w:t xml:space="preserve">3) La plus haute récompense est offerte, sur leur site, par les commandants tchétchènes Chamil Basaiev et Khattab, pour la tête du président Poutine, mise à prix à deux millions de dollars. </w:t>
      </w:r>
    </w:p>
    <w:p w14:paraId="05A0C551" w14:textId="77777777" w:rsidR="00260DC3" w:rsidRDefault="00260DC3" w:rsidP="00260DC3">
      <w:pPr>
        <w:pStyle w:val="Notedebasdepage"/>
        <w:jc w:val="both"/>
      </w:pPr>
      <w:r>
        <w:t xml:space="preserve">Source : </w:t>
      </w:r>
      <w:r>
        <w:rPr>
          <w:i/>
          <w:iCs/>
        </w:rPr>
        <w:t>Les tchétchènes offrent deux millions de dollars pour la tête de Poutine</w:t>
      </w:r>
      <w:r>
        <w:t xml:space="preserve">, 16 sept. 2000, </w:t>
      </w:r>
      <w:hyperlink r:id="rId16" w:history="1">
        <w:r>
          <w:rPr>
            <w:rStyle w:val="Lienhypertexte"/>
          </w:rPr>
          <w:t>https://www.lorientlejour.com/article/432904/Les_tchetchenes_offrent_deux_millions_de_dollars_pour_la_tete_de_Poutine.html</w:t>
        </w:r>
      </w:hyperlink>
      <w:r>
        <w:t xml:space="preserve"> </w:t>
      </w:r>
    </w:p>
  </w:footnote>
  <w:footnote w:id="27">
    <w:p w14:paraId="03BE5B3E" w14:textId="77777777" w:rsidR="00260DC3" w:rsidRPr="00D664DA" w:rsidRDefault="00260DC3" w:rsidP="00260DC3">
      <w:pPr>
        <w:pStyle w:val="Notedebasdepage"/>
        <w:rPr>
          <w:lang w:val="en-GB"/>
        </w:rPr>
      </w:pPr>
      <w:r>
        <w:rPr>
          <w:rStyle w:val="Appelnotedebasdep"/>
        </w:rPr>
        <w:footnoteRef/>
      </w:r>
      <w:r>
        <w:rPr>
          <w:lang w:val="en-GB"/>
        </w:rPr>
        <w:t xml:space="preserve"> Cf. </w:t>
      </w:r>
      <w:r w:rsidR="00000000">
        <w:fldChar w:fldCharType="begin"/>
      </w:r>
      <w:r w:rsidR="00000000" w:rsidRPr="00A012D8">
        <w:rPr>
          <w:lang w:val="en-GB"/>
        </w:rPr>
        <w:instrText>HYPERLINK "https://fr.wikipedia.org/wiki/Garde_nationale_(Russie)"</w:instrText>
      </w:r>
      <w:r w:rsidR="00000000">
        <w:fldChar w:fldCharType="separate"/>
      </w:r>
      <w:r>
        <w:rPr>
          <w:rStyle w:val="Lienhypertexte"/>
          <w:lang w:val="en-GB"/>
        </w:rPr>
        <w:t>https://fr.wikipedia.org/wiki/Garde_nationale_(Russie)</w:t>
      </w:r>
      <w:r w:rsidR="00000000">
        <w:rPr>
          <w:rStyle w:val="Lienhypertexte"/>
          <w:lang w:val="en-GB"/>
        </w:rPr>
        <w:fldChar w:fldCharType="end"/>
      </w:r>
      <w:r>
        <w:rPr>
          <w:lang w:val="en-GB"/>
        </w:rPr>
        <w:t xml:space="preserve"> </w:t>
      </w:r>
    </w:p>
  </w:footnote>
  <w:footnote w:id="28">
    <w:p w14:paraId="08625548" w14:textId="77777777" w:rsidR="00F64031" w:rsidRDefault="00F64031" w:rsidP="00F64031">
      <w:pPr>
        <w:pStyle w:val="Notedebasdepage"/>
      </w:pPr>
      <w:r>
        <w:rPr>
          <w:rStyle w:val="Appelnotedebasdep"/>
        </w:rPr>
        <w:footnoteRef/>
      </w:r>
      <w:r>
        <w:t xml:space="preserve"> En paraphrasant le titre d'un film "</w:t>
      </w:r>
      <w:r>
        <w:rPr>
          <w:i/>
          <w:iCs/>
        </w:rPr>
        <w:t>Crustacés et Coquillages</w:t>
      </w:r>
      <w:r>
        <w:t>".</w:t>
      </w:r>
    </w:p>
  </w:footnote>
  <w:footnote w:id="29">
    <w:p w14:paraId="14E6C4BA" w14:textId="77777777" w:rsidR="00260DC3" w:rsidRDefault="00260DC3" w:rsidP="00260DC3">
      <w:pPr>
        <w:pStyle w:val="Notedebasdepage"/>
        <w:jc w:val="both"/>
      </w:pPr>
      <w:r>
        <w:rPr>
          <w:rStyle w:val="Appelnotedebasdep"/>
        </w:rPr>
        <w:footnoteRef/>
      </w:r>
      <w:r>
        <w:t xml:space="preserve"> Le Dr Igor Zhurin, est le vétérinaire d'Odessa, sous la responsabilité duquel les opérations ont été effectuées et qui avait assuré l'achat et la livraison des puces électroniques et des vaccins rage (antirabiques).</w:t>
      </w:r>
    </w:p>
  </w:footnote>
  <w:footnote w:id="30">
    <w:p w14:paraId="7415C8D7" w14:textId="77777777" w:rsidR="00260DC3" w:rsidRPr="00D664DA" w:rsidRDefault="00260DC3" w:rsidP="00260DC3">
      <w:pPr>
        <w:pStyle w:val="Notedebasdepage"/>
        <w:rPr>
          <w:lang w:val="en-GB"/>
        </w:rPr>
      </w:pPr>
      <w:r>
        <w:rPr>
          <w:rStyle w:val="Appelnotedebasdep"/>
        </w:rPr>
        <w:footnoteRef/>
      </w:r>
      <w:r>
        <w:rPr>
          <w:lang w:val="en-GB"/>
        </w:rPr>
        <w:t xml:space="preserve"> Page Facebook : </w:t>
      </w:r>
      <w:r w:rsidR="00000000">
        <w:fldChar w:fldCharType="begin"/>
      </w:r>
      <w:r w:rsidR="00000000" w:rsidRPr="00A012D8">
        <w:rPr>
          <w:lang w:val="en-GB"/>
        </w:rPr>
        <w:instrText>HYPERLINK "https://www.facebook.com/profile.php?id=100065511020744"</w:instrText>
      </w:r>
      <w:r w:rsidR="00000000">
        <w:fldChar w:fldCharType="separate"/>
      </w:r>
      <w:r>
        <w:rPr>
          <w:rStyle w:val="Lienhypertexte"/>
          <w:lang w:val="en-GB"/>
        </w:rPr>
        <w:t>https://www.facebook.com/profile.php?id=100065511020744</w:t>
      </w:r>
      <w:r w:rsidR="00000000">
        <w:rPr>
          <w:rStyle w:val="Lienhypertexte"/>
          <w:lang w:val="en-GB"/>
        </w:rPr>
        <w:fldChar w:fldCharType="end"/>
      </w:r>
      <w:r>
        <w:rPr>
          <w:lang w:val="en-GB"/>
        </w:rPr>
        <w:t xml:space="preserve"> </w:t>
      </w:r>
    </w:p>
  </w:footnote>
  <w:footnote w:id="31">
    <w:p w14:paraId="02C6E5EE" w14:textId="77777777" w:rsidR="00260DC3" w:rsidRPr="00D664DA" w:rsidRDefault="00260DC3" w:rsidP="00260DC3">
      <w:pPr>
        <w:pStyle w:val="Notedebasdepage"/>
        <w:rPr>
          <w:lang w:val="en-GB"/>
        </w:rPr>
      </w:pPr>
      <w:r>
        <w:rPr>
          <w:rStyle w:val="Appelnotedebasdep"/>
        </w:rPr>
        <w:footnoteRef/>
      </w:r>
      <w:r>
        <w:rPr>
          <w:lang w:val="en-GB"/>
        </w:rPr>
        <w:t xml:space="preserve"> Page Facebook : </w:t>
      </w:r>
      <w:r w:rsidR="00000000">
        <w:fldChar w:fldCharType="begin"/>
      </w:r>
      <w:r w:rsidR="00000000" w:rsidRPr="00A012D8">
        <w:rPr>
          <w:lang w:val="en-GB"/>
        </w:rPr>
        <w:instrText>HYPERLINK "https://www.facebook.com/doktor.zhurin"</w:instrText>
      </w:r>
      <w:r w:rsidR="00000000">
        <w:fldChar w:fldCharType="separate"/>
      </w:r>
      <w:r>
        <w:rPr>
          <w:rStyle w:val="Lienhypertexte"/>
          <w:lang w:val="en-GB"/>
        </w:rPr>
        <w:t>https://www.facebook.com/doktor.zhurin</w:t>
      </w:r>
      <w:r w:rsidR="00000000">
        <w:rPr>
          <w:rStyle w:val="Lienhypertexte"/>
          <w:lang w:val="en-GB"/>
        </w:rPr>
        <w:fldChar w:fldCharType="end"/>
      </w:r>
      <w:r>
        <w:rPr>
          <w:lang w:val="en-GB"/>
        </w:rPr>
        <w:t xml:space="preserve"> </w:t>
      </w:r>
    </w:p>
  </w:footnote>
  <w:footnote w:id="32">
    <w:p w14:paraId="5DA8922B" w14:textId="77777777" w:rsidR="00CA3EAC" w:rsidRDefault="00CA3EAC" w:rsidP="00CA3EAC">
      <w:pPr>
        <w:pStyle w:val="Notedebasdepage"/>
        <w:jc w:val="both"/>
      </w:pPr>
      <w:r>
        <w:rPr>
          <w:rStyle w:val="Appelnotedebasdep"/>
        </w:rPr>
        <w:footnoteRef/>
      </w:r>
      <w:r>
        <w:t xml:space="preserve"> En 2019 le pays est le 7e producteur mondial de minerai de fer (réserves 28 milliards tonnes), le 8e producteur de manganèse (réserves 3 milliards de tonnes), le 6e producteur mondial de titane , le 7e de graphite et le 8e d'uranium (Source : Economie de l'Ukraine, Wikipedia).</w:t>
      </w:r>
    </w:p>
  </w:footnote>
  <w:footnote w:id="33">
    <w:p w14:paraId="26FC6127" w14:textId="77777777" w:rsidR="00CA3EAC" w:rsidRDefault="00CA3EAC" w:rsidP="00CA3EAC">
      <w:pPr>
        <w:pStyle w:val="Notedebasdepage"/>
      </w:pPr>
      <w:r>
        <w:rPr>
          <w:rStyle w:val="Appelnotedebasdep"/>
        </w:rPr>
        <w:footnoteRef/>
      </w:r>
      <w:r>
        <w:t xml:space="preserve"> Par un juif qui lui reprochait de ne pas avoir empêcher ses troupes de commettre des pogroms anti-juifs, en Ukraine.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B50BA"/>
    <w:multiLevelType w:val="multilevel"/>
    <w:tmpl w:val="77963C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313458"/>
    <w:multiLevelType w:val="multilevel"/>
    <w:tmpl w:val="81D40F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7EE6FF0"/>
    <w:multiLevelType w:val="multilevel"/>
    <w:tmpl w:val="477CDC98"/>
    <w:styleLink w:val="WWOutlineListStyl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E3D5A3F"/>
    <w:multiLevelType w:val="multilevel"/>
    <w:tmpl w:val="E8769F0E"/>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3722D24"/>
    <w:multiLevelType w:val="multilevel"/>
    <w:tmpl w:val="F6E2DD4C"/>
    <w:styleLink w:val="WWOutlineListStyle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BB6AC1"/>
    <w:multiLevelType w:val="multilevel"/>
    <w:tmpl w:val="9A22B132"/>
    <w:styleLink w:val="WWOutlineListStyle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7E67830"/>
    <w:multiLevelType w:val="multilevel"/>
    <w:tmpl w:val="47641DDC"/>
    <w:styleLink w:val="WWOutlineListStyle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8EB3233"/>
    <w:multiLevelType w:val="multilevel"/>
    <w:tmpl w:val="F5C2BE7E"/>
    <w:styleLink w:val="WWOutlineListStyle1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8F113E2"/>
    <w:multiLevelType w:val="multilevel"/>
    <w:tmpl w:val="EEA61CAC"/>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BAD6AC5"/>
    <w:multiLevelType w:val="multilevel"/>
    <w:tmpl w:val="B13034BE"/>
    <w:styleLink w:val="WWOutlineListStyle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F730BDE"/>
    <w:multiLevelType w:val="multilevel"/>
    <w:tmpl w:val="D772B9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2203D9E"/>
    <w:multiLevelType w:val="multilevel"/>
    <w:tmpl w:val="39CC96AC"/>
    <w:styleLink w:val="WWOutlineListStyle1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3AF7E05"/>
    <w:multiLevelType w:val="multilevel"/>
    <w:tmpl w:val="BDE204A6"/>
    <w:styleLink w:val="WWOutlineListStyl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BC10897"/>
    <w:multiLevelType w:val="multilevel"/>
    <w:tmpl w:val="7090AE4A"/>
    <w:styleLink w:val="WWOutlineListStyl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BE033DD"/>
    <w:multiLevelType w:val="multilevel"/>
    <w:tmpl w:val="D6B2E20A"/>
    <w:styleLink w:val="WWOutlineListStyle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1A0526C"/>
    <w:multiLevelType w:val="multilevel"/>
    <w:tmpl w:val="943E729A"/>
    <w:styleLink w:val="WWOutlineListStyle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2270D03"/>
    <w:multiLevelType w:val="multilevel"/>
    <w:tmpl w:val="DB8899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65453D9"/>
    <w:multiLevelType w:val="multilevel"/>
    <w:tmpl w:val="D604DB82"/>
    <w:styleLink w:val="WWOutlineList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A0864E9"/>
    <w:multiLevelType w:val="multilevel"/>
    <w:tmpl w:val="2390D77A"/>
    <w:styleLink w:val="WWOutlineList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A4E5950"/>
    <w:multiLevelType w:val="multilevel"/>
    <w:tmpl w:val="3C6C54BE"/>
    <w:styleLink w:val="WWOutlineListStyle1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ADB721B"/>
    <w:multiLevelType w:val="multilevel"/>
    <w:tmpl w:val="85C41F4A"/>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69556F1"/>
    <w:multiLevelType w:val="multilevel"/>
    <w:tmpl w:val="4BD6DC9C"/>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8877972"/>
    <w:multiLevelType w:val="multilevel"/>
    <w:tmpl w:val="99469F2C"/>
    <w:styleLink w:val="WWOutlineListStyle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CB27271"/>
    <w:multiLevelType w:val="multilevel"/>
    <w:tmpl w:val="65EA582A"/>
    <w:styleLink w:val="WWOutlineListStyle2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5763761"/>
    <w:multiLevelType w:val="multilevel"/>
    <w:tmpl w:val="9B7C75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71D1BE0"/>
    <w:multiLevelType w:val="multilevel"/>
    <w:tmpl w:val="37D8AEF6"/>
    <w:styleLink w:val="WWOutlineListStyl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CD57999"/>
    <w:multiLevelType w:val="multilevel"/>
    <w:tmpl w:val="5F82645E"/>
    <w:styleLink w:val="WWOutlineListStyle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6D93BBC"/>
    <w:multiLevelType w:val="multilevel"/>
    <w:tmpl w:val="BA968B8E"/>
    <w:styleLink w:val="WWOutlineListStyle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DF740FD"/>
    <w:multiLevelType w:val="multilevel"/>
    <w:tmpl w:val="FAA2D544"/>
    <w:styleLink w:val="WWOutlineListStyle23"/>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9" w15:restartNumberingAfterBreak="0">
    <w:nsid w:val="7F257676"/>
    <w:multiLevelType w:val="multilevel"/>
    <w:tmpl w:val="9C366B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94871169">
    <w:abstractNumId w:val="28"/>
  </w:num>
  <w:num w:numId="2" w16cid:durableId="437021491">
    <w:abstractNumId w:val="4"/>
  </w:num>
  <w:num w:numId="3" w16cid:durableId="1395741417">
    <w:abstractNumId w:val="23"/>
  </w:num>
  <w:num w:numId="4" w16cid:durableId="24721069">
    <w:abstractNumId w:val="26"/>
  </w:num>
  <w:num w:numId="5" w16cid:durableId="931621666">
    <w:abstractNumId w:val="19"/>
  </w:num>
  <w:num w:numId="6" w16cid:durableId="776020494">
    <w:abstractNumId w:val="14"/>
  </w:num>
  <w:num w:numId="7" w16cid:durableId="1328173328">
    <w:abstractNumId w:val="7"/>
  </w:num>
  <w:num w:numId="8" w16cid:durableId="879367214">
    <w:abstractNumId w:val="5"/>
  </w:num>
  <w:num w:numId="9" w16cid:durableId="1785273927">
    <w:abstractNumId w:val="22"/>
  </w:num>
  <w:num w:numId="10" w16cid:durableId="29650425">
    <w:abstractNumId w:val="15"/>
  </w:num>
  <w:num w:numId="11" w16cid:durableId="1458915140">
    <w:abstractNumId w:val="11"/>
  </w:num>
  <w:num w:numId="12" w16cid:durableId="1600286853">
    <w:abstractNumId w:val="13"/>
  </w:num>
  <w:num w:numId="13" w16cid:durableId="485900985">
    <w:abstractNumId w:val="27"/>
  </w:num>
  <w:num w:numId="14" w16cid:durableId="1646936205">
    <w:abstractNumId w:val="25"/>
  </w:num>
  <w:num w:numId="15" w16cid:durableId="65761445">
    <w:abstractNumId w:val="6"/>
  </w:num>
  <w:num w:numId="16" w16cid:durableId="1379621670">
    <w:abstractNumId w:val="12"/>
  </w:num>
  <w:num w:numId="17" w16cid:durableId="1669091790">
    <w:abstractNumId w:val="9"/>
  </w:num>
  <w:num w:numId="18" w16cid:durableId="937251486">
    <w:abstractNumId w:val="2"/>
  </w:num>
  <w:num w:numId="19" w16cid:durableId="1330865394">
    <w:abstractNumId w:val="17"/>
  </w:num>
  <w:num w:numId="20" w16cid:durableId="2111898939">
    <w:abstractNumId w:val="21"/>
  </w:num>
  <w:num w:numId="21" w16cid:durableId="160199996">
    <w:abstractNumId w:val="18"/>
  </w:num>
  <w:num w:numId="22" w16cid:durableId="1439763103">
    <w:abstractNumId w:val="20"/>
  </w:num>
  <w:num w:numId="23" w16cid:durableId="912085774">
    <w:abstractNumId w:val="8"/>
  </w:num>
  <w:num w:numId="24" w16cid:durableId="595017210">
    <w:abstractNumId w:val="3"/>
  </w:num>
  <w:num w:numId="25" w16cid:durableId="1810785180">
    <w:abstractNumId w:val="10"/>
  </w:num>
  <w:num w:numId="26" w16cid:durableId="1849440574">
    <w:abstractNumId w:val="0"/>
  </w:num>
  <w:num w:numId="27" w16cid:durableId="1059475078">
    <w:abstractNumId w:val="29"/>
  </w:num>
  <w:num w:numId="28" w16cid:durableId="1561095700">
    <w:abstractNumId w:val="16"/>
  </w:num>
  <w:num w:numId="29" w16cid:durableId="1337877048">
    <w:abstractNumId w:val="24"/>
  </w:num>
  <w:num w:numId="30" w16cid:durableId="1849323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B8"/>
    <w:rsid w:val="000231F7"/>
    <w:rsid w:val="0005309E"/>
    <w:rsid w:val="00055965"/>
    <w:rsid w:val="000E65B4"/>
    <w:rsid w:val="00102889"/>
    <w:rsid w:val="00120B6D"/>
    <w:rsid w:val="00126F7E"/>
    <w:rsid w:val="00164658"/>
    <w:rsid w:val="001665B0"/>
    <w:rsid w:val="00186FC3"/>
    <w:rsid w:val="00190895"/>
    <w:rsid w:val="001A0F34"/>
    <w:rsid w:val="001D6387"/>
    <w:rsid w:val="00200007"/>
    <w:rsid w:val="002179E7"/>
    <w:rsid w:val="00222F08"/>
    <w:rsid w:val="00260DC3"/>
    <w:rsid w:val="002A457F"/>
    <w:rsid w:val="0030628B"/>
    <w:rsid w:val="0033408A"/>
    <w:rsid w:val="0039298B"/>
    <w:rsid w:val="003B5E79"/>
    <w:rsid w:val="003B6F4A"/>
    <w:rsid w:val="003B756D"/>
    <w:rsid w:val="003F187C"/>
    <w:rsid w:val="004000AE"/>
    <w:rsid w:val="00412211"/>
    <w:rsid w:val="004848C3"/>
    <w:rsid w:val="004A47B3"/>
    <w:rsid w:val="004C6E6A"/>
    <w:rsid w:val="004F0134"/>
    <w:rsid w:val="004F62FD"/>
    <w:rsid w:val="00524574"/>
    <w:rsid w:val="00546E22"/>
    <w:rsid w:val="005A1B63"/>
    <w:rsid w:val="005B5E2E"/>
    <w:rsid w:val="005C3117"/>
    <w:rsid w:val="005D2234"/>
    <w:rsid w:val="005E1F6D"/>
    <w:rsid w:val="005F68F8"/>
    <w:rsid w:val="00655C6E"/>
    <w:rsid w:val="00696B7F"/>
    <w:rsid w:val="006B01BB"/>
    <w:rsid w:val="006D55B8"/>
    <w:rsid w:val="00715CBF"/>
    <w:rsid w:val="00720D93"/>
    <w:rsid w:val="007579E6"/>
    <w:rsid w:val="007610BD"/>
    <w:rsid w:val="00785D80"/>
    <w:rsid w:val="007A3B1E"/>
    <w:rsid w:val="008616AB"/>
    <w:rsid w:val="008717BD"/>
    <w:rsid w:val="008774F8"/>
    <w:rsid w:val="008A285D"/>
    <w:rsid w:val="008A3232"/>
    <w:rsid w:val="008E11C4"/>
    <w:rsid w:val="00971DCD"/>
    <w:rsid w:val="00971ECA"/>
    <w:rsid w:val="00A012D8"/>
    <w:rsid w:val="00A10643"/>
    <w:rsid w:val="00A615DA"/>
    <w:rsid w:val="00A9084C"/>
    <w:rsid w:val="00AA2183"/>
    <w:rsid w:val="00AA272D"/>
    <w:rsid w:val="00AB6F19"/>
    <w:rsid w:val="00B223F0"/>
    <w:rsid w:val="00B34957"/>
    <w:rsid w:val="00B47E2B"/>
    <w:rsid w:val="00C15455"/>
    <w:rsid w:val="00C276A1"/>
    <w:rsid w:val="00C50A18"/>
    <w:rsid w:val="00C94D0C"/>
    <w:rsid w:val="00CA3EAC"/>
    <w:rsid w:val="00D06E86"/>
    <w:rsid w:val="00D57A62"/>
    <w:rsid w:val="00D6270A"/>
    <w:rsid w:val="00D73A1D"/>
    <w:rsid w:val="00DB123E"/>
    <w:rsid w:val="00DD63A5"/>
    <w:rsid w:val="00E109FC"/>
    <w:rsid w:val="00E77BA0"/>
    <w:rsid w:val="00E81417"/>
    <w:rsid w:val="00E94BA9"/>
    <w:rsid w:val="00ED4A75"/>
    <w:rsid w:val="00EE68D6"/>
    <w:rsid w:val="00EF0C20"/>
    <w:rsid w:val="00F36749"/>
    <w:rsid w:val="00F64031"/>
    <w:rsid w:val="00FA7BEB"/>
    <w:rsid w:val="00FB44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66ED0"/>
  <w15:chartTrackingRefBased/>
  <w15:docId w15:val="{3C4AFD7C-1CF4-451F-A9B9-84238D7DB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260DC3"/>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paragraph" w:styleId="Titre1">
    <w:name w:val="heading 1"/>
    <w:basedOn w:val="Normal"/>
    <w:next w:val="Normal"/>
    <w:link w:val="Titre1Car"/>
    <w:uiPriority w:val="9"/>
    <w:qFormat/>
    <w:rsid w:val="00260DC3"/>
    <w:pPr>
      <w:keepNext/>
      <w:keepLines/>
      <w:numPr>
        <w:numId w:val="1"/>
      </w:numPr>
      <w:spacing w:before="240"/>
      <w:outlineLvl w:val="0"/>
    </w:pPr>
    <w:rPr>
      <w:rFonts w:ascii="Calibri Light" w:eastAsia="Times New Roman" w:hAnsi="Calibri Light" w:cs="Mangal"/>
      <w:color w:val="2F5496"/>
      <w:sz w:val="32"/>
      <w:szCs w:val="29"/>
    </w:rPr>
  </w:style>
  <w:style w:type="paragraph" w:styleId="Titre2">
    <w:name w:val="heading 2"/>
    <w:basedOn w:val="Normal"/>
    <w:next w:val="Normal"/>
    <w:link w:val="Titre2Car"/>
    <w:uiPriority w:val="9"/>
    <w:unhideWhenUsed/>
    <w:qFormat/>
    <w:rsid w:val="00260DC3"/>
    <w:pPr>
      <w:keepNext/>
      <w:keepLines/>
      <w:numPr>
        <w:ilvl w:val="1"/>
        <w:numId w:val="1"/>
      </w:numPr>
      <w:spacing w:before="40"/>
      <w:outlineLvl w:val="1"/>
    </w:pPr>
    <w:rPr>
      <w:rFonts w:ascii="Calibri Light" w:eastAsia="Times New Roman" w:hAnsi="Calibri Light" w:cs="Mangal"/>
      <w:color w:val="2F5496"/>
      <w:sz w:val="26"/>
      <w:szCs w:val="23"/>
    </w:rPr>
  </w:style>
  <w:style w:type="paragraph" w:styleId="Titre3">
    <w:name w:val="heading 3"/>
    <w:basedOn w:val="Normal"/>
    <w:next w:val="Normal"/>
    <w:link w:val="Titre3Car"/>
    <w:uiPriority w:val="9"/>
    <w:unhideWhenUsed/>
    <w:qFormat/>
    <w:rsid w:val="00260DC3"/>
    <w:pPr>
      <w:keepNext/>
      <w:keepLines/>
      <w:numPr>
        <w:ilvl w:val="2"/>
        <w:numId w:val="1"/>
      </w:numPr>
      <w:spacing w:before="40"/>
      <w:outlineLvl w:val="2"/>
    </w:pPr>
    <w:rPr>
      <w:rFonts w:ascii="Calibri Light" w:eastAsia="Times New Roman" w:hAnsi="Calibri Light" w:cs="Mangal"/>
      <w:color w:val="1F3763"/>
      <w:szCs w:val="21"/>
    </w:rPr>
  </w:style>
  <w:style w:type="paragraph" w:styleId="Titre4">
    <w:name w:val="heading 4"/>
    <w:basedOn w:val="Normal"/>
    <w:next w:val="Normal"/>
    <w:link w:val="Titre4Car"/>
    <w:uiPriority w:val="9"/>
    <w:unhideWhenUsed/>
    <w:qFormat/>
    <w:rsid w:val="00260DC3"/>
    <w:pPr>
      <w:keepNext/>
      <w:keepLines/>
      <w:numPr>
        <w:ilvl w:val="3"/>
        <w:numId w:val="1"/>
      </w:numPr>
      <w:spacing w:before="40"/>
      <w:outlineLvl w:val="3"/>
    </w:pPr>
    <w:rPr>
      <w:rFonts w:ascii="Calibri Light" w:eastAsia="Times New Roman" w:hAnsi="Calibri Light" w:cs="Mangal"/>
      <w:i/>
      <w:iCs/>
      <w:color w:val="2F5496"/>
      <w:szCs w:val="21"/>
    </w:rPr>
  </w:style>
  <w:style w:type="paragraph" w:styleId="Titre5">
    <w:name w:val="heading 5"/>
    <w:basedOn w:val="Normal"/>
    <w:next w:val="Normal"/>
    <w:link w:val="Titre5Car"/>
    <w:uiPriority w:val="9"/>
    <w:semiHidden/>
    <w:unhideWhenUsed/>
    <w:qFormat/>
    <w:rsid w:val="00260DC3"/>
    <w:pPr>
      <w:keepNext/>
      <w:keepLines/>
      <w:numPr>
        <w:ilvl w:val="4"/>
        <w:numId w:val="1"/>
      </w:numPr>
      <w:spacing w:before="40"/>
      <w:outlineLvl w:val="4"/>
    </w:pPr>
    <w:rPr>
      <w:rFonts w:ascii="Calibri Light" w:eastAsia="Times New Roman" w:hAnsi="Calibri Light" w:cs="Mangal"/>
      <w:color w:val="2F5496"/>
      <w:szCs w:val="21"/>
    </w:rPr>
  </w:style>
  <w:style w:type="paragraph" w:styleId="Titre6">
    <w:name w:val="heading 6"/>
    <w:basedOn w:val="Normal"/>
    <w:next w:val="Normal"/>
    <w:link w:val="Titre6Car"/>
    <w:uiPriority w:val="9"/>
    <w:semiHidden/>
    <w:unhideWhenUsed/>
    <w:qFormat/>
    <w:rsid w:val="00260DC3"/>
    <w:pPr>
      <w:keepNext/>
      <w:keepLines/>
      <w:numPr>
        <w:ilvl w:val="5"/>
        <w:numId w:val="1"/>
      </w:numPr>
      <w:spacing w:before="40"/>
      <w:outlineLvl w:val="5"/>
    </w:pPr>
    <w:rPr>
      <w:rFonts w:ascii="Calibri Light" w:eastAsia="Times New Roman" w:hAnsi="Calibri Light" w:cs="Mangal"/>
      <w:color w:val="1F3763"/>
      <w:szCs w:val="21"/>
    </w:rPr>
  </w:style>
  <w:style w:type="paragraph" w:styleId="Titre7">
    <w:name w:val="heading 7"/>
    <w:basedOn w:val="Normal"/>
    <w:next w:val="Normal"/>
    <w:link w:val="Titre7Car"/>
    <w:rsid w:val="00260DC3"/>
    <w:pPr>
      <w:keepNext/>
      <w:keepLines/>
      <w:numPr>
        <w:ilvl w:val="6"/>
        <w:numId w:val="1"/>
      </w:numPr>
      <w:spacing w:before="40"/>
      <w:outlineLvl w:val="6"/>
    </w:pPr>
    <w:rPr>
      <w:rFonts w:ascii="Calibri Light" w:eastAsia="Times New Roman" w:hAnsi="Calibri Light" w:cs="Mangal"/>
      <w:i/>
      <w:iCs/>
      <w:color w:val="1F3763"/>
      <w:szCs w:val="21"/>
    </w:rPr>
  </w:style>
  <w:style w:type="paragraph" w:styleId="Titre8">
    <w:name w:val="heading 8"/>
    <w:basedOn w:val="Normal"/>
    <w:next w:val="Normal"/>
    <w:link w:val="Titre8Car"/>
    <w:rsid w:val="00260DC3"/>
    <w:pPr>
      <w:keepNext/>
      <w:keepLines/>
      <w:numPr>
        <w:ilvl w:val="7"/>
        <w:numId w:val="1"/>
      </w:numPr>
      <w:spacing w:before="40"/>
      <w:outlineLvl w:val="7"/>
    </w:pPr>
    <w:rPr>
      <w:rFonts w:ascii="Calibri Light" w:eastAsia="Times New Roman" w:hAnsi="Calibri Light" w:cs="Mangal"/>
      <w:color w:val="272727"/>
      <w:sz w:val="21"/>
      <w:szCs w:val="19"/>
    </w:rPr>
  </w:style>
  <w:style w:type="paragraph" w:styleId="Titre9">
    <w:name w:val="heading 9"/>
    <w:basedOn w:val="Normal"/>
    <w:next w:val="Normal"/>
    <w:link w:val="Titre9Car"/>
    <w:rsid w:val="00260DC3"/>
    <w:pPr>
      <w:keepNext/>
      <w:keepLines/>
      <w:numPr>
        <w:ilvl w:val="8"/>
        <w:numId w:val="1"/>
      </w:numPr>
      <w:spacing w:before="40"/>
      <w:outlineLvl w:val="8"/>
    </w:pPr>
    <w:rPr>
      <w:rFonts w:ascii="Calibri Light" w:eastAsia="Times New Roman" w:hAnsi="Calibri Light" w:cs="Mangal"/>
      <w:i/>
      <w:iCs/>
      <w:color w:val="272727"/>
      <w:sz w:val="21"/>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60DC3"/>
    <w:rPr>
      <w:rFonts w:ascii="Calibri Light" w:eastAsia="Times New Roman" w:hAnsi="Calibri Light" w:cs="Mangal"/>
      <w:color w:val="2F5496"/>
      <w:kern w:val="3"/>
      <w:sz w:val="32"/>
      <w:szCs w:val="29"/>
      <w:lang w:eastAsia="zh-CN" w:bidi="hi-IN"/>
      <w14:ligatures w14:val="none"/>
    </w:rPr>
  </w:style>
  <w:style w:type="character" w:customStyle="1" w:styleId="Titre2Car">
    <w:name w:val="Titre 2 Car"/>
    <w:basedOn w:val="Policepardfaut"/>
    <w:link w:val="Titre2"/>
    <w:uiPriority w:val="9"/>
    <w:rsid w:val="00260DC3"/>
    <w:rPr>
      <w:rFonts w:ascii="Calibri Light" w:eastAsia="Times New Roman" w:hAnsi="Calibri Light" w:cs="Mangal"/>
      <w:color w:val="2F5496"/>
      <w:kern w:val="3"/>
      <w:sz w:val="26"/>
      <w:szCs w:val="23"/>
      <w:lang w:eastAsia="zh-CN" w:bidi="hi-IN"/>
      <w14:ligatures w14:val="none"/>
    </w:rPr>
  </w:style>
  <w:style w:type="character" w:customStyle="1" w:styleId="Titre3Car">
    <w:name w:val="Titre 3 Car"/>
    <w:basedOn w:val="Policepardfaut"/>
    <w:link w:val="Titre3"/>
    <w:uiPriority w:val="9"/>
    <w:rsid w:val="00260DC3"/>
    <w:rPr>
      <w:rFonts w:ascii="Calibri Light" w:eastAsia="Times New Roman" w:hAnsi="Calibri Light" w:cs="Mangal"/>
      <w:color w:val="1F3763"/>
      <w:kern w:val="3"/>
      <w:sz w:val="24"/>
      <w:szCs w:val="21"/>
      <w:lang w:eastAsia="zh-CN" w:bidi="hi-IN"/>
      <w14:ligatures w14:val="none"/>
    </w:rPr>
  </w:style>
  <w:style w:type="character" w:customStyle="1" w:styleId="Titre4Car">
    <w:name w:val="Titre 4 Car"/>
    <w:basedOn w:val="Policepardfaut"/>
    <w:link w:val="Titre4"/>
    <w:uiPriority w:val="9"/>
    <w:rsid w:val="00260DC3"/>
    <w:rPr>
      <w:rFonts w:ascii="Calibri Light" w:eastAsia="Times New Roman" w:hAnsi="Calibri Light" w:cs="Mangal"/>
      <w:i/>
      <w:iCs/>
      <w:color w:val="2F5496"/>
      <w:kern w:val="3"/>
      <w:sz w:val="24"/>
      <w:szCs w:val="21"/>
      <w:lang w:eastAsia="zh-CN" w:bidi="hi-IN"/>
      <w14:ligatures w14:val="none"/>
    </w:rPr>
  </w:style>
  <w:style w:type="character" w:customStyle="1" w:styleId="Titre5Car">
    <w:name w:val="Titre 5 Car"/>
    <w:basedOn w:val="Policepardfaut"/>
    <w:link w:val="Titre5"/>
    <w:uiPriority w:val="9"/>
    <w:semiHidden/>
    <w:rsid w:val="00260DC3"/>
    <w:rPr>
      <w:rFonts w:ascii="Calibri Light" w:eastAsia="Times New Roman" w:hAnsi="Calibri Light" w:cs="Mangal"/>
      <w:color w:val="2F5496"/>
      <w:kern w:val="3"/>
      <w:sz w:val="24"/>
      <w:szCs w:val="21"/>
      <w:lang w:eastAsia="zh-CN" w:bidi="hi-IN"/>
      <w14:ligatures w14:val="none"/>
    </w:rPr>
  </w:style>
  <w:style w:type="character" w:customStyle="1" w:styleId="Titre6Car">
    <w:name w:val="Titre 6 Car"/>
    <w:basedOn w:val="Policepardfaut"/>
    <w:link w:val="Titre6"/>
    <w:uiPriority w:val="9"/>
    <w:semiHidden/>
    <w:rsid w:val="00260DC3"/>
    <w:rPr>
      <w:rFonts w:ascii="Calibri Light" w:eastAsia="Times New Roman" w:hAnsi="Calibri Light" w:cs="Mangal"/>
      <w:color w:val="1F3763"/>
      <w:kern w:val="3"/>
      <w:sz w:val="24"/>
      <w:szCs w:val="21"/>
      <w:lang w:eastAsia="zh-CN" w:bidi="hi-IN"/>
      <w14:ligatures w14:val="none"/>
    </w:rPr>
  </w:style>
  <w:style w:type="character" w:customStyle="1" w:styleId="Titre7Car">
    <w:name w:val="Titre 7 Car"/>
    <w:basedOn w:val="Policepardfaut"/>
    <w:link w:val="Titre7"/>
    <w:rsid w:val="00260DC3"/>
    <w:rPr>
      <w:rFonts w:ascii="Calibri Light" w:eastAsia="Times New Roman" w:hAnsi="Calibri Light" w:cs="Mangal"/>
      <w:i/>
      <w:iCs/>
      <w:color w:val="1F3763"/>
      <w:kern w:val="3"/>
      <w:sz w:val="24"/>
      <w:szCs w:val="21"/>
      <w:lang w:eastAsia="zh-CN" w:bidi="hi-IN"/>
      <w14:ligatures w14:val="none"/>
    </w:rPr>
  </w:style>
  <w:style w:type="character" w:customStyle="1" w:styleId="Titre8Car">
    <w:name w:val="Titre 8 Car"/>
    <w:basedOn w:val="Policepardfaut"/>
    <w:link w:val="Titre8"/>
    <w:rsid w:val="00260DC3"/>
    <w:rPr>
      <w:rFonts w:ascii="Calibri Light" w:eastAsia="Times New Roman" w:hAnsi="Calibri Light" w:cs="Mangal"/>
      <w:color w:val="272727"/>
      <w:kern w:val="3"/>
      <w:sz w:val="21"/>
      <w:szCs w:val="19"/>
      <w:lang w:eastAsia="zh-CN" w:bidi="hi-IN"/>
      <w14:ligatures w14:val="none"/>
    </w:rPr>
  </w:style>
  <w:style w:type="character" w:customStyle="1" w:styleId="Titre9Car">
    <w:name w:val="Titre 9 Car"/>
    <w:basedOn w:val="Policepardfaut"/>
    <w:link w:val="Titre9"/>
    <w:rsid w:val="00260DC3"/>
    <w:rPr>
      <w:rFonts w:ascii="Calibri Light" w:eastAsia="Times New Roman" w:hAnsi="Calibri Light" w:cs="Mangal"/>
      <w:i/>
      <w:iCs/>
      <w:color w:val="272727"/>
      <w:kern w:val="3"/>
      <w:sz w:val="21"/>
      <w:szCs w:val="19"/>
      <w:lang w:eastAsia="zh-CN" w:bidi="hi-IN"/>
      <w14:ligatures w14:val="none"/>
    </w:rPr>
  </w:style>
  <w:style w:type="numbering" w:customStyle="1" w:styleId="WWOutlineListStyle23">
    <w:name w:val="WW_OutlineListStyle_23"/>
    <w:basedOn w:val="Aucuneliste"/>
    <w:rsid w:val="00260DC3"/>
    <w:pPr>
      <w:numPr>
        <w:numId w:val="1"/>
      </w:numPr>
    </w:pPr>
  </w:style>
  <w:style w:type="paragraph" w:customStyle="1" w:styleId="Standard">
    <w:name w:val="Standard"/>
    <w:rsid w:val="00260DC3"/>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paragraph" w:customStyle="1" w:styleId="Heading">
    <w:name w:val="Heading"/>
    <w:basedOn w:val="Standard"/>
    <w:next w:val="Textbody"/>
    <w:rsid w:val="00260DC3"/>
    <w:pPr>
      <w:keepNext/>
      <w:spacing w:before="240" w:after="120"/>
    </w:pPr>
    <w:rPr>
      <w:rFonts w:ascii="Arial" w:eastAsia="Microsoft YaHei" w:hAnsi="Arial"/>
      <w:sz w:val="28"/>
      <w:szCs w:val="28"/>
    </w:rPr>
  </w:style>
  <w:style w:type="paragraph" w:customStyle="1" w:styleId="Textbody">
    <w:name w:val="Text body"/>
    <w:basedOn w:val="Standard"/>
    <w:rsid w:val="00260DC3"/>
    <w:pPr>
      <w:spacing w:after="120"/>
    </w:pPr>
  </w:style>
  <w:style w:type="paragraph" w:styleId="Liste">
    <w:name w:val="List"/>
    <w:basedOn w:val="Textbody"/>
    <w:rsid w:val="00260DC3"/>
  </w:style>
  <w:style w:type="paragraph" w:styleId="Lgende">
    <w:name w:val="caption"/>
    <w:basedOn w:val="Standard"/>
    <w:rsid w:val="00260DC3"/>
    <w:pPr>
      <w:suppressLineNumbers/>
      <w:spacing w:before="120" w:after="120"/>
    </w:pPr>
    <w:rPr>
      <w:i/>
      <w:iCs/>
    </w:rPr>
  </w:style>
  <w:style w:type="paragraph" w:customStyle="1" w:styleId="Index">
    <w:name w:val="Index"/>
    <w:basedOn w:val="Standard"/>
    <w:rsid w:val="00260DC3"/>
    <w:pPr>
      <w:suppressLineNumbers/>
    </w:pPr>
  </w:style>
  <w:style w:type="character" w:styleId="Lienhypertexte">
    <w:name w:val="Hyperlink"/>
    <w:basedOn w:val="Policepardfaut"/>
    <w:uiPriority w:val="99"/>
    <w:rsid w:val="00260DC3"/>
    <w:rPr>
      <w:color w:val="0563C1"/>
      <w:u w:val="single"/>
    </w:rPr>
  </w:style>
  <w:style w:type="character" w:styleId="Mentionnonrsolue">
    <w:name w:val="Unresolved Mention"/>
    <w:basedOn w:val="Policepardfaut"/>
    <w:rsid w:val="00260DC3"/>
    <w:rPr>
      <w:color w:val="605E5C"/>
      <w:shd w:val="clear" w:color="auto" w:fill="E1DFDD"/>
    </w:rPr>
  </w:style>
  <w:style w:type="paragraph" w:styleId="Notedebasdepage">
    <w:name w:val="footnote text"/>
    <w:basedOn w:val="Normal"/>
    <w:link w:val="NotedebasdepageCar"/>
    <w:rsid w:val="00260DC3"/>
    <w:rPr>
      <w:rFonts w:cs="Mangal"/>
      <w:sz w:val="20"/>
      <w:szCs w:val="18"/>
    </w:rPr>
  </w:style>
  <w:style w:type="character" w:customStyle="1" w:styleId="NotedebasdepageCar">
    <w:name w:val="Note de bas de page Car"/>
    <w:basedOn w:val="Policepardfaut"/>
    <w:link w:val="Notedebasdepage"/>
    <w:rsid w:val="00260DC3"/>
    <w:rPr>
      <w:rFonts w:ascii="Times New Roman" w:eastAsia="SimSun" w:hAnsi="Times New Roman" w:cs="Mangal"/>
      <w:kern w:val="3"/>
      <w:sz w:val="20"/>
      <w:szCs w:val="18"/>
      <w:lang w:eastAsia="zh-CN" w:bidi="hi-IN"/>
      <w14:ligatures w14:val="none"/>
    </w:rPr>
  </w:style>
  <w:style w:type="character" w:styleId="Appelnotedebasdep">
    <w:name w:val="footnote reference"/>
    <w:basedOn w:val="Policepardfaut"/>
    <w:rsid w:val="00260DC3"/>
    <w:rPr>
      <w:position w:val="0"/>
      <w:vertAlign w:val="superscript"/>
    </w:rPr>
  </w:style>
  <w:style w:type="paragraph" w:styleId="En-tte">
    <w:name w:val="header"/>
    <w:basedOn w:val="Normal"/>
    <w:link w:val="En-tteCar"/>
    <w:rsid w:val="00260DC3"/>
    <w:pPr>
      <w:tabs>
        <w:tab w:val="center" w:pos="4703"/>
        <w:tab w:val="right" w:pos="9406"/>
      </w:tabs>
    </w:pPr>
    <w:rPr>
      <w:rFonts w:cs="Mangal"/>
      <w:szCs w:val="21"/>
    </w:rPr>
  </w:style>
  <w:style w:type="character" w:customStyle="1" w:styleId="En-tteCar">
    <w:name w:val="En-tête Car"/>
    <w:basedOn w:val="Policepardfaut"/>
    <w:link w:val="En-tte"/>
    <w:rsid w:val="00260DC3"/>
    <w:rPr>
      <w:rFonts w:ascii="Times New Roman" w:eastAsia="SimSun" w:hAnsi="Times New Roman" w:cs="Mangal"/>
      <w:kern w:val="3"/>
      <w:sz w:val="24"/>
      <w:szCs w:val="21"/>
      <w:lang w:eastAsia="zh-CN" w:bidi="hi-IN"/>
      <w14:ligatures w14:val="none"/>
    </w:rPr>
  </w:style>
  <w:style w:type="paragraph" w:styleId="Pieddepage">
    <w:name w:val="footer"/>
    <w:basedOn w:val="Normal"/>
    <w:link w:val="PieddepageCar"/>
    <w:rsid w:val="00260DC3"/>
    <w:pPr>
      <w:tabs>
        <w:tab w:val="center" w:pos="4703"/>
        <w:tab w:val="right" w:pos="9406"/>
      </w:tabs>
    </w:pPr>
    <w:rPr>
      <w:rFonts w:cs="Mangal"/>
      <w:szCs w:val="21"/>
    </w:rPr>
  </w:style>
  <w:style w:type="character" w:customStyle="1" w:styleId="PieddepageCar">
    <w:name w:val="Pied de page Car"/>
    <w:basedOn w:val="Policepardfaut"/>
    <w:link w:val="Pieddepage"/>
    <w:rsid w:val="00260DC3"/>
    <w:rPr>
      <w:rFonts w:ascii="Times New Roman" w:eastAsia="SimSun" w:hAnsi="Times New Roman" w:cs="Mangal"/>
      <w:kern w:val="3"/>
      <w:sz w:val="24"/>
      <w:szCs w:val="21"/>
      <w:lang w:eastAsia="zh-CN" w:bidi="hi-IN"/>
      <w14:ligatures w14:val="none"/>
    </w:rPr>
  </w:style>
  <w:style w:type="paragraph" w:styleId="Paragraphedeliste">
    <w:name w:val="List Paragraph"/>
    <w:basedOn w:val="Normal"/>
    <w:rsid w:val="00260DC3"/>
    <w:pPr>
      <w:ind w:left="720"/>
      <w:contextualSpacing/>
    </w:pPr>
    <w:rPr>
      <w:rFonts w:cs="Mangal"/>
      <w:szCs w:val="21"/>
    </w:rPr>
  </w:style>
  <w:style w:type="paragraph" w:styleId="En-ttedetabledesmatires">
    <w:name w:val="TOC Heading"/>
    <w:basedOn w:val="Titre1"/>
    <w:next w:val="Normal"/>
    <w:uiPriority w:val="39"/>
    <w:qFormat/>
    <w:rsid w:val="00260DC3"/>
    <w:pPr>
      <w:widowControl/>
      <w:suppressAutoHyphens w:val="0"/>
      <w:textAlignment w:val="auto"/>
    </w:pPr>
    <w:rPr>
      <w:rFonts w:cs="Times New Roman"/>
      <w:kern w:val="0"/>
      <w:szCs w:val="32"/>
      <w:lang w:eastAsia="fr-FR" w:bidi="ar-SA"/>
    </w:rPr>
  </w:style>
  <w:style w:type="paragraph" w:styleId="TM1">
    <w:name w:val="toc 1"/>
    <w:basedOn w:val="Normal"/>
    <w:next w:val="Normal"/>
    <w:autoRedefine/>
    <w:uiPriority w:val="39"/>
    <w:rsid w:val="00260DC3"/>
    <w:pPr>
      <w:spacing w:after="100"/>
    </w:pPr>
    <w:rPr>
      <w:rFonts w:cs="Mangal"/>
      <w:szCs w:val="21"/>
    </w:rPr>
  </w:style>
  <w:style w:type="paragraph" w:styleId="TM2">
    <w:name w:val="toc 2"/>
    <w:basedOn w:val="Normal"/>
    <w:next w:val="Normal"/>
    <w:autoRedefine/>
    <w:uiPriority w:val="39"/>
    <w:rsid w:val="00260DC3"/>
    <w:pPr>
      <w:spacing w:after="100"/>
      <w:ind w:left="240"/>
    </w:pPr>
    <w:rPr>
      <w:rFonts w:cs="Mangal"/>
      <w:szCs w:val="21"/>
    </w:rPr>
  </w:style>
  <w:style w:type="paragraph" w:styleId="TM3">
    <w:name w:val="toc 3"/>
    <w:basedOn w:val="Normal"/>
    <w:next w:val="Normal"/>
    <w:autoRedefine/>
    <w:uiPriority w:val="39"/>
    <w:rsid w:val="00260DC3"/>
    <w:pPr>
      <w:spacing w:after="100"/>
      <w:ind w:left="480"/>
    </w:pPr>
    <w:rPr>
      <w:rFonts w:cs="Mangal"/>
      <w:szCs w:val="21"/>
    </w:rPr>
  </w:style>
  <w:style w:type="character" w:styleId="Lienhypertextesuivivisit">
    <w:name w:val="FollowedHyperlink"/>
    <w:basedOn w:val="Policepardfaut"/>
    <w:rsid w:val="00260DC3"/>
    <w:rPr>
      <w:color w:val="954F72"/>
      <w:u w:val="single"/>
    </w:rPr>
  </w:style>
  <w:style w:type="numbering" w:customStyle="1" w:styleId="WWOutlineListStyle22">
    <w:name w:val="WW_OutlineListStyle_22"/>
    <w:basedOn w:val="Aucuneliste"/>
    <w:rsid w:val="00260DC3"/>
    <w:pPr>
      <w:numPr>
        <w:numId w:val="2"/>
      </w:numPr>
    </w:pPr>
  </w:style>
  <w:style w:type="numbering" w:customStyle="1" w:styleId="WWOutlineListStyle21">
    <w:name w:val="WW_OutlineListStyle_21"/>
    <w:basedOn w:val="Aucuneliste"/>
    <w:rsid w:val="00260DC3"/>
    <w:pPr>
      <w:numPr>
        <w:numId w:val="3"/>
      </w:numPr>
    </w:pPr>
  </w:style>
  <w:style w:type="numbering" w:customStyle="1" w:styleId="WWOutlineListStyle20">
    <w:name w:val="WW_OutlineListStyle_20"/>
    <w:basedOn w:val="Aucuneliste"/>
    <w:rsid w:val="00260DC3"/>
    <w:pPr>
      <w:numPr>
        <w:numId w:val="4"/>
      </w:numPr>
    </w:pPr>
  </w:style>
  <w:style w:type="numbering" w:customStyle="1" w:styleId="WWOutlineListStyle19">
    <w:name w:val="WW_OutlineListStyle_19"/>
    <w:basedOn w:val="Aucuneliste"/>
    <w:rsid w:val="00260DC3"/>
    <w:pPr>
      <w:numPr>
        <w:numId w:val="5"/>
      </w:numPr>
    </w:pPr>
  </w:style>
  <w:style w:type="numbering" w:customStyle="1" w:styleId="WWOutlineListStyle18">
    <w:name w:val="WW_OutlineListStyle_18"/>
    <w:basedOn w:val="Aucuneliste"/>
    <w:rsid w:val="00260DC3"/>
    <w:pPr>
      <w:numPr>
        <w:numId w:val="6"/>
      </w:numPr>
    </w:pPr>
  </w:style>
  <w:style w:type="numbering" w:customStyle="1" w:styleId="WWOutlineListStyle17">
    <w:name w:val="WW_OutlineListStyle_17"/>
    <w:basedOn w:val="Aucuneliste"/>
    <w:rsid w:val="00260DC3"/>
    <w:pPr>
      <w:numPr>
        <w:numId w:val="7"/>
      </w:numPr>
    </w:pPr>
  </w:style>
  <w:style w:type="numbering" w:customStyle="1" w:styleId="WWOutlineListStyle16">
    <w:name w:val="WW_OutlineListStyle_16"/>
    <w:basedOn w:val="Aucuneliste"/>
    <w:rsid w:val="00260DC3"/>
    <w:pPr>
      <w:numPr>
        <w:numId w:val="8"/>
      </w:numPr>
    </w:pPr>
  </w:style>
  <w:style w:type="numbering" w:customStyle="1" w:styleId="WWOutlineListStyle15">
    <w:name w:val="WW_OutlineListStyle_15"/>
    <w:basedOn w:val="Aucuneliste"/>
    <w:rsid w:val="00260DC3"/>
    <w:pPr>
      <w:numPr>
        <w:numId w:val="9"/>
      </w:numPr>
    </w:pPr>
  </w:style>
  <w:style w:type="numbering" w:customStyle="1" w:styleId="WWOutlineListStyle14">
    <w:name w:val="WW_OutlineListStyle_14"/>
    <w:basedOn w:val="Aucuneliste"/>
    <w:rsid w:val="00260DC3"/>
    <w:pPr>
      <w:numPr>
        <w:numId w:val="10"/>
      </w:numPr>
    </w:pPr>
  </w:style>
  <w:style w:type="numbering" w:customStyle="1" w:styleId="WWOutlineListStyle13">
    <w:name w:val="WW_OutlineListStyle_13"/>
    <w:basedOn w:val="Aucuneliste"/>
    <w:rsid w:val="00260DC3"/>
    <w:pPr>
      <w:numPr>
        <w:numId w:val="11"/>
      </w:numPr>
    </w:pPr>
  </w:style>
  <w:style w:type="numbering" w:customStyle="1" w:styleId="WWOutlineListStyle12">
    <w:name w:val="WW_OutlineListStyle_12"/>
    <w:basedOn w:val="Aucuneliste"/>
    <w:rsid w:val="00260DC3"/>
    <w:pPr>
      <w:numPr>
        <w:numId w:val="12"/>
      </w:numPr>
    </w:pPr>
  </w:style>
  <w:style w:type="numbering" w:customStyle="1" w:styleId="WWOutlineListStyle11">
    <w:name w:val="WW_OutlineListStyle_11"/>
    <w:basedOn w:val="Aucuneliste"/>
    <w:rsid w:val="00260DC3"/>
    <w:pPr>
      <w:numPr>
        <w:numId w:val="13"/>
      </w:numPr>
    </w:pPr>
  </w:style>
  <w:style w:type="numbering" w:customStyle="1" w:styleId="WWOutlineListStyle10">
    <w:name w:val="WW_OutlineListStyle_10"/>
    <w:basedOn w:val="Aucuneliste"/>
    <w:rsid w:val="00260DC3"/>
    <w:pPr>
      <w:numPr>
        <w:numId w:val="14"/>
      </w:numPr>
    </w:pPr>
  </w:style>
  <w:style w:type="numbering" w:customStyle="1" w:styleId="WWOutlineListStyle9">
    <w:name w:val="WW_OutlineListStyle_9"/>
    <w:basedOn w:val="Aucuneliste"/>
    <w:rsid w:val="00260DC3"/>
    <w:pPr>
      <w:numPr>
        <w:numId w:val="15"/>
      </w:numPr>
    </w:pPr>
  </w:style>
  <w:style w:type="numbering" w:customStyle="1" w:styleId="WWOutlineListStyle8">
    <w:name w:val="WW_OutlineListStyle_8"/>
    <w:basedOn w:val="Aucuneliste"/>
    <w:rsid w:val="00260DC3"/>
    <w:pPr>
      <w:numPr>
        <w:numId w:val="16"/>
      </w:numPr>
    </w:pPr>
  </w:style>
  <w:style w:type="numbering" w:customStyle="1" w:styleId="WWOutlineListStyle7">
    <w:name w:val="WW_OutlineListStyle_7"/>
    <w:basedOn w:val="Aucuneliste"/>
    <w:rsid w:val="00260DC3"/>
    <w:pPr>
      <w:numPr>
        <w:numId w:val="17"/>
      </w:numPr>
    </w:pPr>
  </w:style>
  <w:style w:type="numbering" w:customStyle="1" w:styleId="WWOutlineListStyle6">
    <w:name w:val="WW_OutlineListStyle_6"/>
    <w:basedOn w:val="Aucuneliste"/>
    <w:rsid w:val="00260DC3"/>
    <w:pPr>
      <w:numPr>
        <w:numId w:val="18"/>
      </w:numPr>
    </w:pPr>
  </w:style>
  <w:style w:type="numbering" w:customStyle="1" w:styleId="WWOutlineListStyle5">
    <w:name w:val="WW_OutlineListStyle_5"/>
    <w:basedOn w:val="Aucuneliste"/>
    <w:rsid w:val="00260DC3"/>
    <w:pPr>
      <w:numPr>
        <w:numId w:val="19"/>
      </w:numPr>
    </w:pPr>
  </w:style>
  <w:style w:type="numbering" w:customStyle="1" w:styleId="WWOutlineListStyle4">
    <w:name w:val="WW_OutlineListStyle_4"/>
    <w:basedOn w:val="Aucuneliste"/>
    <w:rsid w:val="00260DC3"/>
    <w:pPr>
      <w:numPr>
        <w:numId w:val="20"/>
      </w:numPr>
    </w:pPr>
  </w:style>
  <w:style w:type="numbering" w:customStyle="1" w:styleId="WWOutlineListStyle3">
    <w:name w:val="WW_OutlineListStyle_3"/>
    <w:basedOn w:val="Aucuneliste"/>
    <w:rsid w:val="00260DC3"/>
    <w:pPr>
      <w:numPr>
        <w:numId w:val="21"/>
      </w:numPr>
    </w:pPr>
  </w:style>
  <w:style w:type="numbering" w:customStyle="1" w:styleId="WWOutlineListStyle2">
    <w:name w:val="WW_OutlineListStyle_2"/>
    <w:basedOn w:val="Aucuneliste"/>
    <w:rsid w:val="00260DC3"/>
    <w:pPr>
      <w:numPr>
        <w:numId w:val="22"/>
      </w:numPr>
    </w:pPr>
  </w:style>
  <w:style w:type="numbering" w:customStyle="1" w:styleId="WWOutlineListStyle1">
    <w:name w:val="WW_OutlineListStyle_1"/>
    <w:basedOn w:val="Aucuneliste"/>
    <w:rsid w:val="00260DC3"/>
    <w:pPr>
      <w:numPr>
        <w:numId w:val="23"/>
      </w:numPr>
    </w:pPr>
  </w:style>
  <w:style w:type="numbering" w:customStyle="1" w:styleId="WWOutlineListStyle">
    <w:name w:val="WW_OutlineListStyle"/>
    <w:basedOn w:val="Aucuneliste"/>
    <w:rsid w:val="00260DC3"/>
    <w:pPr>
      <w:numPr>
        <w:numId w:val="24"/>
      </w:numPr>
    </w:pPr>
  </w:style>
  <w:style w:type="table" w:styleId="Grilledutableau">
    <w:name w:val="Table Grid"/>
    <w:basedOn w:val="TableauNormal"/>
    <w:uiPriority w:val="39"/>
    <w:rsid w:val="00055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hyperlink" Target="https://www.leetchi.com/fr/c/un-convoi-de-medicaments-pour-lukraine"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www.halotrust.org/" TargetMode="Externa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hyperlink" Target="https://www.lemonde.fr/international/article/2023/09/06/en-ukraine-avec-les-demineurs-il-m-est-arrive-de-mettre-quatre-jours-pour-nettoyer-150-metres-mais-il-n-y-a-pas-d-autre-option_6188020_3210.html"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yperlink" Target="https://www.depecheveterinaire.com/vet4ukraine-un-projet-au-service-des-animaux-ukrainiens-abandonnes_679A50893C6DAA6B.html"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hyperlink" Target="https://desk-russie.eu/2023/03/12/andrei-kourkov-l-ukraine-est-un-etat.html" TargetMode="Externa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_rels/footnotes.xml.rels><?xml version="1.0" encoding="UTF-8" standalone="yes"?>
<Relationships xmlns="http://schemas.openxmlformats.org/package/2006/relationships"><Relationship Id="rId8" Type="http://schemas.openxmlformats.org/officeDocument/2006/relationships/hyperlink" Target="https://www.bfmtv.com/international/guerre-en-ukraine-zelensky-affirme-que-101-hopitaux-ont-ete-detruits-par-l-armee-russe_AN-202205120754.html" TargetMode="External"/><Relationship Id="rId13" Type="http://schemas.openxmlformats.org/officeDocument/2006/relationships/hyperlink" Target="https://www.rtbf.be/article/guerre-en-ukraine-l-or-des-russes-la-tete-de-prigojine-mise-a-prix-immobilier-a-marioupol-les-faits-de-ce-samedi-1er-juillet-11221742" TargetMode="External"/><Relationship Id="rId3" Type="http://schemas.openxmlformats.org/officeDocument/2006/relationships/hyperlink" Target="https://www.francetvinfo.fr/monde/europe/manifestations-en-ukraine/guerre-en-ukraine-les-ambulances-visees-par-les-tirs-et-les-bombardements-russes_5063005.html" TargetMode="External"/><Relationship Id="rId7" Type="http://schemas.openxmlformats.org/officeDocument/2006/relationships/hyperlink" Target="https://news.un.org/fr/story/2022/03/1116052" TargetMode="External"/><Relationship Id="rId12" Type="http://schemas.openxmlformats.org/officeDocument/2006/relationships/hyperlink" Target="https://www.euractiv.fr/section/international/news/la-tete-du-ministre-de-la-defense-italien-mise-a-prix-par-le-groupe-wagner/" TargetMode="External"/><Relationship Id="rId2" Type="http://schemas.openxmlformats.org/officeDocument/2006/relationships/hyperlink" Target="https://www.radiofrance.fr/franceinter/une-frappe-mortelle-sur-un-marche-ukrainien-pourrait-etre-la-faute-de-l-ukraine-4115445" TargetMode="External"/><Relationship Id="rId16" Type="http://schemas.openxmlformats.org/officeDocument/2006/relationships/hyperlink" Target="https://www.lorientlejour.com/article/432904/Les_tchetchenes_offrent_deux_millions_de_dollars_pour_la_tete_de_Poutine.html" TargetMode="External"/><Relationship Id="rId1" Type="http://schemas.openxmlformats.org/officeDocument/2006/relationships/hyperlink" Target="https://fr.wikipedia.org/wiki/Bombardements_de_Lviv_(2022)" TargetMode="External"/><Relationship Id="rId6" Type="http://schemas.openxmlformats.org/officeDocument/2006/relationships/hyperlink" Target="https://www.ouest-france.fr/monde/guerre-en-ukraine/guerre-en-ukraine-bombarder-les-hopitaux-une-strategie-russe-rodee-en-syrie-50d3849c-a08b-11ec-853c-b9c08045ee08" TargetMode="External"/><Relationship Id="rId11" Type="http://schemas.openxmlformats.org/officeDocument/2006/relationships/hyperlink" Target="https://fr.wikipedia.org/wiki/Gagaouze" TargetMode="External"/><Relationship Id="rId5" Type="http://schemas.openxmlformats.org/officeDocument/2006/relationships/hyperlink" Target="https://www.sudouest.fr/international/europe/ukraine/guerre-en-ukraine-un-vehicule-humanitaire-touche-par-un-tir-russe-une-espagnole-et-un-canadien-tues-16589727.php" TargetMode="External"/><Relationship Id="rId15" Type="http://schemas.openxmlformats.org/officeDocument/2006/relationships/hyperlink" Target="https://www.courrierinternational.com/revue-de-presse/vu-dukraine-10-milliards-deuros-pour-la-tete-de-poutine" TargetMode="External"/><Relationship Id="rId10" Type="http://schemas.openxmlformats.org/officeDocument/2006/relationships/hyperlink" Target="https://fr.wikipedia.org/wiki/Langues_en_Ukraine" TargetMode="External"/><Relationship Id="rId4" Type="http://schemas.openxmlformats.org/officeDocument/2006/relationships/hyperlink" Target="https://www.rtl.fr/actu/international/guerre-en-ukraine-les-ambulances-ukrainiennes-prises-pour-cible-par-l-armee-russe-7900132132" TargetMode="External"/><Relationship Id="rId9" Type="http://schemas.openxmlformats.org/officeDocument/2006/relationships/hyperlink" Target="https://fr.wikipedia.org/wiki/Ukraine" TargetMode="External"/><Relationship Id="rId14" Type="http://schemas.openxmlformats.org/officeDocument/2006/relationships/hyperlink" Target="https://www.midilibre.fr/2022/03/05/ukraine-la-tete-de-vladimir-poutine-contre-1-million-de-dollars-ou-la-folle-mise-a-prix-dun-entrepreneur-russe-10150594.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BF9AC-7A15-4E57-BCE0-C82CDEEB5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130</Pages>
  <Words>21957</Words>
  <Characters>120764</Characters>
  <Application>Microsoft Office Word</Application>
  <DocSecurity>0</DocSecurity>
  <Lines>1006</Lines>
  <Paragraphs>284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55</cp:revision>
  <cp:lastPrinted>2023-11-01T09:49:00Z</cp:lastPrinted>
  <dcterms:created xsi:type="dcterms:W3CDTF">2023-10-27T09:16:00Z</dcterms:created>
  <dcterms:modified xsi:type="dcterms:W3CDTF">2023-11-27T12:14:00Z</dcterms:modified>
</cp:coreProperties>
</file>