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5F6053" w:rsidRDefault="00F50E59" w:rsidP="00F50E59">
      <w:pPr>
        <w:spacing w:after="0" w:line="240" w:lineRule="auto"/>
        <w:jc w:val="center"/>
        <w:rPr>
          <w:b/>
          <w:sz w:val="32"/>
          <w:szCs w:val="32"/>
          <w:u w:val="single"/>
          <w:lang w:val="fr-FR"/>
        </w:rPr>
      </w:pPr>
      <w:r w:rsidRPr="005F6053">
        <w:rPr>
          <w:b/>
          <w:sz w:val="32"/>
          <w:szCs w:val="32"/>
          <w:u w:val="single"/>
          <w:lang w:val="fr-FR"/>
        </w:rPr>
        <w:t xml:space="preserve">Versets </w:t>
      </w:r>
      <w:r w:rsidR="00FB1E91" w:rsidRPr="005F6053">
        <w:rPr>
          <w:b/>
          <w:sz w:val="32"/>
          <w:szCs w:val="32"/>
          <w:u w:val="single"/>
          <w:lang w:val="fr-FR"/>
        </w:rPr>
        <w:t>du Coran et des hadiths sur la femme</w:t>
      </w:r>
    </w:p>
    <w:p w:rsidR="00266B94" w:rsidRDefault="00266B94" w:rsidP="009750D9">
      <w:pPr>
        <w:spacing w:after="0" w:line="240" w:lineRule="auto"/>
        <w:rPr>
          <w:lang w:val="fr-FR"/>
        </w:rPr>
      </w:pPr>
    </w:p>
    <w:p w:rsidR="00CA3668" w:rsidRDefault="00266B94" w:rsidP="00266B94">
      <w:pPr>
        <w:pStyle w:val="Titre1"/>
      </w:pPr>
      <w:bookmarkStart w:id="0" w:name="_Toc491433662"/>
      <w:r>
        <w:t>Versets consacrant l’infériorité</w:t>
      </w:r>
      <w:r w:rsidR="00CA3668">
        <w:t xml:space="preserve"> et soumission des femmes </w:t>
      </w:r>
      <w:r>
        <w:t>par rapport aux hommes</w:t>
      </w:r>
      <w:bookmarkEnd w:id="0"/>
    </w:p>
    <w:p w:rsidR="00CA3668" w:rsidRDefault="00CA3668" w:rsidP="00CA3668">
      <w:pPr>
        <w:spacing w:after="0" w:line="240" w:lineRule="auto"/>
        <w:jc w:val="both"/>
        <w:rPr>
          <w:lang w:val="fr-FR"/>
        </w:rPr>
      </w:pPr>
    </w:p>
    <w:p w:rsidR="00CA3668" w:rsidRPr="00266B94" w:rsidRDefault="00CA3668" w:rsidP="00266B94">
      <w:pPr>
        <w:pStyle w:val="Titre2"/>
      </w:pPr>
      <w:bookmarkStart w:id="1" w:name="_Toc491433663"/>
      <w:r w:rsidRPr="00716053">
        <w:t>Un homme peut battre sa femme si elle ne lui obéit pas</w:t>
      </w:r>
      <w:bookmarkEnd w:id="1"/>
    </w:p>
    <w:p w:rsidR="00CA3668" w:rsidRPr="008855CD" w:rsidRDefault="00CA3668" w:rsidP="00CA3668">
      <w:pPr>
        <w:spacing w:after="0" w:line="240" w:lineRule="auto"/>
        <w:jc w:val="both"/>
        <w:rPr>
          <w:rFonts w:ascii="Calibri" w:hAnsi="Calibri"/>
          <w:lang w:val="fr-FR"/>
        </w:rPr>
      </w:pPr>
      <w:r w:rsidRPr="00716053">
        <w:rPr>
          <w:rFonts w:ascii="Calibri" w:hAnsi="Calibri" w:cs="Arial"/>
          <w:color w:val="000000" w:themeColor="text1"/>
          <w:shd w:val="clear" w:color="auto" w:fill="F5FDFE"/>
          <w:lang w:val="fr-FR"/>
        </w:rPr>
        <w:t>« </w:t>
      </w:r>
      <w:r w:rsidRPr="00BB189A">
        <w:rPr>
          <w:rFonts w:ascii="Calibri" w:hAnsi="Calibri" w:cs="Arial"/>
          <w:b/>
          <w:i/>
          <w:color w:val="000000" w:themeColor="text1"/>
          <w:shd w:val="clear" w:color="auto" w:fill="F5FDFE"/>
          <w:lang w:val="fr-FR"/>
        </w:rPr>
        <w:t>Les hommes sont les responsables des femmes (ont autorité sur elles),</w:t>
      </w:r>
      <w:r w:rsidRPr="00716053">
        <w:rPr>
          <w:rFonts w:ascii="Calibri" w:hAnsi="Calibri" w:cs="Arial"/>
          <w:i/>
          <w:color w:val="000000" w:themeColor="text1"/>
          <w:shd w:val="clear" w:color="auto" w:fill="F5FDFE"/>
          <w:lang w:val="fr-FR"/>
        </w:rPr>
        <w:t xml:space="preserve"> à cause de l'excellence d'entre eux qu'Allah a accordé, ainsi que de la dépense qu'ils font de leurs biens. Les femmes vertueuses sont celles qui sont dévotes, qui protègent, même ce qui est caché, ce qu'Allah a protégé. </w:t>
      </w:r>
      <w:r w:rsidRPr="00CA3668">
        <w:rPr>
          <w:rFonts w:ascii="Calibri" w:hAnsi="Calibri" w:cs="Arial"/>
          <w:b/>
          <w:i/>
          <w:color w:val="000000" w:themeColor="text1"/>
          <w:shd w:val="clear" w:color="auto" w:fill="F5FDFE"/>
          <w:lang w:val="fr-FR"/>
        </w:rPr>
        <w:t>Et quant à celles dont vous craignez l'infidélité, exhortez-les, abandonnez-les dans leurs lits, et battez-les</w:t>
      </w:r>
      <w:r w:rsidRPr="00716053">
        <w:rPr>
          <w:rFonts w:ascii="Calibri" w:hAnsi="Calibri" w:cs="Arial"/>
          <w:i/>
          <w:color w:val="000000" w:themeColor="text1"/>
          <w:shd w:val="clear" w:color="auto" w:fill="F5FDFE"/>
          <w:lang w:val="fr-FR"/>
        </w:rPr>
        <w:t>. Si elles viennent à vous obéir, alors ne cherchez plus de voie contre elles. Allah demeure, Haut, Grand, vraiment !</w:t>
      </w:r>
      <w:r w:rsidRPr="00716053">
        <w:rPr>
          <w:rFonts w:ascii="Calibri" w:hAnsi="Calibri" w:cs="Arial"/>
          <w:color w:val="000000" w:themeColor="text1"/>
          <w:shd w:val="clear" w:color="auto" w:fill="F5FDFE"/>
          <w:lang w:val="fr-FR"/>
        </w:rPr>
        <w:t xml:space="preserve"> », </w:t>
      </w:r>
      <w:hyperlink r:id="rId8" w:tooltip="Compendium of Muslim Texts" w:history="1">
        <w:proofErr w:type="spellStart"/>
        <w:r w:rsidRPr="00266B94">
          <w:rPr>
            <w:rStyle w:val="Lienhypertexte"/>
            <w:rFonts w:ascii="Calibri" w:hAnsi="Calibri" w:cs="Arial"/>
            <w:color w:val="0B0080"/>
            <w:shd w:val="clear" w:color="auto" w:fill="F5FDFE"/>
            <w:lang w:val="fr-FR"/>
          </w:rPr>
          <w:t>Qur'an</w:t>
        </w:r>
        <w:proofErr w:type="spellEnd"/>
      </w:hyperlink>
      <w:r w:rsidRPr="008855CD">
        <w:rPr>
          <w:rStyle w:val="apple-converted-space"/>
          <w:rFonts w:ascii="Calibri" w:hAnsi="Calibri" w:cs="Arial"/>
          <w:color w:val="252525"/>
          <w:shd w:val="clear" w:color="auto" w:fill="F5FDFE"/>
          <w:lang w:val="fr-FR"/>
        </w:rPr>
        <w:t> </w:t>
      </w:r>
      <w:hyperlink r:id="rId9" w:anchor="004.034" w:history="1">
        <w:r w:rsidRPr="00266B94">
          <w:rPr>
            <w:rStyle w:val="Lienhypertexte"/>
            <w:rFonts w:ascii="Calibri" w:hAnsi="Calibri" w:cs="Arial"/>
            <w:color w:val="663366"/>
            <w:lang w:val="fr-FR"/>
          </w:rPr>
          <w:t>4:34</w:t>
        </w:r>
      </w:hyperlink>
      <w:r w:rsidRPr="008855CD">
        <w:rPr>
          <w:rFonts w:ascii="Calibri" w:hAnsi="Calibri"/>
          <w:lang w:val="fr-FR"/>
        </w:rPr>
        <w:t>.</w:t>
      </w:r>
    </w:p>
    <w:p w:rsidR="00CA3668" w:rsidRPr="008855CD" w:rsidRDefault="00CA3668" w:rsidP="00CA3668">
      <w:pPr>
        <w:spacing w:after="0" w:line="240" w:lineRule="auto"/>
        <w:jc w:val="both"/>
        <w:rPr>
          <w:rFonts w:ascii="Calibri" w:hAnsi="Calibri"/>
          <w:lang w:val="fr-FR"/>
        </w:rPr>
      </w:pPr>
    </w:p>
    <w:p w:rsidR="00CA3668" w:rsidRPr="00193996" w:rsidRDefault="00CA3668" w:rsidP="00CA3668">
      <w:pPr>
        <w:spacing w:after="0" w:line="240" w:lineRule="auto"/>
        <w:rPr>
          <w:color w:val="000000" w:themeColor="text1"/>
          <w:lang w:val="fr-FR"/>
        </w:rPr>
      </w:pPr>
      <w:r w:rsidRPr="00193996">
        <w:rPr>
          <w:color w:val="000000" w:themeColor="text1"/>
          <w:lang w:val="fr-FR"/>
        </w:rPr>
        <w:t xml:space="preserve">« </w:t>
      </w:r>
      <w:r w:rsidRPr="00193996">
        <w:rPr>
          <w:i/>
          <w:color w:val="000000" w:themeColor="text1"/>
          <w:lang w:val="fr-FR"/>
        </w:rPr>
        <w:t>Si je devais ordonner à quelqu’un de se prosterner devant autre qu’</w:t>
      </w:r>
      <w:proofErr w:type="spellStart"/>
      <w:r w:rsidRPr="00193996">
        <w:rPr>
          <w:i/>
          <w:color w:val="000000" w:themeColor="text1"/>
          <w:lang w:val="fr-FR"/>
        </w:rPr>
        <w:t>Allâh</w:t>
      </w:r>
      <w:proofErr w:type="spellEnd"/>
      <w:r w:rsidRPr="00193996">
        <w:rPr>
          <w:i/>
          <w:color w:val="000000" w:themeColor="text1"/>
          <w:lang w:val="fr-FR"/>
        </w:rPr>
        <w:t xml:space="preserve">, </w:t>
      </w:r>
      <w:r w:rsidRPr="00193996">
        <w:rPr>
          <w:b/>
          <w:i/>
          <w:color w:val="000000" w:themeColor="text1"/>
          <w:lang w:val="fr-FR"/>
        </w:rPr>
        <w:t xml:space="preserve">j’aurais ordonné à la femme de se prosterner devant son époux. </w:t>
      </w:r>
      <w:r w:rsidRPr="00193996">
        <w:rPr>
          <w:i/>
          <w:color w:val="000000" w:themeColor="text1"/>
          <w:lang w:val="fr-FR"/>
        </w:rPr>
        <w:t xml:space="preserve">Par Celui qui détient l’âme de </w:t>
      </w:r>
      <w:proofErr w:type="spellStart"/>
      <w:r w:rsidRPr="00193996">
        <w:rPr>
          <w:i/>
          <w:color w:val="000000" w:themeColor="text1"/>
          <w:lang w:val="fr-FR"/>
        </w:rPr>
        <w:t>Mouhammad</w:t>
      </w:r>
      <w:proofErr w:type="spellEnd"/>
      <w:r w:rsidRPr="00193996">
        <w:rPr>
          <w:i/>
          <w:color w:val="000000" w:themeColor="text1"/>
          <w:lang w:val="fr-FR"/>
        </w:rPr>
        <w:t xml:space="preserve"> dans Sa main, </w:t>
      </w:r>
      <w:r w:rsidRPr="00193996">
        <w:rPr>
          <w:b/>
          <w:i/>
          <w:color w:val="000000" w:themeColor="text1"/>
          <w:lang w:val="fr-FR"/>
        </w:rPr>
        <w:t xml:space="preserve">la femme n’accomplira le droit de Son Seigneur que lorsqu’elle aura accompli le droit de son époux. </w:t>
      </w:r>
      <w:r w:rsidRPr="00193996">
        <w:rPr>
          <w:i/>
          <w:color w:val="000000" w:themeColor="text1"/>
          <w:lang w:val="fr-FR"/>
        </w:rPr>
        <w:t xml:space="preserve">Et </w:t>
      </w:r>
      <w:r w:rsidRPr="00193996">
        <w:rPr>
          <w:b/>
          <w:i/>
          <w:color w:val="000000" w:themeColor="text1"/>
          <w:lang w:val="fr-FR"/>
        </w:rPr>
        <w:t>même s’il la sollicite alors qu’elle se trouve sur le bât</w:t>
      </w:r>
      <w:r w:rsidRPr="00193996">
        <w:rPr>
          <w:i/>
          <w:color w:val="000000" w:themeColor="text1"/>
          <w:lang w:val="fr-FR"/>
        </w:rPr>
        <w:t xml:space="preserve"> [d’un chameau</w:t>
      </w:r>
      <w:r w:rsidRPr="00193996">
        <w:rPr>
          <w:b/>
          <w:i/>
          <w:color w:val="000000" w:themeColor="text1"/>
          <w:lang w:val="fr-FR"/>
        </w:rPr>
        <w:t>], elle ne doit pas lui refuser</w:t>
      </w:r>
      <w:r w:rsidRPr="00193996">
        <w:rPr>
          <w:color w:val="000000" w:themeColor="text1"/>
          <w:lang w:val="fr-FR"/>
        </w:rPr>
        <w:t>. »</w:t>
      </w:r>
      <w:r>
        <w:rPr>
          <w:color w:val="000000" w:themeColor="text1"/>
          <w:lang w:val="fr-FR"/>
        </w:rPr>
        <w:t xml:space="preserve"> </w:t>
      </w:r>
      <w:r w:rsidRPr="00193996">
        <w:rPr>
          <w:color w:val="000000" w:themeColor="text1"/>
          <w:lang w:val="fr-FR"/>
        </w:rPr>
        <w:t xml:space="preserve">[Rapporté par Ibn </w:t>
      </w:r>
      <w:proofErr w:type="spellStart"/>
      <w:r w:rsidRPr="00193996">
        <w:rPr>
          <w:color w:val="000000" w:themeColor="text1"/>
          <w:lang w:val="fr-FR"/>
        </w:rPr>
        <w:t>Mâdjah</w:t>
      </w:r>
      <w:proofErr w:type="spellEnd"/>
      <w:r w:rsidRPr="00193996">
        <w:rPr>
          <w:color w:val="000000" w:themeColor="text1"/>
          <w:lang w:val="fr-FR"/>
        </w:rPr>
        <w:t xml:space="preserve"> (1853), d’après ‘</w:t>
      </w:r>
      <w:proofErr w:type="spellStart"/>
      <w:r w:rsidRPr="00193996">
        <w:rPr>
          <w:color w:val="000000" w:themeColor="text1"/>
          <w:lang w:val="fr-FR"/>
        </w:rPr>
        <w:t>Abd</w:t>
      </w:r>
      <w:proofErr w:type="spellEnd"/>
      <w:r w:rsidRPr="00193996">
        <w:rPr>
          <w:color w:val="000000" w:themeColor="text1"/>
          <w:lang w:val="fr-FR"/>
        </w:rPr>
        <w:t xml:space="preserve"> </w:t>
      </w:r>
      <w:proofErr w:type="spellStart"/>
      <w:r w:rsidRPr="00193996">
        <w:rPr>
          <w:color w:val="000000" w:themeColor="text1"/>
          <w:lang w:val="fr-FR"/>
        </w:rPr>
        <w:t>Allâh</w:t>
      </w:r>
      <w:proofErr w:type="spellEnd"/>
      <w:r w:rsidRPr="00193996">
        <w:rPr>
          <w:color w:val="000000" w:themeColor="text1"/>
          <w:lang w:val="fr-FR"/>
        </w:rPr>
        <w:t xml:space="preserve"> ibn </w:t>
      </w:r>
      <w:proofErr w:type="spellStart"/>
      <w:r w:rsidRPr="00193996">
        <w:rPr>
          <w:color w:val="000000" w:themeColor="text1"/>
          <w:lang w:val="fr-FR"/>
        </w:rPr>
        <w:t>Abî</w:t>
      </w:r>
      <w:proofErr w:type="spellEnd"/>
      <w:r w:rsidRPr="00193996">
        <w:rPr>
          <w:color w:val="000000" w:themeColor="text1"/>
          <w:lang w:val="fr-FR"/>
        </w:rPr>
        <w:t xml:space="preserve"> </w:t>
      </w:r>
      <w:proofErr w:type="spellStart"/>
      <w:r w:rsidRPr="00193996">
        <w:rPr>
          <w:color w:val="000000" w:themeColor="text1"/>
          <w:lang w:val="fr-FR"/>
        </w:rPr>
        <w:t>Awfâ</w:t>
      </w:r>
      <w:r w:rsidRPr="00193996">
        <w:rPr>
          <w:rFonts w:ascii="Arial" w:hAnsi="Arial" w:cs="Arial"/>
          <w:color w:val="000000" w:themeColor="text1"/>
          <w:lang w:val="fr-FR"/>
        </w:rPr>
        <w:t>رضي</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الله</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عنهما</w:t>
      </w:r>
      <w:r w:rsidRPr="00193996">
        <w:rPr>
          <w:color w:val="000000" w:themeColor="text1"/>
          <w:lang w:val="fr-FR"/>
        </w:rPr>
        <w:t>danslerécitdeMou‘âdh</w:t>
      </w:r>
      <w:r w:rsidRPr="00193996">
        <w:rPr>
          <w:rFonts w:ascii="Arial" w:hAnsi="Arial" w:cs="Arial"/>
          <w:color w:val="000000" w:themeColor="text1"/>
          <w:lang w:val="fr-FR"/>
        </w:rPr>
        <w:t>رضي</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الله</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عنه</w:t>
      </w:r>
      <w:proofErr w:type="spellEnd"/>
      <w:r w:rsidRPr="00193996">
        <w:rPr>
          <w:color w:val="000000" w:themeColor="text1"/>
          <w:lang w:val="fr-FR"/>
        </w:rPr>
        <w:t xml:space="preserve">. </w:t>
      </w:r>
      <w:proofErr w:type="spellStart"/>
      <w:r w:rsidRPr="00193996">
        <w:rPr>
          <w:color w:val="000000" w:themeColor="text1"/>
          <w:lang w:val="fr-FR"/>
        </w:rPr>
        <w:t>Cehadithestjugéhaşane</w:t>
      </w:r>
      <w:proofErr w:type="spellEnd"/>
      <w:r w:rsidRPr="00193996">
        <w:rPr>
          <w:color w:val="000000" w:themeColor="text1"/>
          <w:lang w:val="fr-FR"/>
        </w:rPr>
        <w:t xml:space="preserve"> (bon) par Al-</w:t>
      </w:r>
      <w:proofErr w:type="spellStart"/>
      <w:r w:rsidRPr="00193996">
        <w:rPr>
          <w:color w:val="000000" w:themeColor="text1"/>
          <w:lang w:val="fr-FR"/>
        </w:rPr>
        <w:t>Albânî</w:t>
      </w:r>
      <w:proofErr w:type="spellEnd"/>
      <w:r w:rsidRPr="00193996">
        <w:rPr>
          <w:color w:val="000000" w:themeColor="text1"/>
          <w:lang w:val="fr-FR"/>
        </w:rPr>
        <w:t xml:space="preserve"> dans Al-</w:t>
      </w:r>
      <w:proofErr w:type="spellStart"/>
      <w:r w:rsidRPr="00193996">
        <w:rPr>
          <w:color w:val="000000" w:themeColor="text1"/>
          <w:lang w:val="fr-FR"/>
        </w:rPr>
        <w:t>Irwâ</w:t>
      </w:r>
      <w:proofErr w:type="spellEnd"/>
      <w:r w:rsidRPr="00193996">
        <w:rPr>
          <w:color w:val="000000" w:themeColor="text1"/>
          <w:lang w:val="fr-FR"/>
        </w:rPr>
        <w:t>’ (7/56) (n° 1998).</w:t>
      </w:r>
    </w:p>
    <w:p w:rsidR="00CA3668" w:rsidRDefault="00CA3668" w:rsidP="00CA3668">
      <w:pPr>
        <w:spacing w:after="0" w:line="240" w:lineRule="auto"/>
        <w:jc w:val="both"/>
        <w:rPr>
          <w:rFonts w:ascii="Calibri" w:hAnsi="Calibri"/>
          <w:lang w:val="fr-FR"/>
        </w:rPr>
      </w:pPr>
    </w:p>
    <w:p w:rsidR="00CA3668" w:rsidRPr="00266B94" w:rsidRDefault="00CA3668" w:rsidP="00266B94">
      <w:pPr>
        <w:pStyle w:val="Titre2"/>
      </w:pPr>
      <w:bookmarkStart w:id="2" w:name="_Toc491433664"/>
      <w:r>
        <w:t>La femme doit obéir à l’homme</w:t>
      </w:r>
      <w:bookmarkEnd w:id="2"/>
    </w:p>
    <w:p w:rsidR="00CA3668" w:rsidRPr="00007F8B" w:rsidRDefault="00CA3668" w:rsidP="00CA3668">
      <w:pPr>
        <w:spacing w:after="0" w:line="240" w:lineRule="auto"/>
        <w:jc w:val="both"/>
        <w:rPr>
          <w:rFonts w:ascii="Calibri" w:hAnsi="Calibri"/>
          <w:lang w:val="fr-FR"/>
        </w:rPr>
      </w:pPr>
      <w:r w:rsidRPr="00007F8B">
        <w:rPr>
          <w:rFonts w:ascii="Calibri" w:hAnsi="Calibri"/>
          <w:lang w:val="fr-FR"/>
        </w:rPr>
        <w:t xml:space="preserve">« </w:t>
      </w:r>
      <w:r w:rsidRPr="00007F8B">
        <w:rPr>
          <w:rFonts w:ascii="Calibri" w:hAnsi="Calibri"/>
          <w:b/>
          <w:i/>
          <w:lang w:val="fr-FR"/>
        </w:rPr>
        <w:t>La femme ne doit disposer de ses biens qu’avec la permission de son époux</w:t>
      </w:r>
      <w:r w:rsidRPr="00007F8B">
        <w:rPr>
          <w:rFonts w:ascii="Calibri" w:hAnsi="Calibri"/>
          <w:lang w:val="fr-FR"/>
        </w:rPr>
        <w:t>. »</w:t>
      </w:r>
    </w:p>
    <w:p w:rsidR="00CA3668" w:rsidRPr="00007F8B" w:rsidRDefault="00CA3668" w:rsidP="00CA3668">
      <w:pPr>
        <w:spacing w:after="0" w:line="240" w:lineRule="auto"/>
        <w:jc w:val="both"/>
        <w:rPr>
          <w:rFonts w:ascii="Calibri" w:hAnsi="Calibri"/>
          <w:lang w:val="fr-FR"/>
        </w:rPr>
      </w:pPr>
      <w:r w:rsidRPr="00007F8B">
        <w:rPr>
          <w:rFonts w:ascii="Calibri" w:hAnsi="Calibri"/>
          <w:lang w:val="fr-FR"/>
        </w:rPr>
        <w:t>[Rapporté par At-</w:t>
      </w:r>
      <w:proofErr w:type="spellStart"/>
      <w:r w:rsidRPr="00007F8B">
        <w:rPr>
          <w:rFonts w:ascii="Calibri" w:hAnsi="Calibri"/>
          <w:lang w:val="fr-FR"/>
        </w:rPr>
        <w:t>Tabarânî</w:t>
      </w:r>
      <w:proofErr w:type="spellEnd"/>
      <w:r w:rsidRPr="00007F8B">
        <w:rPr>
          <w:rFonts w:ascii="Calibri" w:hAnsi="Calibri"/>
          <w:lang w:val="fr-FR"/>
        </w:rPr>
        <w:t xml:space="preserve"> dans Al-</w:t>
      </w:r>
      <w:proofErr w:type="spellStart"/>
      <w:r w:rsidRPr="00007F8B">
        <w:rPr>
          <w:rFonts w:ascii="Calibri" w:hAnsi="Calibri"/>
          <w:lang w:val="fr-FR"/>
        </w:rPr>
        <w:t>Mou‘djam</w:t>
      </w:r>
      <w:proofErr w:type="spellEnd"/>
      <w:r w:rsidRPr="00007F8B">
        <w:rPr>
          <w:rFonts w:ascii="Calibri" w:hAnsi="Calibri"/>
          <w:lang w:val="fr-FR"/>
        </w:rPr>
        <w:t xml:space="preserve"> Al-Kabîr (22/83), d’après Al-</w:t>
      </w:r>
      <w:proofErr w:type="spellStart"/>
      <w:r w:rsidRPr="00007F8B">
        <w:rPr>
          <w:rFonts w:ascii="Calibri" w:hAnsi="Calibri"/>
          <w:lang w:val="fr-FR"/>
        </w:rPr>
        <w:t>Wâthila</w:t>
      </w:r>
      <w:proofErr w:type="spellEnd"/>
      <w:r w:rsidRPr="00007F8B">
        <w:rPr>
          <w:rFonts w:ascii="Calibri" w:hAnsi="Calibri"/>
          <w:lang w:val="fr-FR"/>
        </w:rPr>
        <w:t xml:space="preserve"> ibn Al-</w:t>
      </w:r>
      <w:proofErr w:type="spellStart"/>
      <w:r w:rsidRPr="00007F8B">
        <w:rPr>
          <w:rFonts w:ascii="Calibri" w:hAnsi="Calibri"/>
          <w:lang w:val="fr-FR"/>
        </w:rPr>
        <w:t>Asqa</w:t>
      </w:r>
      <w:proofErr w:type="spellEnd"/>
      <w:r w:rsidRPr="00007F8B">
        <w:rPr>
          <w:rFonts w:ascii="Calibri" w:hAnsi="Calibri"/>
          <w:lang w:val="fr-FR"/>
        </w:rPr>
        <w:t xml:space="preserve">‘ </w:t>
      </w:r>
      <w:proofErr w:type="spellStart"/>
      <w:r w:rsidRPr="00491179">
        <w:rPr>
          <w:rFonts w:ascii="Arial" w:hAnsi="Arial" w:cs="Arial"/>
        </w:rPr>
        <w:t>رضي</w:t>
      </w:r>
      <w:proofErr w:type="spellEnd"/>
      <w:r w:rsidRPr="00007F8B">
        <w:rPr>
          <w:rFonts w:ascii="Calibri" w:hAnsi="Calibri"/>
          <w:lang w:val="fr-FR"/>
        </w:rPr>
        <w:t xml:space="preserve"> </w:t>
      </w:r>
      <w:proofErr w:type="spellStart"/>
      <w:r w:rsidRPr="00491179">
        <w:rPr>
          <w:rFonts w:ascii="Arial" w:hAnsi="Arial" w:cs="Arial"/>
        </w:rPr>
        <w:t>الله</w:t>
      </w:r>
      <w:proofErr w:type="spellEnd"/>
      <w:r w:rsidRPr="00007F8B">
        <w:rPr>
          <w:rFonts w:ascii="Calibri" w:hAnsi="Calibri"/>
          <w:lang w:val="fr-FR"/>
        </w:rPr>
        <w:t xml:space="preserve"> </w:t>
      </w:r>
      <w:proofErr w:type="spellStart"/>
      <w:r w:rsidRPr="00491179">
        <w:rPr>
          <w:rFonts w:ascii="Arial" w:hAnsi="Arial" w:cs="Arial"/>
        </w:rPr>
        <w:t>عنه</w:t>
      </w:r>
      <w:proofErr w:type="spellEnd"/>
      <w:r w:rsidRPr="00007F8B">
        <w:rPr>
          <w:rFonts w:ascii="Calibri" w:hAnsi="Calibri"/>
          <w:lang w:val="fr-FR"/>
        </w:rPr>
        <w:t xml:space="preserve">. Ce hadith est jugé </w:t>
      </w:r>
      <w:proofErr w:type="spellStart"/>
      <w:r w:rsidRPr="00007F8B">
        <w:rPr>
          <w:rFonts w:ascii="Calibri" w:hAnsi="Calibri"/>
          <w:lang w:val="fr-FR"/>
        </w:rPr>
        <w:t>sahîh</w:t>
      </w:r>
      <w:proofErr w:type="spellEnd"/>
      <w:r w:rsidRPr="00007F8B">
        <w:rPr>
          <w:rFonts w:ascii="Calibri" w:hAnsi="Calibri"/>
          <w:lang w:val="fr-FR"/>
        </w:rPr>
        <w:t xml:space="preserve"> (authentique) par Al-</w:t>
      </w:r>
      <w:proofErr w:type="spellStart"/>
      <w:r w:rsidRPr="00007F8B">
        <w:rPr>
          <w:rFonts w:ascii="Calibri" w:hAnsi="Calibri"/>
          <w:lang w:val="fr-FR"/>
        </w:rPr>
        <w:t>Albânî</w:t>
      </w:r>
      <w:proofErr w:type="spellEnd"/>
      <w:r w:rsidRPr="00007F8B">
        <w:rPr>
          <w:rFonts w:ascii="Calibri" w:hAnsi="Calibri"/>
          <w:lang w:val="fr-FR"/>
        </w:rPr>
        <w:t xml:space="preserve"> dans As-</w:t>
      </w:r>
      <w:proofErr w:type="spellStart"/>
      <w:r w:rsidRPr="00007F8B">
        <w:rPr>
          <w:rFonts w:ascii="Calibri" w:hAnsi="Calibri"/>
          <w:lang w:val="fr-FR"/>
        </w:rPr>
        <w:t>Silsila</w:t>
      </w:r>
      <w:proofErr w:type="spellEnd"/>
      <w:r w:rsidRPr="00007F8B">
        <w:rPr>
          <w:rFonts w:ascii="Calibri" w:hAnsi="Calibri"/>
          <w:lang w:val="fr-FR"/>
        </w:rPr>
        <w:t xml:space="preserve"> As-</w:t>
      </w:r>
      <w:proofErr w:type="spellStart"/>
      <w:r w:rsidRPr="00007F8B">
        <w:rPr>
          <w:rFonts w:ascii="Calibri" w:hAnsi="Calibri"/>
          <w:lang w:val="fr-FR"/>
        </w:rPr>
        <w:t>Sahîha</w:t>
      </w:r>
      <w:proofErr w:type="spellEnd"/>
      <w:r w:rsidRPr="00007F8B">
        <w:rPr>
          <w:rFonts w:ascii="Calibri" w:hAnsi="Calibri"/>
          <w:lang w:val="fr-FR"/>
        </w:rPr>
        <w:t xml:space="preserve"> (775).]</w:t>
      </w:r>
    </w:p>
    <w:p w:rsidR="00CA3668" w:rsidRPr="00007F8B" w:rsidRDefault="00CA3668" w:rsidP="00CA3668">
      <w:pPr>
        <w:spacing w:after="0" w:line="240" w:lineRule="auto"/>
        <w:jc w:val="both"/>
        <w:rPr>
          <w:rFonts w:ascii="Calibri" w:hAnsi="Calibri"/>
          <w:lang w:val="fr-FR"/>
        </w:rPr>
      </w:pPr>
    </w:p>
    <w:p w:rsidR="00CA3668" w:rsidRPr="00007F8B" w:rsidRDefault="00CA3668" w:rsidP="00CA3668">
      <w:pPr>
        <w:spacing w:after="0" w:line="240" w:lineRule="auto"/>
        <w:jc w:val="both"/>
        <w:rPr>
          <w:rFonts w:ascii="Calibri" w:hAnsi="Calibri"/>
          <w:lang w:val="fr-FR"/>
        </w:rPr>
      </w:pPr>
      <w:r w:rsidRPr="00007F8B">
        <w:rPr>
          <w:rFonts w:ascii="Calibri" w:hAnsi="Calibri" w:hint="eastAsia"/>
          <w:lang w:val="fr-FR"/>
        </w:rPr>
        <w:t>«</w:t>
      </w:r>
      <w:r w:rsidRPr="00007F8B">
        <w:rPr>
          <w:rFonts w:ascii="Calibri" w:hAnsi="Calibri"/>
          <w:lang w:val="fr-FR"/>
        </w:rPr>
        <w:t xml:space="preserve"> </w:t>
      </w:r>
      <w:r w:rsidRPr="00007F8B">
        <w:rPr>
          <w:rFonts w:ascii="Calibri" w:hAnsi="Calibri"/>
          <w:i/>
          <w:lang w:val="fr-FR"/>
        </w:rPr>
        <w:t xml:space="preserve">Et vos femmes, parmi les gens du Paradis, sont celles qui sont affectueuses et regagnent le cœur de leurs époux, qui </w:t>
      </w:r>
      <w:r w:rsidRPr="00007F8B">
        <w:rPr>
          <w:rFonts w:ascii="Calibri" w:hAnsi="Calibri"/>
          <w:b/>
          <w:i/>
          <w:lang w:val="fr-FR"/>
        </w:rPr>
        <w:t>lorsqu’elles [le voient] en colère</w:t>
      </w:r>
      <w:r w:rsidRPr="00007F8B">
        <w:rPr>
          <w:rFonts w:ascii="Calibri" w:hAnsi="Calibri"/>
          <w:i/>
          <w:lang w:val="fr-FR"/>
        </w:rPr>
        <w:t xml:space="preserve"> viennent mettre leur main dans la sienne et </w:t>
      </w:r>
      <w:r w:rsidRPr="00007F8B">
        <w:rPr>
          <w:rFonts w:ascii="Calibri" w:hAnsi="Calibri"/>
          <w:b/>
          <w:i/>
          <w:lang w:val="fr-FR"/>
        </w:rPr>
        <w:t>leur disent</w:t>
      </w:r>
      <w:r w:rsidRPr="00007F8B">
        <w:rPr>
          <w:rFonts w:ascii="Calibri" w:hAnsi="Calibri"/>
          <w:i/>
          <w:lang w:val="fr-FR"/>
        </w:rPr>
        <w:t xml:space="preserve"> : </w:t>
      </w:r>
      <w:r w:rsidRPr="00007F8B">
        <w:rPr>
          <w:rFonts w:ascii="Calibri" w:hAnsi="Calibri"/>
          <w:b/>
          <w:i/>
          <w:lang w:val="fr-FR"/>
        </w:rPr>
        <w:t>“ Je ne goûterai au sommeil que lorsque tu seras satisfait</w:t>
      </w:r>
      <w:r w:rsidRPr="00007F8B">
        <w:rPr>
          <w:rFonts w:ascii="Calibri" w:hAnsi="Calibri"/>
          <w:i/>
          <w:lang w:val="fr-FR"/>
        </w:rPr>
        <w:t>.</w:t>
      </w:r>
      <w:r w:rsidRPr="00007F8B">
        <w:rPr>
          <w:rFonts w:ascii="Calibri" w:hAnsi="Calibri"/>
          <w:lang w:val="fr-FR"/>
        </w:rPr>
        <w:t xml:space="preserve"> ” »</w:t>
      </w:r>
      <w:r>
        <w:rPr>
          <w:rFonts w:ascii="Calibri" w:hAnsi="Calibri"/>
          <w:lang w:val="fr-FR"/>
        </w:rPr>
        <w:t xml:space="preserve"> </w:t>
      </w:r>
      <w:r w:rsidRPr="00007F8B">
        <w:rPr>
          <w:rFonts w:ascii="Calibri" w:hAnsi="Calibri"/>
          <w:lang w:val="fr-FR"/>
        </w:rPr>
        <w:t>[Rapporté par Al-</w:t>
      </w:r>
      <w:proofErr w:type="spellStart"/>
      <w:r w:rsidRPr="00007F8B">
        <w:rPr>
          <w:rFonts w:ascii="Calibri" w:hAnsi="Calibri"/>
          <w:lang w:val="fr-FR"/>
        </w:rPr>
        <w:t>Bayhaqî</w:t>
      </w:r>
      <w:proofErr w:type="spellEnd"/>
      <w:r w:rsidRPr="00007F8B">
        <w:rPr>
          <w:rFonts w:ascii="Calibri" w:hAnsi="Calibri"/>
          <w:lang w:val="fr-FR"/>
        </w:rPr>
        <w:t xml:space="preserve"> (8358), d’après Ibn ‘Abbâs</w:t>
      </w:r>
      <w:proofErr w:type="spellStart"/>
      <w:r w:rsidRPr="00491179">
        <w:rPr>
          <w:rFonts w:ascii="Arial" w:hAnsi="Arial" w:cs="Arial"/>
        </w:rPr>
        <w:t>رضي</w:t>
      </w:r>
      <w:proofErr w:type="spellEnd"/>
      <w:r w:rsidRPr="00007F8B">
        <w:rPr>
          <w:rFonts w:ascii="Calibri" w:hAnsi="Calibri"/>
          <w:lang w:val="fr-FR"/>
        </w:rPr>
        <w:t xml:space="preserve"> </w:t>
      </w:r>
      <w:proofErr w:type="spellStart"/>
      <w:r w:rsidRPr="00491179">
        <w:rPr>
          <w:rFonts w:ascii="Arial" w:hAnsi="Arial" w:cs="Arial"/>
        </w:rPr>
        <w:t>الله</w:t>
      </w:r>
      <w:proofErr w:type="spellEnd"/>
      <w:r w:rsidRPr="00007F8B">
        <w:rPr>
          <w:rFonts w:ascii="Calibri" w:hAnsi="Calibri"/>
          <w:lang w:val="fr-FR"/>
        </w:rPr>
        <w:t xml:space="preserve"> </w:t>
      </w:r>
      <w:proofErr w:type="spellStart"/>
      <w:r w:rsidRPr="00491179">
        <w:rPr>
          <w:rFonts w:ascii="Arial" w:hAnsi="Arial" w:cs="Arial"/>
        </w:rPr>
        <w:t>عنهما</w:t>
      </w:r>
      <w:proofErr w:type="spellEnd"/>
      <w:r w:rsidRPr="00007F8B">
        <w:rPr>
          <w:rFonts w:ascii="Calibri" w:hAnsi="Calibri"/>
          <w:lang w:val="fr-FR"/>
        </w:rPr>
        <w:t>. Ce hadith est authentifié par Al-</w:t>
      </w:r>
      <w:proofErr w:type="spellStart"/>
      <w:r w:rsidRPr="00007F8B">
        <w:rPr>
          <w:rFonts w:ascii="Calibri" w:hAnsi="Calibri"/>
          <w:lang w:val="fr-FR"/>
        </w:rPr>
        <w:t>Albânî</w:t>
      </w:r>
      <w:proofErr w:type="spellEnd"/>
      <w:r w:rsidRPr="00007F8B">
        <w:rPr>
          <w:rFonts w:ascii="Calibri" w:hAnsi="Calibri"/>
          <w:lang w:val="fr-FR"/>
        </w:rPr>
        <w:t xml:space="preserve"> dans As-</w:t>
      </w:r>
      <w:proofErr w:type="spellStart"/>
      <w:r w:rsidRPr="00007F8B">
        <w:rPr>
          <w:rFonts w:ascii="Calibri" w:hAnsi="Calibri"/>
          <w:lang w:val="fr-FR"/>
        </w:rPr>
        <w:t>Silsila</w:t>
      </w:r>
      <w:proofErr w:type="spellEnd"/>
      <w:r w:rsidRPr="00007F8B">
        <w:rPr>
          <w:rFonts w:ascii="Calibri" w:hAnsi="Calibri"/>
          <w:lang w:val="fr-FR"/>
        </w:rPr>
        <w:t xml:space="preserve"> As-</w:t>
      </w:r>
      <w:proofErr w:type="spellStart"/>
      <w:r w:rsidRPr="00007F8B">
        <w:rPr>
          <w:rFonts w:ascii="Calibri" w:hAnsi="Calibri"/>
          <w:lang w:val="fr-FR"/>
        </w:rPr>
        <w:t>Sahîha</w:t>
      </w:r>
      <w:proofErr w:type="spellEnd"/>
      <w:r w:rsidRPr="00007F8B">
        <w:rPr>
          <w:rFonts w:ascii="Calibri" w:hAnsi="Calibri"/>
          <w:lang w:val="fr-FR"/>
        </w:rPr>
        <w:t xml:space="preserve"> (287).]</w:t>
      </w:r>
    </w:p>
    <w:p w:rsidR="00CA3668" w:rsidRPr="00007F8B" w:rsidRDefault="00CA3668" w:rsidP="00CA3668">
      <w:pPr>
        <w:spacing w:after="0" w:line="240" w:lineRule="auto"/>
        <w:jc w:val="both"/>
        <w:rPr>
          <w:rFonts w:ascii="Calibri" w:hAnsi="Calibri"/>
          <w:lang w:val="fr-FR"/>
        </w:rPr>
      </w:pPr>
    </w:p>
    <w:p w:rsidR="00CA3668" w:rsidRPr="00007F8B" w:rsidRDefault="00CA3668" w:rsidP="00CA3668">
      <w:pPr>
        <w:spacing w:after="0" w:line="240" w:lineRule="auto"/>
        <w:jc w:val="both"/>
        <w:rPr>
          <w:rFonts w:ascii="Calibri" w:hAnsi="Calibri"/>
          <w:lang w:val="fr-FR"/>
        </w:rPr>
      </w:pPr>
      <w:r>
        <w:rPr>
          <w:rFonts w:ascii="Calibri" w:hAnsi="Calibri"/>
          <w:lang w:val="fr-FR"/>
        </w:rPr>
        <w:t>H</w:t>
      </w:r>
      <w:r w:rsidRPr="00007F8B">
        <w:rPr>
          <w:rFonts w:ascii="Calibri" w:hAnsi="Calibri"/>
          <w:lang w:val="fr-FR"/>
        </w:rPr>
        <w:t xml:space="preserve">adith rapporté par </w:t>
      </w:r>
      <w:proofErr w:type="spellStart"/>
      <w:r w:rsidRPr="00007F8B">
        <w:rPr>
          <w:rFonts w:ascii="Calibri" w:hAnsi="Calibri"/>
          <w:lang w:val="fr-FR"/>
        </w:rPr>
        <w:t>Aboû</w:t>
      </w:r>
      <w:proofErr w:type="spellEnd"/>
      <w:r w:rsidRPr="00007F8B">
        <w:rPr>
          <w:rFonts w:ascii="Calibri" w:hAnsi="Calibri"/>
          <w:lang w:val="fr-FR"/>
        </w:rPr>
        <w:t xml:space="preserve"> </w:t>
      </w:r>
      <w:proofErr w:type="spellStart"/>
      <w:r w:rsidRPr="00007F8B">
        <w:rPr>
          <w:rFonts w:ascii="Calibri" w:hAnsi="Calibri"/>
          <w:lang w:val="fr-FR"/>
        </w:rPr>
        <w:t>Hourayra</w:t>
      </w:r>
      <w:proofErr w:type="spellEnd"/>
      <w:r w:rsidRPr="00007F8B">
        <w:rPr>
          <w:rFonts w:ascii="Calibri" w:hAnsi="Calibri"/>
          <w:lang w:val="fr-FR"/>
        </w:rPr>
        <w:t xml:space="preserve"> </w:t>
      </w:r>
      <w:proofErr w:type="spellStart"/>
      <w:r w:rsidRPr="00491179">
        <w:rPr>
          <w:rFonts w:ascii="Arial" w:hAnsi="Arial" w:cs="Arial"/>
        </w:rPr>
        <w:t>رضي</w:t>
      </w:r>
      <w:proofErr w:type="spellEnd"/>
      <w:r w:rsidRPr="00007F8B">
        <w:rPr>
          <w:rFonts w:ascii="Calibri" w:hAnsi="Calibri"/>
          <w:lang w:val="fr-FR"/>
        </w:rPr>
        <w:t xml:space="preserve"> </w:t>
      </w:r>
      <w:proofErr w:type="spellStart"/>
      <w:r w:rsidRPr="00491179">
        <w:rPr>
          <w:rFonts w:ascii="Arial" w:hAnsi="Arial" w:cs="Arial"/>
        </w:rPr>
        <w:t>الله</w:t>
      </w:r>
      <w:proofErr w:type="spellEnd"/>
      <w:r w:rsidRPr="00007F8B">
        <w:rPr>
          <w:rFonts w:ascii="Calibri" w:hAnsi="Calibri"/>
          <w:lang w:val="fr-FR"/>
        </w:rPr>
        <w:t xml:space="preserve"> </w:t>
      </w:r>
      <w:proofErr w:type="spellStart"/>
      <w:r w:rsidRPr="00491179">
        <w:rPr>
          <w:rFonts w:ascii="Arial" w:hAnsi="Arial" w:cs="Arial"/>
        </w:rPr>
        <w:t>عنه</w:t>
      </w:r>
      <w:proofErr w:type="spellEnd"/>
      <w:r w:rsidRPr="00007F8B">
        <w:rPr>
          <w:rFonts w:ascii="Calibri" w:hAnsi="Calibri"/>
          <w:lang w:val="fr-FR"/>
        </w:rPr>
        <w:t xml:space="preserve"> : « </w:t>
      </w:r>
      <w:r w:rsidR="00987F4E">
        <w:rPr>
          <w:rFonts w:ascii="Calibri" w:hAnsi="Calibri"/>
          <w:i/>
          <w:lang w:val="fr-FR"/>
        </w:rPr>
        <w:t xml:space="preserve">On demanda au Messager </w:t>
      </w:r>
      <w:bookmarkStart w:id="3" w:name="_GoBack"/>
      <w:bookmarkEnd w:id="3"/>
      <w:r w:rsidRPr="00007F8B">
        <w:rPr>
          <w:rFonts w:ascii="Calibri" w:hAnsi="Calibri"/>
          <w:i/>
          <w:lang w:val="fr-FR"/>
        </w:rPr>
        <w:t xml:space="preserve">: “ Quelles sont les meilleures des femmes ? ”Il répondit : “ </w:t>
      </w:r>
      <w:r w:rsidRPr="00007F8B">
        <w:rPr>
          <w:rFonts w:ascii="Calibri" w:hAnsi="Calibri"/>
          <w:b/>
          <w:i/>
          <w:lang w:val="fr-FR"/>
        </w:rPr>
        <w:t>Celle qui réjouit [son époux]</w:t>
      </w:r>
      <w:r w:rsidRPr="00007F8B">
        <w:rPr>
          <w:rFonts w:ascii="Calibri" w:hAnsi="Calibri"/>
          <w:i/>
          <w:lang w:val="fr-FR"/>
        </w:rPr>
        <w:t xml:space="preserve"> quand il la regarde, </w:t>
      </w:r>
      <w:r w:rsidRPr="00007F8B">
        <w:rPr>
          <w:rFonts w:ascii="Calibri" w:hAnsi="Calibri"/>
          <w:b/>
          <w:i/>
          <w:lang w:val="fr-FR"/>
        </w:rPr>
        <w:t>lui obéit quand il lui ordonne</w:t>
      </w:r>
      <w:r w:rsidRPr="00007F8B">
        <w:rPr>
          <w:rFonts w:ascii="Calibri" w:hAnsi="Calibri"/>
          <w:i/>
          <w:lang w:val="fr-FR"/>
        </w:rPr>
        <w:t xml:space="preserve"> [de faire quelque chose], </w:t>
      </w:r>
      <w:r w:rsidRPr="00007F8B">
        <w:rPr>
          <w:rFonts w:ascii="Calibri" w:hAnsi="Calibri"/>
          <w:b/>
          <w:i/>
          <w:lang w:val="fr-FR"/>
        </w:rPr>
        <w:t>ne lui désobéit pas</w:t>
      </w:r>
      <w:r w:rsidRPr="00007F8B">
        <w:rPr>
          <w:rFonts w:ascii="Calibri" w:hAnsi="Calibri"/>
          <w:i/>
          <w:lang w:val="fr-FR"/>
        </w:rPr>
        <w:t xml:space="preserve">, d’une façon qu’il déteste, </w:t>
      </w:r>
      <w:r w:rsidRPr="00007F8B">
        <w:rPr>
          <w:rFonts w:ascii="Calibri" w:hAnsi="Calibri"/>
          <w:b/>
          <w:i/>
          <w:lang w:val="fr-FR"/>
        </w:rPr>
        <w:t>quand il demande son corps ou son bien</w:t>
      </w:r>
      <w:r w:rsidRPr="00007F8B">
        <w:rPr>
          <w:rFonts w:ascii="Calibri" w:hAnsi="Calibri"/>
          <w:i/>
          <w:lang w:val="fr-FR"/>
        </w:rPr>
        <w:t>.</w:t>
      </w:r>
      <w:r w:rsidRPr="00007F8B">
        <w:rPr>
          <w:rFonts w:ascii="Calibri" w:hAnsi="Calibri"/>
          <w:lang w:val="fr-FR"/>
        </w:rPr>
        <w:t xml:space="preserve"> ” »</w:t>
      </w:r>
      <w:r>
        <w:rPr>
          <w:rFonts w:ascii="Calibri" w:hAnsi="Calibri"/>
          <w:lang w:val="fr-FR"/>
        </w:rPr>
        <w:t xml:space="preserve"> </w:t>
      </w:r>
      <w:r w:rsidRPr="00007F8B">
        <w:rPr>
          <w:rFonts w:ascii="Calibri" w:hAnsi="Calibri"/>
          <w:lang w:val="fr-FR"/>
        </w:rPr>
        <w:t>[Rapporté par An-</w:t>
      </w:r>
      <w:proofErr w:type="spellStart"/>
      <w:r w:rsidRPr="00007F8B">
        <w:rPr>
          <w:rFonts w:ascii="Calibri" w:hAnsi="Calibri"/>
          <w:lang w:val="fr-FR"/>
        </w:rPr>
        <w:t>Naşâ’î</w:t>
      </w:r>
      <w:proofErr w:type="spellEnd"/>
      <w:r w:rsidRPr="00007F8B">
        <w:rPr>
          <w:rFonts w:ascii="Calibri" w:hAnsi="Calibri"/>
          <w:lang w:val="fr-FR"/>
        </w:rPr>
        <w:t xml:space="preserve"> (3231). Ce hadith est jugé </w:t>
      </w:r>
      <w:proofErr w:type="spellStart"/>
      <w:r w:rsidRPr="00007F8B">
        <w:rPr>
          <w:rFonts w:ascii="Calibri" w:hAnsi="Calibri"/>
          <w:lang w:val="fr-FR"/>
        </w:rPr>
        <w:t>haşane</w:t>
      </w:r>
      <w:proofErr w:type="spellEnd"/>
      <w:r w:rsidRPr="00007F8B">
        <w:rPr>
          <w:rFonts w:ascii="Calibri" w:hAnsi="Calibri"/>
          <w:lang w:val="fr-FR"/>
        </w:rPr>
        <w:t xml:space="preserve"> (bon) par Al-</w:t>
      </w:r>
      <w:proofErr w:type="spellStart"/>
      <w:r w:rsidRPr="00007F8B">
        <w:rPr>
          <w:rFonts w:ascii="Calibri" w:hAnsi="Calibri"/>
          <w:lang w:val="fr-FR"/>
        </w:rPr>
        <w:t>Albânî</w:t>
      </w:r>
      <w:proofErr w:type="spellEnd"/>
      <w:r w:rsidRPr="00007F8B">
        <w:rPr>
          <w:rFonts w:ascii="Calibri" w:hAnsi="Calibri"/>
          <w:lang w:val="fr-FR"/>
        </w:rPr>
        <w:t xml:space="preserve"> dans </w:t>
      </w:r>
      <w:proofErr w:type="spellStart"/>
      <w:r w:rsidRPr="00007F8B">
        <w:rPr>
          <w:rFonts w:ascii="Calibri" w:hAnsi="Calibri"/>
          <w:lang w:val="fr-FR"/>
        </w:rPr>
        <w:t>Irwâ</w:t>
      </w:r>
      <w:proofErr w:type="spellEnd"/>
      <w:r w:rsidRPr="00007F8B">
        <w:rPr>
          <w:rFonts w:ascii="Calibri" w:hAnsi="Calibri"/>
          <w:lang w:val="fr-FR"/>
        </w:rPr>
        <w:t>’ Al-</w:t>
      </w:r>
      <w:proofErr w:type="spellStart"/>
      <w:r w:rsidRPr="00007F8B">
        <w:rPr>
          <w:rFonts w:ascii="Calibri" w:hAnsi="Calibri"/>
          <w:lang w:val="fr-FR"/>
        </w:rPr>
        <w:t>Ghalîl</w:t>
      </w:r>
      <w:proofErr w:type="spellEnd"/>
      <w:r w:rsidRPr="00007F8B">
        <w:rPr>
          <w:rFonts w:ascii="Calibri" w:hAnsi="Calibri"/>
          <w:lang w:val="fr-FR"/>
        </w:rPr>
        <w:t xml:space="preserve"> (1786).]</w:t>
      </w:r>
    </w:p>
    <w:p w:rsidR="00CA3668" w:rsidRPr="00007F8B" w:rsidRDefault="00CA3668" w:rsidP="00CA3668">
      <w:pPr>
        <w:spacing w:after="0" w:line="240" w:lineRule="auto"/>
        <w:jc w:val="both"/>
        <w:rPr>
          <w:rFonts w:ascii="Calibri" w:hAnsi="Calibri"/>
          <w:lang w:val="fr-FR"/>
        </w:rPr>
      </w:pPr>
    </w:p>
    <w:p w:rsidR="00CA3668" w:rsidRDefault="00CA3668" w:rsidP="00CA3668">
      <w:pPr>
        <w:spacing w:after="0" w:line="240" w:lineRule="auto"/>
        <w:jc w:val="both"/>
        <w:rPr>
          <w:rFonts w:ascii="Calibri" w:hAnsi="Calibri"/>
          <w:lang w:val="fr-FR"/>
        </w:rPr>
      </w:pPr>
      <w:r>
        <w:rPr>
          <w:rFonts w:ascii="Calibri" w:hAnsi="Calibri"/>
          <w:lang w:val="fr-FR"/>
        </w:rPr>
        <w:t xml:space="preserve">Selon ces deux </w:t>
      </w:r>
      <w:r w:rsidRPr="00007F8B">
        <w:rPr>
          <w:rFonts w:ascii="Calibri" w:hAnsi="Calibri"/>
          <w:lang w:val="fr-FR"/>
        </w:rPr>
        <w:t>hadith</w:t>
      </w:r>
      <w:r>
        <w:rPr>
          <w:rFonts w:ascii="Calibri" w:hAnsi="Calibri"/>
          <w:lang w:val="fr-FR"/>
        </w:rPr>
        <w:t>s,</w:t>
      </w:r>
      <w:r w:rsidRPr="00007F8B">
        <w:rPr>
          <w:rFonts w:ascii="Calibri" w:hAnsi="Calibri"/>
          <w:lang w:val="fr-FR"/>
        </w:rPr>
        <w:t xml:space="preserve"> le Messager </w:t>
      </w:r>
      <w:proofErr w:type="spellStart"/>
      <w:r w:rsidRPr="00491179">
        <w:rPr>
          <w:rFonts w:ascii="Arial" w:hAnsi="Arial" w:cs="Arial"/>
        </w:rPr>
        <w:t>صلَّى</w:t>
      </w:r>
      <w:proofErr w:type="spellEnd"/>
      <w:r w:rsidRPr="00007F8B">
        <w:rPr>
          <w:rFonts w:ascii="Calibri" w:hAnsi="Calibri"/>
          <w:lang w:val="fr-FR"/>
        </w:rPr>
        <w:t xml:space="preserve"> </w:t>
      </w:r>
      <w:proofErr w:type="spellStart"/>
      <w:r w:rsidRPr="00491179">
        <w:rPr>
          <w:rFonts w:ascii="Arial" w:hAnsi="Arial" w:cs="Arial"/>
        </w:rPr>
        <w:t>الله</w:t>
      </w:r>
      <w:proofErr w:type="spellEnd"/>
      <w:r w:rsidRPr="00007F8B">
        <w:rPr>
          <w:rFonts w:ascii="Calibri" w:hAnsi="Calibri"/>
          <w:lang w:val="fr-FR"/>
        </w:rPr>
        <w:t xml:space="preserve"> </w:t>
      </w:r>
      <w:proofErr w:type="spellStart"/>
      <w:r w:rsidRPr="00491179">
        <w:rPr>
          <w:rFonts w:ascii="Arial" w:hAnsi="Arial" w:cs="Arial"/>
        </w:rPr>
        <w:t>عليه</w:t>
      </w:r>
      <w:proofErr w:type="spellEnd"/>
      <w:r w:rsidRPr="00007F8B">
        <w:rPr>
          <w:rFonts w:ascii="Calibri" w:hAnsi="Calibri"/>
          <w:lang w:val="fr-FR"/>
        </w:rPr>
        <w:t xml:space="preserve"> </w:t>
      </w:r>
      <w:proofErr w:type="spellStart"/>
      <w:r w:rsidRPr="00491179">
        <w:rPr>
          <w:rFonts w:ascii="Arial" w:hAnsi="Arial" w:cs="Arial"/>
        </w:rPr>
        <w:t>وسلَّم</w:t>
      </w:r>
      <w:proofErr w:type="spellEnd"/>
      <w:r w:rsidRPr="00007F8B">
        <w:rPr>
          <w:rFonts w:ascii="Calibri" w:hAnsi="Calibri"/>
          <w:lang w:val="fr-FR"/>
        </w:rPr>
        <w:t xml:space="preserve"> dit : « </w:t>
      </w:r>
      <w:r w:rsidRPr="00007F8B">
        <w:rPr>
          <w:rFonts w:ascii="Calibri" w:hAnsi="Calibri"/>
          <w:i/>
          <w:lang w:val="fr-FR"/>
        </w:rPr>
        <w:t xml:space="preserve">… Quant à vos droits sur vos épouses </w:t>
      </w:r>
      <w:r w:rsidRPr="00007F8B">
        <w:rPr>
          <w:rFonts w:ascii="Calibri" w:hAnsi="Calibri"/>
          <w:b/>
          <w:i/>
          <w:lang w:val="fr-FR"/>
        </w:rPr>
        <w:t>: elles ne doivent pas introduire dans vos maisons ceux que vous détestez, ou leur permettre d’y entrer.</w:t>
      </w:r>
      <w:r w:rsidRPr="00007F8B">
        <w:rPr>
          <w:rFonts w:ascii="Calibri" w:hAnsi="Calibri"/>
          <w:lang w:val="fr-FR"/>
        </w:rPr>
        <w:t xml:space="preserve"> »</w:t>
      </w:r>
      <w:r>
        <w:rPr>
          <w:rFonts w:ascii="Calibri" w:hAnsi="Calibri"/>
          <w:lang w:val="fr-FR"/>
        </w:rPr>
        <w:t xml:space="preserve">. </w:t>
      </w:r>
    </w:p>
    <w:p w:rsidR="00CA3668" w:rsidRPr="00007F8B" w:rsidRDefault="00CA3668" w:rsidP="00CA3668">
      <w:pPr>
        <w:spacing w:after="0" w:line="240" w:lineRule="auto"/>
        <w:jc w:val="both"/>
        <w:rPr>
          <w:rFonts w:ascii="Calibri" w:hAnsi="Calibri"/>
          <w:lang w:val="fr-FR"/>
        </w:rPr>
      </w:pPr>
      <w:r>
        <w:rPr>
          <w:rFonts w:ascii="Calibri" w:hAnsi="Calibri"/>
          <w:lang w:val="fr-FR"/>
        </w:rPr>
        <w:t>« </w:t>
      </w:r>
      <w:r w:rsidRPr="00007F8B">
        <w:rPr>
          <w:rFonts w:ascii="Calibri" w:hAnsi="Calibri"/>
          <w:lang w:val="fr-FR"/>
        </w:rPr>
        <w:t xml:space="preserve">Il </w:t>
      </w:r>
      <w:proofErr w:type="spellStart"/>
      <w:r w:rsidRPr="00491179">
        <w:rPr>
          <w:rFonts w:ascii="Arial" w:hAnsi="Arial" w:cs="Arial"/>
        </w:rPr>
        <w:t>صلَّى</w:t>
      </w:r>
      <w:proofErr w:type="spellEnd"/>
      <w:r w:rsidRPr="00007F8B">
        <w:rPr>
          <w:rFonts w:ascii="Calibri" w:hAnsi="Calibri"/>
          <w:lang w:val="fr-FR"/>
        </w:rPr>
        <w:t xml:space="preserve"> </w:t>
      </w:r>
      <w:proofErr w:type="spellStart"/>
      <w:r w:rsidRPr="00491179">
        <w:rPr>
          <w:rFonts w:ascii="Arial" w:hAnsi="Arial" w:cs="Arial"/>
        </w:rPr>
        <w:t>الله</w:t>
      </w:r>
      <w:proofErr w:type="spellEnd"/>
      <w:r w:rsidRPr="00007F8B">
        <w:rPr>
          <w:rFonts w:ascii="Calibri" w:hAnsi="Calibri"/>
          <w:lang w:val="fr-FR"/>
        </w:rPr>
        <w:t xml:space="preserve"> </w:t>
      </w:r>
      <w:proofErr w:type="spellStart"/>
      <w:r w:rsidRPr="00491179">
        <w:rPr>
          <w:rFonts w:ascii="Arial" w:hAnsi="Arial" w:cs="Arial"/>
        </w:rPr>
        <w:t>عليه</w:t>
      </w:r>
      <w:proofErr w:type="spellEnd"/>
      <w:r w:rsidRPr="00007F8B">
        <w:rPr>
          <w:rFonts w:ascii="Calibri" w:hAnsi="Calibri"/>
          <w:lang w:val="fr-FR"/>
        </w:rPr>
        <w:t xml:space="preserve"> </w:t>
      </w:r>
      <w:proofErr w:type="spellStart"/>
      <w:r w:rsidRPr="00491179">
        <w:rPr>
          <w:rFonts w:ascii="Arial" w:hAnsi="Arial" w:cs="Arial"/>
        </w:rPr>
        <w:t>وسلَّم</w:t>
      </w:r>
      <w:proofErr w:type="spellEnd"/>
      <w:r w:rsidRPr="00007F8B">
        <w:rPr>
          <w:rFonts w:ascii="Calibri" w:hAnsi="Calibri"/>
          <w:lang w:val="fr-FR"/>
        </w:rPr>
        <w:t xml:space="preserve"> a dit aussi : </w:t>
      </w:r>
      <w:r w:rsidRPr="00007F8B">
        <w:rPr>
          <w:rFonts w:ascii="Calibri" w:hAnsi="Calibri"/>
          <w:b/>
          <w:i/>
          <w:lang w:val="fr-FR"/>
        </w:rPr>
        <w:t>« Et qu’elle n’autorise [personne à entrer] dans sa maison sans sa permission</w:t>
      </w:r>
      <w:r w:rsidRPr="00007F8B">
        <w:rPr>
          <w:rFonts w:ascii="Calibri" w:hAnsi="Calibri"/>
          <w:lang w:val="fr-FR"/>
        </w:rPr>
        <w:t>. »</w:t>
      </w:r>
    </w:p>
    <w:p w:rsidR="00CA3668" w:rsidRPr="00491179" w:rsidRDefault="00CA3668" w:rsidP="00CA3668">
      <w:pPr>
        <w:spacing w:after="0" w:line="240" w:lineRule="auto"/>
        <w:jc w:val="both"/>
        <w:rPr>
          <w:rFonts w:ascii="Calibri" w:hAnsi="Calibri"/>
          <w:lang w:val="fr-FR"/>
        </w:rPr>
      </w:pPr>
      <w:r>
        <w:rPr>
          <w:rFonts w:ascii="Calibri" w:hAnsi="Calibri"/>
          <w:lang w:val="fr-FR"/>
        </w:rPr>
        <w:t>[</w:t>
      </w:r>
      <w:r w:rsidRPr="00491179">
        <w:rPr>
          <w:rFonts w:ascii="Calibri" w:hAnsi="Calibri"/>
          <w:lang w:val="fr-FR"/>
        </w:rPr>
        <w:t xml:space="preserve">Rapporté par : Al-Boukhârî (5195) et </w:t>
      </w:r>
      <w:proofErr w:type="spellStart"/>
      <w:r w:rsidRPr="00491179">
        <w:rPr>
          <w:rFonts w:ascii="Calibri" w:hAnsi="Calibri"/>
          <w:lang w:val="fr-FR"/>
        </w:rPr>
        <w:t>Mouslim</w:t>
      </w:r>
      <w:proofErr w:type="spellEnd"/>
      <w:r w:rsidRPr="00491179">
        <w:rPr>
          <w:rFonts w:ascii="Calibri" w:hAnsi="Calibri"/>
          <w:lang w:val="fr-FR"/>
        </w:rPr>
        <w:t xml:space="preserve"> (1026), d’après </w:t>
      </w:r>
      <w:proofErr w:type="spellStart"/>
      <w:r w:rsidRPr="00491179">
        <w:rPr>
          <w:rFonts w:ascii="Calibri" w:hAnsi="Calibri"/>
          <w:lang w:val="fr-FR"/>
        </w:rPr>
        <w:t>Aboû</w:t>
      </w:r>
      <w:proofErr w:type="spellEnd"/>
      <w:r w:rsidRPr="00491179">
        <w:rPr>
          <w:rFonts w:ascii="Calibri" w:hAnsi="Calibri"/>
          <w:lang w:val="fr-FR"/>
        </w:rPr>
        <w:t xml:space="preserve"> </w:t>
      </w:r>
      <w:proofErr w:type="spellStart"/>
      <w:r w:rsidRPr="00491179">
        <w:rPr>
          <w:rFonts w:ascii="Calibri" w:hAnsi="Calibri"/>
          <w:lang w:val="fr-FR"/>
        </w:rPr>
        <w:t>Hourayra</w:t>
      </w:r>
      <w:proofErr w:type="spellEnd"/>
      <w:r w:rsidRPr="00491179">
        <w:rPr>
          <w:rFonts w:ascii="Calibri" w:hAnsi="Calibri"/>
          <w:lang w:val="fr-FR"/>
        </w:rPr>
        <w:t xml:space="preserve"> </w:t>
      </w:r>
      <w:proofErr w:type="spellStart"/>
      <w:r w:rsidRPr="00491179">
        <w:rPr>
          <w:rFonts w:ascii="Arial" w:hAnsi="Arial" w:cs="Arial"/>
        </w:rPr>
        <w:t>رضي</w:t>
      </w:r>
      <w:proofErr w:type="spellEnd"/>
      <w:r w:rsidRPr="00491179">
        <w:rPr>
          <w:rFonts w:ascii="Calibri" w:hAnsi="Calibri"/>
          <w:lang w:val="fr-FR"/>
        </w:rPr>
        <w:t xml:space="preserve"> </w:t>
      </w:r>
      <w:proofErr w:type="spellStart"/>
      <w:r w:rsidRPr="00491179">
        <w:rPr>
          <w:rFonts w:ascii="Arial" w:hAnsi="Arial" w:cs="Arial"/>
        </w:rPr>
        <w:t>الله</w:t>
      </w:r>
      <w:proofErr w:type="spellEnd"/>
      <w:r w:rsidRPr="00491179">
        <w:rPr>
          <w:rFonts w:ascii="Calibri" w:hAnsi="Calibri"/>
          <w:lang w:val="fr-FR"/>
        </w:rPr>
        <w:t xml:space="preserve"> </w:t>
      </w:r>
      <w:proofErr w:type="spellStart"/>
      <w:r w:rsidRPr="00491179">
        <w:rPr>
          <w:rFonts w:ascii="Arial" w:hAnsi="Arial" w:cs="Arial"/>
        </w:rPr>
        <w:t>عنه</w:t>
      </w:r>
      <w:proofErr w:type="spellEnd"/>
      <w:r w:rsidRPr="00491179">
        <w:rPr>
          <w:rFonts w:ascii="Calibri" w:hAnsi="Calibri"/>
          <w:lang w:val="fr-FR"/>
        </w:rPr>
        <w:t>].</w:t>
      </w:r>
    </w:p>
    <w:p w:rsidR="00CA3668" w:rsidRPr="00683FCA" w:rsidRDefault="00CA3668" w:rsidP="00CA3668">
      <w:pPr>
        <w:spacing w:after="0" w:line="240" w:lineRule="auto"/>
        <w:jc w:val="both"/>
        <w:rPr>
          <w:rFonts w:ascii="Calibri" w:hAnsi="Calibri"/>
          <w:lang w:val="fr-FR"/>
        </w:rPr>
      </w:pPr>
    </w:p>
    <w:p w:rsidR="00CA3668" w:rsidRPr="00683FCA" w:rsidRDefault="00CA3668" w:rsidP="00CA366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b/>
          <w:i/>
          <w:lang w:val="fr-FR"/>
        </w:rPr>
        <w:t>La femme ne doit disposer de ses biens qu’avec la permission de son époux</w:t>
      </w:r>
      <w:r w:rsidRPr="00683FCA">
        <w:rPr>
          <w:rFonts w:ascii="Calibri" w:hAnsi="Calibri"/>
          <w:lang w:val="fr-FR"/>
        </w:rPr>
        <w:t>.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[Rapporté par At-</w:t>
      </w:r>
      <w:proofErr w:type="spellStart"/>
      <w:r w:rsidRPr="00683FCA">
        <w:rPr>
          <w:rFonts w:ascii="Calibri" w:hAnsi="Calibri"/>
          <w:lang w:val="fr-FR"/>
        </w:rPr>
        <w:t>Tabarânî</w:t>
      </w:r>
      <w:proofErr w:type="spellEnd"/>
      <w:r w:rsidRPr="00683FCA">
        <w:rPr>
          <w:rFonts w:ascii="Calibri" w:hAnsi="Calibri"/>
          <w:lang w:val="fr-FR"/>
        </w:rPr>
        <w:t xml:space="preserve"> dans Al-</w:t>
      </w:r>
      <w:proofErr w:type="spellStart"/>
      <w:r w:rsidRPr="00683FCA">
        <w:rPr>
          <w:rFonts w:ascii="Calibri" w:hAnsi="Calibri"/>
          <w:lang w:val="fr-FR"/>
        </w:rPr>
        <w:t>Mou‘djam</w:t>
      </w:r>
      <w:proofErr w:type="spellEnd"/>
      <w:r w:rsidRPr="00683FCA">
        <w:rPr>
          <w:rFonts w:ascii="Calibri" w:hAnsi="Calibri"/>
          <w:lang w:val="fr-FR"/>
        </w:rPr>
        <w:t xml:space="preserve"> Al-Kabîr (22/83), d’après Al-</w:t>
      </w:r>
      <w:proofErr w:type="spellStart"/>
      <w:r w:rsidRPr="00683FCA">
        <w:rPr>
          <w:rFonts w:ascii="Calibri" w:hAnsi="Calibri"/>
          <w:lang w:val="fr-FR"/>
        </w:rPr>
        <w:t>Wâthila</w:t>
      </w:r>
      <w:proofErr w:type="spellEnd"/>
      <w:r w:rsidRPr="00683FCA">
        <w:rPr>
          <w:rFonts w:ascii="Calibri" w:hAnsi="Calibri"/>
          <w:lang w:val="fr-FR"/>
        </w:rPr>
        <w:t xml:space="preserve"> ibn Al-</w:t>
      </w:r>
      <w:proofErr w:type="spellStart"/>
      <w:r w:rsidRPr="00683FCA">
        <w:rPr>
          <w:rFonts w:ascii="Calibri" w:hAnsi="Calibri"/>
          <w:lang w:val="fr-FR"/>
        </w:rPr>
        <w:t>Asqa</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 xml:space="preserve">. Ce hadith est jugé </w:t>
      </w:r>
      <w:proofErr w:type="spellStart"/>
      <w:r w:rsidRPr="00683FCA">
        <w:rPr>
          <w:rFonts w:ascii="Calibri" w:hAnsi="Calibri"/>
          <w:lang w:val="fr-FR"/>
        </w:rPr>
        <w:t>sahîh</w:t>
      </w:r>
      <w:proofErr w:type="spellEnd"/>
      <w:r w:rsidRPr="00683FCA">
        <w:rPr>
          <w:rFonts w:ascii="Calibri" w:hAnsi="Calibri"/>
          <w:lang w:val="fr-FR"/>
        </w:rPr>
        <w:t xml:space="preserve"> (authentique) par Al-</w:t>
      </w:r>
      <w:proofErr w:type="spellStart"/>
      <w:r w:rsidRPr="00683FCA">
        <w:rPr>
          <w:rFonts w:ascii="Calibri" w:hAnsi="Calibri"/>
          <w:lang w:val="fr-FR"/>
        </w:rPr>
        <w:t>Albânî</w:t>
      </w:r>
      <w:proofErr w:type="spellEnd"/>
      <w:r w:rsidRPr="00683FCA">
        <w:rPr>
          <w:rFonts w:ascii="Calibri" w:hAnsi="Calibri"/>
          <w:lang w:val="fr-FR"/>
        </w:rPr>
        <w:t xml:space="preserve"> dans As-</w:t>
      </w:r>
      <w:proofErr w:type="spellStart"/>
      <w:r w:rsidRPr="00683FCA">
        <w:rPr>
          <w:rFonts w:ascii="Calibri" w:hAnsi="Calibri"/>
          <w:lang w:val="fr-FR"/>
        </w:rPr>
        <w:t>Silsila</w:t>
      </w:r>
      <w:proofErr w:type="spellEnd"/>
      <w:r w:rsidRPr="00683FCA">
        <w:rPr>
          <w:rFonts w:ascii="Calibri" w:hAnsi="Calibri"/>
          <w:lang w:val="fr-FR"/>
        </w:rPr>
        <w:t xml:space="preserve"> As-</w:t>
      </w:r>
      <w:proofErr w:type="spellStart"/>
      <w:r w:rsidRPr="00683FCA">
        <w:rPr>
          <w:rFonts w:ascii="Calibri" w:hAnsi="Calibri"/>
          <w:lang w:val="fr-FR"/>
        </w:rPr>
        <w:t>Sahîha</w:t>
      </w:r>
      <w:proofErr w:type="spellEnd"/>
      <w:r w:rsidRPr="00683FCA">
        <w:rPr>
          <w:rFonts w:ascii="Calibri" w:hAnsi="Calibri"/>
          <w:lang w:val="fr-FR"/>
        </w:rPr>
        <w:t xml:space="preserve"> (775).]</w:t>
      </w:r>
    </w:p>
    <w:p w:rsidR="00CA3668" w:rsidRPr="00683FCA" w:rsidRDefault="00CA3668" w:rsidP="00CA3668">
      <w:pPr>
        <w:spacing w:after="0" w:line="240" w:lineRule="auto"/>
        <w:jc w:val="both"/>
        <w:rPr>
          <w:rFonts w:ascii="Calibri" w:hAnsi="Calibri"/>
          <w:lang w:val="fr-FR"/>
        </w:rPr>
      </w:pPr>
    </w:p>
    <w:p w:rsidR="00CA3668" w:rsidRPr="00683FCA" w:rsidRDefault="00CA3668" w:rsidP="00CA366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i/>
          <w:lang w:val="fr-FR"/>
        </w:rPr>
        <w:t xml:space="preserve">Si la femme savait le droit de son époux, </w:t>
      </w:r>
      <w:r w:rsidRPr="00683FCA">
        <w:rPr>
          <w:rFonts w:ascii="Calibri" w:hAnsi="Calibri"/>
          <w:b/>
          <w:i/>
          <w:lang w:val="fr-FR"/>
        </w:rPr>
        <w:t>elle ne s’assiérait pas lorsqu’il prend son déjeuner ou son dîner jusqu’à ce qu’il finisse</w:t>
      </w:r>
      <w:r>
        <w:rPr>
          <w:rFonts w:ascii="Calibri" w:hAnsi="Calibri"/>
          <w:lang w:val="fr-FR"/>
        </w:rPr>
        <w:t xml:space="preserve"> » </w:t>
      </w:r>
      <w:r w:rsidRPr="00683FCA">
        <w:rPr>
          <w:rFonts w:ascii="Calibri" w:hAnsi="Calibri"/>
          <w:lang w:val="fr-FR"/>
        </w:rPr>
        <w:t>[Rapporté par At-</w:t>
      </w:r>
      <w:proofErr w:type="spellStart"/>
      <w:r w:rsidRPr="00683FCA">
        <w:rPr>
          <w:rFonts w:ascii="Calibri" w:hAnsi="Calibri"/>
          <w:lang w:val="fr-FR"/>
        </w:rPr>
        <w:t>Tabarânî</w:t>
      </w:r>
      <w:proofErr w:type="spellEnd"/>
      <w:r w:rsidRPr="00683FCA">
        <w:rPr>
          <w:rFonts w:ascii="Calibri" w:hAnsi="Calibri"/>
          <w:lang w:val="fr-FR"/>
        </w:rPr>
        <w:t xml:space="preserve"> dans Al-</w:t>
      </w:r>
      <w:proofErr w:type="spellStart"/>
      <w:r w:rsidRPr="00683FCA">
        <w:rPr>
          <w:rFonts w:ascii="Calibri" w:hAnsi="Calibri"/>
          <w:lang w:val="fr-FR"/>
        </w:rPr>
        <w:t>Mou‘djam</w:t>
      </w:r>
      <w:proofErr w:type="spellEnd"/>
      <w:r w:rsidRPr="00683FCA">
        <w:rPr>
          <w:rFonts w:ascii="Calibri" w:hAnsi="Calibri"/>
          <w:lang w:val="fr-FR"/>
        </w:rPr>
        <w:t xml:space="preserve"> Al-Kabîr (20/160), d’après </w:t>
      </w:r>
      <w:proofErr w:type="spellStart"/>
      <w:r w:rsidRPr="00683FCA">
        <w:rPr>
          <w:rFonts w:ascii="Calibri" w:hAnsi="Calibri"/>
          <w:lang w:val="fr-FR"/>
        </w:rPr>
        <w:t>Mou‘âdh</w:t>
      </w:r>
      <w:proofErr w:type="spellEnd"/>
      <w:r w:rsidRPr="00683FCA">
        <w:rPr>
          <w:rFonts w:ascii="Calibri" w:hAnsi="Calibri"/>
          <w:lang w:val="fr-FR"/>
        </w:rPr>
        <w:t xml:space="preserve"> ibn </w:t>
      </w:r>
      <w:proofErr w:type="spellStart"/>
      <w:r w:rsidRPr="00683FCA">
        <w:rPr>
          <w:rFonts w:ascii="Calibri" w:hAnsi="Calibri"/>
          <w:lang w:val="fr-FR"/>
        </w:rPr>
        <w:t>Djabal</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 xml:space="preserve">. Ce hadith est jugé </w:t>
      </w:r>
      <w:proofErr w:type="spellStart"/>
      <w:r w:rsidRPr="00683FCA">
        <w:rPr>
          <w:rFonts w:ascii="Calibri" w:hAnsi="Calibri"/>
          <w:lang w:val="fr-FR"/>
        </w:rPr>
        <w:t>sahîh</w:t>
      </w:r>
      <w:proofErr w:type="spellEnd"/>
      <w:r w:rsidRPr="00683FCA">
        <w:rPr>
          <w:rFonts w:ascii="Calibri" w:hAnsi="Calibri"/>
          <w:lang w:val="fr-FR"/>
        </w:rPr>
        <w:t xml:space="preserve"> (authentique) par Al-</w:t>
      </w:r>
      <w:proofErr w:type="spellStart"/>
      <w:r w:rsidRPr="00683FCA">
        <w:rPr>
          <w:rFonts w:ascii="Calibri" w:hAnsi="Calibri"/>
          <w:lang w:val="fr-FR"/>
        </w:rPr>
        <w:t>Albânî</w:t>
      </w:r>
      <w:proofErr w:type="spellEnd"/>
      <w:r w:rsidRPr="00683FCA">
        <w:rPr>
          <w:rFonts w:ascii="Calibri" w:hAnsi="Calibri"/>
          <w:lang w:val="fr-FR"/>
        </w:rPr>
        <w:t xml:space="preserve"> dans </w:t>
      </w:r>
      <w:proofErr w:type="spellStart"/>
      <w:r w:rsidRPr="00683FCA">
        <w:rPr>
          <w:rFonts w:ascii="Calibri" w:hAnsi="Calibri"/>
          <w:lang w:val="fr-FR"/>
        </w:rPr>
        <w:t>Sahîh</w:t>
      </w:r>
      <w:proofErr w:type="spellEnd"/>
      <w:r w:rsidRPr="00683FCA">
        <w:rPr>
          <w:rFonts w:ascii="Calibri" w:hAnsi="Calibri"/>
          <w:lang w:val="fr-FR"/>
        </w:rPr>
        <w:t xml:space="preserve"> Al-</w:t>
      </w:r>
      <w:proofErr w:type="spellStart"/>
      <w:r w:rsidRPr="00683FCA">
        <w:rPr>
          <w:rFonts w:ascii="Calibri" w:hAnsi="Calibri"/>
          <w:lang w:val="fr-FR"/>
        </w:rPr>
        <w:t>Djâmi</w:t>
      </w:r>
      <w:proofErr w:type="spellEnd"/>
      <w:r w:rsidRPr="00683FCA">
        <w:rPr>
          <w:rFonts w:ascii="Calibri" w:hAnsi="Calibri"/>
          <w:lang w:val="fr-FR"/>
        </w:rPr>
        <w:t>‘ (5259)].</w:t>
      </w:r>
    </w:p>
    <w:p w:rsidR="00CA3668" w:rsidRPr="00683FCA" w:rsidRDefault="00CA3668" w:rsidP="00CA3668">
      <w:pPr>
        <w:spacing w:after="0" w:line="240" w:lineRule="auto"/>
        <w:jc w:val="both"/>
        <w:rPr>
          <w:rFonts w:ascii="Calibri" w:hAnsi="Calibri"/>
          <w:lang w:val="fr-FR"/>
        </w:rPr>
      </w:pPr>
    </w:p>
    <w:p w:rsidR="00CA3668" w:rsidRPr="00683FCA" w:rsidRDefault="00CA3668" w:rsidP="00CA366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i/>
          <w:lang w:val="fr-FR"/>
        </w:rPr>
        <w:t xml:space="preserve">Il n’est pas permis à une femme qui croit en </w:t>
      </w:r>
      <w:proofErr w:type="spellStart"/>
      <w:r w:rsidRPr="00683FCA">
        <w:rPr>
          <w:rFonts w:ascii="Calibri" w:hAnsi="Calibri"/>
          <w:i/>
          <w:lang w:val="fr-FR"/>
        </w:rPr>
        <w:t>Allâh</w:t>
      </w:r>
      <w:proofErr w:type="spellEnd"/>
      <w:r w:rsidRPr="00683FCA">
        <w:rPr>
          <w:rFonts w:ascii="Calibri" w:hAnsi="Calibri"/>
          <w:i/>
          <w:lang w:val="fr-FR"/>
        </w:rPr>
        <w:t xml:space="preserve"> et au Jour Dernier de porter le deuil sur un mort au-delà de trois jours, sauf pour son mari qui doit durer quatre mois et dix jours</w:t>
      </w:r>
      <w:r w:rsidRPr="00683FCA">
        <w:rPr>
          <w:rFonts w:ascii="Calibri" w:hAnsi="Calibri"/>
          <w:lang w:val="fr-FR"/>
        </w:rPr>
        <w:t>.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lastRenderedPageBreak/>
        <w:t xml:space="preserve">[Rapporté par : Al-Boukhârî (5334) et </w:t>
      </w:r>
      <w:proofErr w:type="spellStart"/>
      <w:r w:rsidRPr="00683FCA">
        <w:rPr>
          <w:rFonts w:ascii="Calibri" w:hAnsi="Calibri"/>
          <w:lang w:val="fr-FR"/>
        </w:rPr>
        <w:t>Mouslim</w:t>
      </w:r>
      <w:proofErr w:type="spellEnd"/>
      <w:r w:rsidRPr="00683FCA">
        <w:rPr>
          <w:rFonts w:ascii="Calibri" w:hAnsi="Calibri"/>
          <w:lang w:val="fr-FR"/>
        </w:rPr>
        <w:t xml:space="preserve"> (1486), d’après </w:t>
      </w:r>
      <w:proofErr w:type="spellStart"/>
      <w:r w:rsidRPr="00683FCA">
        <w:rPr>
          <w:rFonts w:ascii="Calibri" w:hAnsi="Calibri"/>
          <w:lang w:val="fr-FR"/>
        </w:rPr>
        <w:t>Oumm</w:t>
      </w:r>
      <w:proofErr w:type="spellEnd"/>
      <w:r w:rsidRPr="00683FCA">
        <w:rPr>
          <w:rFonts w:ascii="Calibri" w:hAnsi="Calibri"/>
          <w:lang w:val="fr-FR"/>
        </w:rPr>
        <w:t xml:space="preserve"> </w:t>
      </w:r>
      <w:proofErr w:type="spellStart"/>
      <w:r w:rsidRPr="00683FCA">
        <w:rPr>
          <w:rFonts w:ascii="Calibri" w:hAnsi="Calibri"/>
          <w:lang w:val="fr-FR"/>
        </w:rPr>
        <w:t>Habîba</w:t>
      </w:r>
      <w:proofErr w:type="spellEnd"/>
      <w:r w:rsidRPr="00683FCA">
        <w:rPr>
          <w:rFonts w:ascii="Calibri" w:hAnsi="Calibri"/>
          <w:lang w:val="fr-FR"/>
        </w:rPr>
        <w:t xml:space="preserve"> </w:t>
      </w:r>
      <w:proofErr w:type="spellStart"/>
      <w:r w:rsidRPr="00683FCA">
        <w:rPr>
          <w:rFonts w:ascii="Calibri" w:hAnsi="Calibri"/>
          <w:lang w:val="fr-FR"/>
        </w:rPr>
        <w:t>bint</w:t>
      </w:r>
      <w:proofErr w:type="spellEnd"/>
      <w:r w:rsidRPr="00683FCA">
        <w:rPr>
          <w:rFonts w:ascii="Calibri" w:hAnsi="Calibri"/>
          <w:lang w:val="fr-FR"/>
        </w:rPr>
        <w:t xml:space="preserve"> </w:t>
      </w:r>
      <w:proofErr w:type="spellStart"/>
      <w:r w:rsidRPr="00683FCA">
        <w:rPr>
          <w:rFonts w:ascii="Calibri" w:hAnsi="Calibri"/>
          <w:lang w:val="fr-FR"/>
        </w:rPr>
        <w:t>Abî</w:t>
      </w:r>
      <w:proofErr w:type="spellEnd"/>
      <w:r w:rsidRPr="00683FCA">
        <w:rPr>
          <w:rFonts w:ascii="Calibri" w:hAnsi="Calibri"/>
          <w:lang w:val="fr-FR"/>
        </w:rPr>
        <w:t xml:space="preserve"> </w:t>
      </w:r>
      <w:proofErr w:type="spellStart"/>
      <w:r w:rsidRPr="00683FCA">
        <w:rPr>
          <w:rFonts w:ascii="Calibri" w:hAnsi="Calibri"/>
          <w:lang w:val="fr-FR"/>
        </w:rPr>
        <w:t>Soufyân</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عنهما</w:t>
      </w:r>
      <w:proofErr w:type="spellEnd"/>
      <w:r w:rsidRPr="00683FCA">
        <w:rPr>
          <w:rFonts w:ascii="Calibri" w:hAnsi="Calibri"/>
          <w:lang w:val="fr-FR"/>
        </w:rPr>
        <w:t>].</w:t>
      </w:r>
    </w:p>
    <w:p w:rsidR="00CA3668" w:rsidRPr="00683FCA" w:rsidRDefault="00CA3668" w:rsidP="00CA3668">
      <w:pPr>
        <w:spacing w:after="0" w:line="240" w:lineRule="auto"/>
        <w:jc w:val="both"/>
        <w:rPr>
          <w:rFonts w:ascii="Calibri" w:hAnsi="Calibri"/>
          <w:lang w:val="fr-FR"/>
        </w:rPr>
      </w:pPr>
    </w:p>
    <w:p w:rsidR="00CA3668" w:rsidRPr="00266B94" w:rsidRDefault="00CA3668" w:rsidP="00266B94">
      <w:pPr>
        <w:pStyle w:val="Titre2"/>
      </w:pPr>
      <w:bookmarkStart w:id="4" w:name="_Toc491433665"/>
      <w:r w:rsidRPr="009678A8">
        <w:t>Interdiction</w:t>
      </w:r>
      <w:r w:rsidR="00266B94">
        <w:t xml:space="preserve"> à la femme</w:t>
      </w:r>
      <w:r w:rsidRPr="009678A8">
        <w:t xml:space="preserve"> de nuire à son époux</w:t>
      </w:r>
      <w:bookmarkEnd w:id="4"/>
    </w:p>
    <w:p w:rsidR="00CA3668" w:rsidRPr="00683FCA" w:rsidRDefault="00CA3668" w:rsidP="00CA366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b/>
          <w:i/>
          <w:lang w:val="fr-FR"/>
        </w:rPr>
        <w:t>Une femme ne nuit pas à son mari dans ce bas monde</w:t>
      </w:r>
      <w:r w:rsidRPr="00683FCA">
        <w:rPr>
          <w:rFonts w:ascii="Calibri" w:hAnsi="Calibri"/>
          <w:i/>
          <w:lang w:val="fr-FR"/>
        </w:rPr>
        <w:t xml:space="preserve"> sans que sa femme parmi les houris ne dise : “ Ne lui nuis pas, qu’</w:t>
      </w:r>
      <w:proofErr w:type="spellStart"/>
      <w:r w:rsidRPr="00683FCA">
        <w:rPr>
          <w:rFonts w:ascii="Calibri" w:hAnsi="Calibri"/>
          <w:i/>
          <w:lang w:val="fr-FR"/>
        </w:rPr>
        <w:t>Allâh</w:t>
      </w:r>
      <w:proofErr w:type="spellEnd"/>
      <w:r w:rsidRPr="00683FCA">
        <w:rPr>
          <w:rFonts w:ascii="Calibri" w:hAnsi="Calibri"/>
          <w:i/>
          <w:lang w:val="fr-FR"/>
        </w:rPr>
        <w:t xml:space="preserve"> te combatte. Il n’est chez toi qu’un passager. Il est sur le point de te quitter pour se joindre à nous.</w:t>
      </w:r>
      <w:r w:rsidRPr="00683FCA">
        <w:rPr>
          <w:rFonts w:ascii="Calibri" w:hAnsi="Calibri"/>
          <w:lang w:val="fr-FR"/>
        </w:rPr>
        <w:t xml:space="preserve"> ”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[Rapporté par : At-</w:t>
      </w:r>
      <w:proofErr w:type="spellStart"/>
      <w:r w:rsidRPr="00683FCA">
        <w:rPr>
          <w:rFonts w:ascii="Calibri" w:hAnsi="Calibri"/>
          <w:lang w:val="fr-FR"/>
        </w:rPr>
        <w:t>Tirmidhî</w:t>
      </w:r>
      <w:proofErr w:type="spellEnd"/>
      <w:r w:rsidRPr="00683FCA">
        <w:rPr>
          <w:rFonts w:ascii="Calibri" w:hAnsi="Calibri"/>
          <w:lang w:val="fr-FR"/>
        </w:rPr>
        <w:t xml:space="preserve"> (1174) et Ibn </w:t>
      </w:r>
      <w:proofErr w:type="spellStart"/>
      <w:r w:rsidRPr="00683FCA">
        <w:rPr>
          <w:rFonts w:ascii="Calibri" w:hAnsi="Calibri"/>
          <w:lang w:val="fr-FR"/>
        </w:rPr>
        <w:t>Mâdjah</w:t>
      </w:r>
      <w:proofErr w:type="spellEnd"/>
      <w:r w:rsidRPr="00683FCA">
        <w:rPr>
          <w:rFonts w:ascii="Calibri" w:hAnsi="Calibri"/>
          <w:lang w:val="fr-FR"/>
        </w:rPr>
        <w:t xml:space="preserve"> (2014), d’après      </w:t>
      </w:r>
      <w:proofErr w:type="spellStart"/>
      <w:r w:rsidRPr="00683FCA">
        <w:rPr>
          <w:rFonts w:ascii="Calibri" w:hAnsi="Calibri"/>
          <w:lang w:val="fr-FR"/>
        </w:rPr>
        <w:t>Mou‘âdh</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 xml:space="preserve">. Ce hadith est jugé </w:t>
      </w:r>
      <w:proofErr w:type="spellStart"/>
      <w:r w:rsidRPr="00683FCA">
        <w:rPr>
          <w:rFonts w:ascii="Calibri" w:hAnsi="Calibri"/>
          <w:lang w:val="fr-FR"/>
        </w:rPr>
        <w:t>sahîh</w:t>
      </w:r>
      <w:proofErr w:type="spellEnd"/>
      <w:r w:rsidRPr="00683FCA">
        <w:rPr>
          <w:rFonts w:ascii="Calibri" w:hAnsi="Calibri"/>
          <w:lang w:val="fr-FR"/>
        </w:rPr>
        <w:t xml:space="preserve"> (authentique) par Al-</w:t>
      </w:r>
      <w:proofErr w:type="spellStart"/>
      <w:r w:rsidRPr="00683FCA">
        <w:rPr>
          <w:rFonts w:ascii="Calibri" w:hAnsi="Calibri"/>
          <w:lang w:val="fr-FR"/>
        </w:rPr>
        <w:t>Albânî</w:t>
      </w:r>
      <w:proofErr w:type="spellEnd"/>
      <w:r w:rsidRPr="00683FCA">
        <w:rPr>
          <w:rFonts w:ascii="Calibri" w:hAnsi="Calibri"/>
          <w:lang w:val="fr-FR"/>
        </w:rPr>
        <w:t xml:space="preserve"> dans As-</w:t>
      </w:r>
      <w:proofErr w:type="spellStart"/>
      <w:r w:rsidRPr="00683FCA">
        <w:rPr>
          <w:rFonts w:ascii="Calibri" w:hAnsi="Calibri"/>
          <w:lang w:val="fr-FR"/>
        </w:rPr>
        <w:t>Silsila</w:t>
      </w:r>
      <w:proofErr w:type="spellEnd"/>
      <w:r w:rsidRPr="00683FCA">
        <w:rPr>
          <w:rFonts w:ascii="Calibri" w:hAnsi="Calibri"/>
          <w:lang w:val="fr-FR"/>
        </w:rPr>
        <w:t xml:space="preserve"> As-</w:t>
      </w:r>
      <w:proofErr w:type="spellStart"/>
      <w:r w:rsidRPr="00683FCA">
        <w:rPr>
          <w:rFonts w:ascii="Calibri" w:hAnsi="Calibri"/>
          <w:lang w:val="fr-FR"/>
        </w:rPr>
        <w:t>Sahîha</w:t>
      </w:r>
      <w:proofErr w:type="spellEnd"/>
      <w:r w:rsidRPr="00683FCA">
        <w:rPr>
          <w:rFonts w:ascii="Calibri" w:hAnsi="Calibri"/>
          <w:lang w:val="fr-FR"/>
        </w:rPr>
        <w:t xml:space="preserve"> (173)].</w:t>
      </w:r>
    </w:p>
    <w:p w:rsidR="00CA3668" w:rsidRPr="00683FCA" w:rsidRDefault="00CA3668" w:rsidP="00CA3668">
      <w:pPr>
        <w:spacing w:after="0" w:line="240" w:lineRule="auto"/>
        <w:jc w:val="both"/>
        <w:rPr>
          <w:rFonts w:ascii="Calibri" w:hAnsi="Calibri"/>
          <w:lang w:val="fr-FR"/>
        </w:rPr>
      </w:pPr>
    </w:p>
    <w:p w:rsidR="00CA3668" w:rsidRPr="00266B94" w:rsidRDefault="00CA3668" w:rsidP="00266B94">
      <w:pPr>
        <w:pStyle w:val="Titre2"/>
      </w:pPr>
      <w:bookmarkStart w:id="5" w:name="_Toc491433666"/>
      <w:r w:rsidRPr="00DB2B80">
        <w:t>Interdiction</w:t>
      </w:r>
      <w:r w:rsidR="00266B94">
        <w:t xml:space="preserve"> faite à la femme</w:t>
      </w:r>
      <w:r w:rsidRPr="00DB2B80">
        <w:t xml:space="preserve"> de se mettre en colère contre son époux</w:t>
      </w:r>
      <w:bookmarkEnd w:id="5"/>
    </w:p>
    <w:p w:rsidR="00CA3668" w:rsidRPr="00683FCA" w:rsidRDefault="00CA3668" w:rsidP="00CA366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b/>
          <w:i/>
          <w:lang w:val="fr-FR"/>
        </w:rPr>
        <w:t>Il y a trois personnes dont la prière ne dépassera pas les oreilles</w:t>
      </w:r>
      <w:r w:rsidRPr="00683FCA">
        <w:rPr>
          <w:rFonts w:ascii="Calibri" w:hAnsi="Calibri"/>
          <w:i/>
          <w:lang w:val="fr-FR"/>
        </w:rPr>
        <w:t xml:space="preserve"> : l’</w:t>
      </w:r>
      <w:r w:rsidRPr="00DB2B80">
        <w:rPr>
          <w:rFonts w:ascii="Calibri" w:hAnsi="Calibri"/>
          <w:b/>
          <w:i/>
          <w:lang w:val="fr-FR"/>
        </w:rPr>
        <w:t>esclave</w:t>
      </w:r>
      <w:r w:rsidRPr="00683FCA">
        <w:rPr>
          <w:rFonts w:ascii="Calibri" w:hAnsi="Calibri"/>
          <w:i/>
          <w:lang w:val="fr-FR"/>
        </w:rPr>
        <w:t xml:space="preserve"> </w:t>
      </w:r>
      <w:r w:rsidRPr="00DB2B80">
        <w:rPr>
          <w:rFonts w:ascii="Calibri" w:hAnsi="Calibri"/>
          <w:b/>
          <w:i/>
          <w:lang w:val="fr-FR"/>
        </w:rPr>
        <w:t>fugitif</w:t>
      </w:r>
      <w:r w:rsidRPr="00683FCA">
        <w:rPr>
          <w:rFonts w:ascii="Calibri" w:hAnsi="Calibri"/>
          <w:i/>
          <w:lang w:val="fr-FR"/>
        </w:rPr>
        <w:t xml:space="preserve"> jusqu’à ce qu’il revienne [vers son maître], </w:t>
      </w:r>
      <w:r w:rsidRPr="00683FCA">
        <w:rPr>
          <w:rFonts w:ascii="Calibri" w:hAnsi="Calibri"/>
          <w:b/>
          <w:i/>
          <w:lang w:val="fr-FR"/>
        </w:rPr>
        <w:t>la femme dont le mari passe la nuit en colère contre elle,</w:t>
      </w:r>
      <w:r w:rsidRPr="00683FCA">
        <w:rPr>
          <w:rFonts w:ascii="Calibri" w:hAnsi="Calibri"/>
          <w:i/>
          <w:lang w:val="fr-FR"/>
        </w:rPr>
        <w:t xml:space="preserve"> et l’imam qui dirige les gens [dans la prière] alors qu’ils le détestent</w:t>
      </w:r>
      <w:r w:rsidRPr="00683FCA">
        <w:rPr>
          <w:rFonts w:ascii="Calibri" w:hAnsi="Calibri"/>
          <w:lang w:val="fr-FR"/>
        </w:rPr>
        <w:t>.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[Rapporté par At-</w:t>
      </w:r>
      <w:proofErr w:type="spellStart"/>
      <w:r w:rsidRPr="00683FCA">
        <w:rPr>
          <w:rFonts w:ascii="Calibri" w:hAnsi="Calibri"/>
          <w:lang w:val="fr-FR"/>
        </w:rPr>
        <w:t>Tirmidhî</w:t>
      </w:r>
      <w:proofErr w:type="spellEnd"/>
      <w:r w:rsidRPr="00683FCA">
        <w:rPr>
          <w:rFonts w:ascii="Calibri" w:hAnsi="Calibri"/>
          <w:lang w:val="fr-FR"/>
        </w:rPr>
        <w:t xml:space="preserve"> (360), d’après </w:t>
      </w:r>
      <w:proofErr w:type="spellStart"/>
      <w:r w:rsidRPr="00683FCA">
        <w:rPr>
          <w:rFonts w:ascii="Calibri" w:hAnsi="Calibri"/>
          <w:lang w:val="fr-FR"/>
        </w:rPr>
        <w:t>Aboû</w:t>
      </w:r>
      <w:proofErr w:type="spellEnd"/>
      <w:r w:rsidRPr="00683FCA">
        <w:rPr>
          <w:rFonts w:ascii="Calibri" w:hAnsi="Calibri"/>
          <w:lang w:val="fr-FR"/>
        </w:rPr>
        <w:t xml:space="preserve"> </w:t>
      </w:r>
      <w:proofErr w:type="spellStart"/>
      <w:r w:rsidRPr="00683FCA">
        <w:rPr>
          <w:rFonts w:ascii="Calibri" w:hAnsi="Calibri"/>
          <w:lang w:val="fr-FR"/>
        </w:rPr>
        <w:t>Oumâma</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 xml:space="preserve">. Ce hadith est jugé </w:t>
      </w:r>
      <w:proofErr w:type="spellStart"/>
      <w:r w:rsidRPr="00683FCA">
        <w:rPr>
          <w:rFonts w:ascii="Calibri" w:hAnsi="Calibri"/>
          <w:lang w:val="fr-FR"/>
        </w:rPr>
        <w:t>haşane</w:t>
      </w:r>
      <w:proofErr w:type="spellEnd"/>
      <w:r w:rsidRPr="00683FCA">
        <w:rPr>
          <w:rFonts w:ascii="Calibri" w:hAnsi="Calibri"/>
          <w:lang w:val="fr-FR"/>
        </w:rPr>
        <w:t xml:space="preserve"> (bon) par Al-</w:t>
      </w:r>
      <w:proofErr w:type="spellStart"/>
      <w:r w:rsidRPr="00683FCA">
        <w:rPr>
          <w:rFonts w:ascii="Calibri" w:hAnsi="Calibri"/>
          <w:lang w:val="fr-FR"/>
        </w:rPr>
        <w:t>Albânî</w:t>
      </w:r>
      <w:proofErr w:type="spellEnd"/>
      <w:r w:rsidRPr="00683FCA">
        <w:rPr>
          <w:rFonts w:ascii="Calibri" w:hAnsi="Calibri"/>
          <w:lang w:val="fr-FR"/>
        </w:rPr>
        <w:t xml:space="preserve"> dans </w:t>
      </w:r>
      <w:proofErr w:type="spellStart"/>
      <w:r w:rsidRPr="00683FCA">
        <w:rPr>
          <w:rFonts w:ascii="Calibri" w:hAnsi="Calibri"/>
          <w:lang w:val="fr-FR"/>
        </w:rPr>
        <w:t>Sahîh</w:t>
      </w:r>
      <w:proofErr w:type="spellEnd"/>
      <w:r w:rsidRPr="00683FCA">
        <w:rPr>
          <w:rFonts w:ascii="Calibri" w:hAnsi="Calibri"/>
          <w:lang w:val="fr-FR"/>
        </w:rPr>
        <w:t xml:space="preserve"> Al-</w:t>
      </w:r>
      <w:proofErr w:type="spellStart"/>
      <w:r w:rsidRPr="00683FCA">
        <w:rPr>
          <w:rFonts w:ascii="Calibri" w:hAnsi="Calibri"/>
          <w:lang w:val="fr-FR"/>
        </w:rPr>
        <w:t>Djâmi</w:t>
      </w:r>
      <w:proofErr w:type="spellEnd"/>
      <w:r w:rsidRPr="00683FCA">
        <w:rPr>
          <w:rFonts w:ascii="Calibri" w:hAnsi="Calibri"/>
          <w:lang w:val="fr-FR"/>
        </w:rPr>
        <w:t>‘ (3057)].</w:t>
      </w:r>
    </w:p>
    <w:p w:rsidR="00CA3668" w:rsidRPr="00683FCA" w:rsidRDefault="00CA3668" w:rsidP="00CA3668">
      <w:pPr>
        <w:spacing w:after="0" w:line="240" w:lineRule="auto"/>
        <w:jc w:val="both"/>
        <w:rPr>
          <w:rFonts w:ascii="Calibri" w:hAnsi="Calibri"/>
          <w:lang w:val="fr-FR"/>
        </w:rPr>
      </w:pPr>
    </w:p>
    <w:p w:rsidR="00CA3668" w:rsidRPr="00266B94" w:rsidRDefault="00CA3668" w:rsidP="00266B94">
      <w:pPr>
        <w:pStyle w:val="Titre2"/>
      </w:pPr>
      <w:bookmarkStart w:id="6" w:name="_Toc491433667"/>
      <w:r w:rsidRPr="009678A8">
        <w:t>Interdiction</w:t>
      </w:r>
      <w:r w:rsidR="00266B94">
        <w:t xml:space="preserve"> à la femme</w:t>
      </w:r>
      <w:r w:rsidRPr="009678A8">
        <w:t xml:space="preserve"> de se montrer ingrate envers son époux</w:t>
      </w:r>
      <w:bookmarkEnd w:id="6"/>
    </w:p>
    <w:p w:rsidR="00CA3668" w:rsidRPr="00683FCA" w:rsidRDefault="00CA3668" w:rsidP="00CA366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proofErr w:type="spellStart"/>
      <w:r w:rsidRPr="00683FCA">
        <w:rPr>
          <w:rFonts w:ascii="Calibri" w:hAnsi="Calibri"/>
          <w:b/>
          <w:i/>
          <w:lang w:val="fr-FR"/>
        </w:rPr>
        <w:t>Allâh</w:t>
      </w:r>
      <w:proofErr w:type="spellEnd"/>
      <w:r w:rsidRPr="00683FCA">
        <w:rPr>
          <w:rFonts w:ascii="Calibri" w:hAnsi="Calibri"/>
          <w:b/>
          <w:i/>
          <w:lang w:val="fr-FR"/>
        </w:rPr>
        <w:t xml:space="preserve"> ne regardera pas la femme ingrate envers son époux</w:t>
      </w:r>
      <w:r w:rsidRPr="00683FCA">
        <w:rPr>
          <w:rFonts w:ascii="Calibri" w:hAnsi="Calibri"/>
          <w:i/>
          <w:lang w:val="fr-FR"/>
        </w:rPr>
        <w:t>, alors qu’elle ne peut pas se passer de lui</w:t>
      </w:r>
      <w:r w:rsidRPr="00683FCA">
        <w:rPr>
          <w:rFonts w:ascii="Calibri" w:hAnsi="Calibri"/>
          <w:lang w:val="fr-FR"/>
        </w:rPr>
        <w:t>.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[Rapporté par Al-</w:t>
      </w:r>
      <w:proofErr w:type="spellStart"/>
      <w:r w:rsidRPr="00683FCA">
        <w:rPr>
          <w:rFonts w:ascii="Calibri" w:hAnsi="Calibri"/>
          <w:lang w:val="fr-FR"/>
        </w:rPr>
        <w:t>Hâkim</w:t>
      </w:r>
      <w:proofErr w:type="spellEnd"/>
      <w:r w:rsidRPr="00683FCA">
        <w:rPr>
          <w:rFonts w:ascii="Calibri" w:hAnsi="Calibri"/>
          <w:lang w:val="fr-FR"/>
        </w:rPr>
        <w:t xml:space="preserve"> dans Al-</w:t>
      </w:r>
      <w:proofErr w:type="spellStart"/>
      <w:r w:rsidRPr="00683FCA">
        <w:rPr>
          <w:rFonts w:ascii="Calibri" w:hAnsi="Calibri"/>
          <w:lang w:val="fr-FR"/>
        </w:rPr>
        <w:t>Moustadrak</w:t>
      </w:r>
      <w:proofErr w:type="spellEnd"/>
      <w:r w:rsidRPr="00683FCA">
        <w:rPr>
          <w:rFonts w:ascii="Calibri" w:hAnsi="Calibri"/>
          <w:lang w:val="fr-FR"/>
        </w:rPr>
        <w:t xml:space="preserve"> (2771), Par Al-</w:t>
      </w:r>
      <w:proofErr w:type="spellStart"/>
      <w:r w:rsidRPr="00683FCA">
        <w:rPr>
          <w:rFonts w:ascii="Calibri" w:hAnsi="Calibri"/>
          <w:lang w:val="fr-FR"/>
        </w:rPr>
        <w:t>Bayhaqî</w:t>
      </w:r>
      <w:proofErr w:type="spellEnd"/>
      <w:r w:rsidRPr="00683FCA">
        <w:rPr>
          <w:rFonts w:ascii="Calibri" w:hAnsi="Calibri"/>
          <w:lang w:val="fr-FR"/>
        </w:rPr>
        <w:t xml:space="preserve"> dans As-</w:t>
      </w:r>
      <w:proofErr w:type="spellStart"/>
      <w:r w:rsidRPr="00683FCA">
        <w:rPr>
          <w:rFonts w:ascii="Calibri" w:hAnsi="Calibri"/>
          <w:lang w:val="fr-FR"/>
        </w:rPr>
        <w:t>Sounane</w:t>
      </w:r>
      <w:proofErr w:type="spellEnd"/>
      <w:r w:rsidRPr="00683FCA">
        <w:rPr>
          <w:rFonts w:ascii="Calibri" w:hAnsi="Calibri"/>
          <w:lang w:val="fr-FR"/>
        </w:rPr>
        <w:t xml:space="preserve"> Al-</w:t>
      </w:r>
      <w:proofErr w:type="spellStart"/>
      <w:r w:rsidRPr="00683FCA">
        <w:rPr>
          <w:rFonts w:ascii="Calibri" w:hAnsi="Calibri"/>
          <w:lang w:val="fr-FR"/>
        </w:rPr>
        <w:t>Koubrâ</w:t>
      </w:r>
      <w:proofErr w:type="spellEnd"/>
      <w:r w:rsidRPr="00683FCA">
        <w:rPr>
          <w:rFonts w:ascii="Calibri" w:hAnsi="Calibri"/>
          <w:lang w:val="fr-FR"/>
        </w:rPr>
        <w:t xml:space="preserve"> (14720), d’après ‘</w:t>
      </w:r>
      <w:proofErr w:type="spellStart"/>
      <w:r w:rsidRPr="00683FCA">
        <w:rPr>
          <w:rFonts w:ascii="Calibri" w:hAnsi="Calibri"/>
          <w:lang w:val="fr-FR"/>
        </w:rPr>
        <w:t>Abd</w:t>
      </w:r>
      <w:proofErr w:type="spellEnd"/>
      <w:r w:rsidRPr="00683FCA">
        <w:rPr>
          <w:rFonts w:ascii="Calibri" w:hAnsi="Calibri"/>
          <w:lang w:val="fr-FR"/>
        </w:rPr>
        <w:t xml:space="preserve"> </w:t>
      </w:r>
      <w:proofErr w:type="spellStart"/>
      <w:r w:rsidRPr="00683FCA">
        <w:rPr>
          <w:rFonts w:ascii="Calibri" w:hAnsi="Calibri"/>
          <w:lang w:val="fr-FR"/>
        </w:rPr>
        <w:t>Allâh</w:t>
      </w:r>
      <w:proofErr w:type="spellEnd"/>
      <w:r w:rsidRPr="00683FCA">
        <w:rPr>
          <w:rFonts w:ascii="Calibri" w:hAnsi="Calibri"/>
          <w:lang w:val="fr-FR"/>
        </w:rPr>
        <w:t xml:space="preserve"> ibn ‘Amr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عنهما</w:t>
      </w:r>
      <w:proofErr w:type="spellEnd"/>
      <w:r w:rsidRPr="00683FCA">
        <w:rPr>
          <w:rFonts w:ascii="Calibri" w:hAnsi="Calibri"/>
          <w:lang w:val="fr-FR"/>
        </w:rPr>
        <w:t xml:space="preserve">. Ce hadith est jugé </w:t>
      </w:r>
      <w:proofErr w:type="spellStart"/>
      <w:r w:rsidRPr="00683FCA">
        <w:rPr>
          <w:rFonts w:ascii="Calibri" w:hAnsi="Calibri"/>
          <w:lang w:val="fr-FR"/>
        </w:rPr>
        <w:t>sahîh</w:t>
      </w:r>
      <w:proofErr w:type="spellEnd"/>
      <w:r w:rsidRPr="00683FCA">
        <w:rPr>
          <w:rFonts w:ascii="Calibri" w:hAnsi="Calibri"/>
          <w:lang w:val="fr-FR"/>
        </w:rPr>
        <w:t xml:space="preserve"> (authentique) par Al-</w:t>
      </w:r>
      <w:proofErr w:type="spellStart"/>
      <w:r w:rsidRPr="00683FCA">
        <w:rPr>
          <w:rFonts w:ascii="Calibri" w:hAnsi="Calibri"/>
          <w:lang w:val="fr-FR"/>
        </w:rPr>
        <w:t>Albânî</w:t>
      </w:r>
      <w:proofErr w:type="spellEnd"/>
      <w:r w:rsidRPr="00683FCA">
        <w:rPr>
          <w:rFonts w:ascii="Calibri" w:hAnsi="Calibri"/>
          <w:lang w:val="fr-FR"/>
        </w:rPr>
        <w:t xml:space="preserve"> dans As-</w:t>
      </w:r>
      <w:proofErr w:type="spellStart"/>
      <w:r w:rsidRPr="00683FCA">
        <w:rPr>
          <w:rFonts w:ascii="Calibri" w:hAnsi="Calibri"/>
          <w:lang w:val="fr-FR"/>
        </w:rPr>
        <w:t>Silsila</w:t>
      </w:r>
      <w:proofErr w:type="spellEnd"/>
      <w:r w:rsidRPr="00683FCA">
        <w:rPr>
          <w:rFonts w:ascii="Calibri" w:hAnsi="Calibri"/>
          <w:lang w:val="fr-FR"/>
        </w:rPr>
        <w:t xml:space="preserve"> As-</w:t>
      </w:r>
      <w:proofErr w:type="spellStart"/>
      <w:r w:rsidRPr="00683FCA">
        <w:rPr>
          <w:rFonts w:ascii="Calibri" w:hAnsi="Calibri"/>
          <w:lang w:val="fr-FR"/>
        </w:rPr>
        <w:t>Sahîha</w:t>
      </w:r>
      <w:proofErr w:type="spellEnd"/>
      <w:r w:rsidRPr="00683FCA">
        <w:rPr>
          <w:rFonts w:ascii="Calibri" w:hAnsi="Calibri"/>
          <w:lang w:val="fr-FR"/>
        </w:rPr>
        <w:t xml:space="preserve"> (289)].</w:t>
      </w:r>
    </w:p>
    <w:p w:rsidR="00CA3668" w:rsidRPr="00683FCA" w:rsidRDefault="00CA3668" w:rsidP="00CA3668">
      <w:pPr>
        <w:spacing w:after="0" w:line="240" w:lineRule="auto"/>
        <w:jc w:val="both"/>
        <w:rPr>
          <w:rFonts w:ascii="Calibri" w:hAnsi="Calibri"/>
          <w:lang w:val="fr-FR"/>
        </w:rPr>
      </w:pP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Interdiction de demander à l’époux de la divorcer :</w:t>
      </w:r>
    </w:p>
    <w:p w:rsidR="00CA3668" w:rsidRPr="00683FCA" w:rsidRDefault="00CA3668" w:rsidP="00CA3668">
      <w:pPr>
        <w:spacing w:after="0" w:line="240" w:lineRule="auto"/>
        <w:jc w:val="both"/>
        <w:rPr>
          <w:rFonts w:ascii="Calibri" w:hAnsi="Calibri"/>
          <w:lang w:val="fr-FR"/>
        </w:rPr>
      </w:pPr>
      <w:r w:rsidRPr="00683FCA">
        <w:rPr>
          <w:rFonts w:ascii="Calibri" w:hAnsi="Calibri" w:hint="eastAsia"/>
          <w:lang w:val="fr-FR"/>
        </w:rPr>
        <w:t>«</w:t>
      </w:r>
      <w:r w:rsidRPr="00683FCA">
        <w:rPr>
          <w:rFonts w:ascii="Calibri" w:hAnsi="Calibri"/>
          <w:lang w:val="fr-FR"/>
        </w:rPr>
        <w:t xml:space="preserve"> </w:t>
      </w:r>
      <w:r w:rsidRPr="00683FCA">
        <w:rPr>
          <w:rFonts w:ascii="Calibri" w:hAnsi="Calibri"/>
          <w:i/>
          <w:lang w:val="fr-FR"/>
        </w:rPr>
        <w:t>Toute femme qui demande le divorce à son mari sans aucune raison valable, se verra interdire l’odeur du paradis</w:t>
      </w:r>
      <w:r w:rsidRPr="00683FCA">
        <w:rPr>
          <w:rFonts w:ascii="Calibri" w:hAnsi="Calibri"/>
          <w:lang w:val="fr-FR"/>
        </w:rPr>
        <w:t>. ».</w:t>
      </w:r>
    </w:p>
    <w:p w:rsidR="00CA3668" w:rsidRDefault="00CA3668" w:rsidP="00CA3668">
      <w:pPr>
        <w:spacing w:after="0" w:line="240" w:lineRule="auto"/>
        <w:jc w:val="both"/>
        <w:rPr>
          <w:rFonts w:ascii="Calibri" w:hAnsi="Calibri"/>
          <w:lang w:val="fr-FR"/>
        </w:rPr>
      </w:pPr>
      <w:r w:rsidRPr="00683FCA">
        <w:rPr>
          <w:rFonts w:ascii="Calibri" w:hAnsi="Calibri"/>
          <w:lang w:val="fr-FR"/>
        </w:rPr>
        <w:t xml:space="preserve">[Rapporté par </w:t>
      </w:r>
      <w:proofErr w:type="spellStart"/>
      <w:r w:rsidRPr="00683FCA">
        <w:rPr>
          <w:rFonts w:ascii="Calibri" w:hAnsi="Calibri"/>
          <w:lang w:val="fr-FR"/>
        </w:rPr>
        <w:t>Aboû</w:t>
      </w:r>
      <w:proofErr w:type="spellEnd"/>
      <w:r w:rsidRPr="00683FCA">
        <w:rPr>
          <w:rFonts w:ascii="Calibri" w:hAnsi="Calibri"/>
          <w:lang w:val="fr-FR"/>
        </w:rPr>
        <w:t xml:space="preserve"> </w:t>
      </w:r>
      <w:proofErr w:type="spellStart"/>
      <w:r w:rsidRPr="00683FCA">
        <w:rPr>
          <w:rFonts w:ascii="Calibri" w:hAnsi="Calibri"/>
          <w:lang w:val="fr-FR"/>
        </w:rPr>
        <w:t>Dâwoûd</w:t>
      </w:r>
      <w:proofErr w:type="spellEnd"/>
      <w:r w:rsidRPr="00683FCA">
        <w:rPr>
          <w:rFonts w:ascii="Calibri" w:hAnsi="Calibri"/>
          <w:lang w:val="fr-FR"/>
        </w:rPr>
        <w:t xml:space="preserve"> (2226), d’après </w:t>
      </w:r>
      <w:proofErr w:type="spellStart"/>
      <w:r w:rsidRPr="00683FCA">
        <w:rPr>
          <w:rFonts w:ascii="Calibri" w:hAnsi="Calibri"/>
          <w:lang w:val="fr-FR"/>
        </w:rPr>
        <w:t>Thawbân</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 xml:space="preserve">. Ce hadith est jugé </w:t>
      </w:r>
      <w:proofErr w:type="spellStart"/>
      <w:r w:rsidRPr="00683FCA">
        <w:rPr>
          <w:rFonts w:ascii="Calibri" w:hAnsi="Calibri"/>
          <w:lang w:val="fr-FR"/>
        </w:rPr>
        <w:t>sahîh</w:t>
      </w:r>
      <w:proofErr w:type="spellEnd"/>
      <w:r w:rsidRPr="00683FCA">
        <w:rPr>
          <w:rFonts w:ascii="Calibri" w:hAnsi="Calibri"/>
          <w:lang w:val="fr-FR"/>
        </w:rPr>
        <w:t xml:space="preserve"> (authentique) par Al-</w:t>
      </w:r>
      <w:proofErr w:type="spellStart"/>
      <w:r w:rsidRPr="00683FCA">
        <w:rPr>
          <w:rFonts w:ascii="Calibri" w:hAnsi="Calibri"/>
          <w:lang w:val="fr-FR"/>
        </w:rPr>
        <w:t>Al</w:t>
      </w:r>
      <w:r>
        <w:rPr>
          <w:rFonts w:ascii="Calibri" w:hAnsi="Calibri"/>
          <w:lang w:val="fr-FR"/>
        </w:rPr>
        <w:t>bânî</w:t>
      </w:r>
      <w:proofErr w:type="spellEnd"/>
      <w:r>
        <w:rPr>
          <w:rFonts w:ascii="Calibri" w:hAnsi="Calibri"/>
          <w:lang w:val="fr-FR"/>
        </w:rPr>
        <w:t xml:space="preserve"> dans Al-</w:t>
      </w:r>
      <w:proofErr w:type="spellStart"/>
      <w:r>
        <w:rPr>
          <w:rFonts w:ascii="Calibri" w:hAnsi="Calibri"/>
          <w:lang w:val="fr-FR"/>
        </w:rPr>
        <w:t>Irwâ</w:t>
      </w:r>
      <w:proofErr w:type="spellEnd"/>
      <w:r>
        <w:rPr>
          <w:rFonts w:ascii="Calibri" w:hAnsi="Calibri"/>
          <w:lang w:val="fr-FR"/>
        </w:rPr>
        <w:t>’ (2035)].</w:t>
      </w:r>
    </w:p>
    <w:p w:rsidR="00CA3668" w:rsidRPr="00683FCA" w:rsidRDefault="00CA3668" w:rsidP="00CA3668">
      <w:pPr>
        <w:spacing w:after="0" w:line="240" w:lineRule="auto"/>
        <w:jc w:val="both"/>
        <w:rPr>
          <w:rFonts w:ascii="Calibri" w:hAnsi="Calibri"/>
          <w:lang w:val="fr-FR"/>
        </w:rPr>
      </w:pP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Interdiction de se refuser à son époux de jouir d’elle :</w:t>
      </w:r>
    </w:p>
    <w:p w:rsidR="00CA3668" w:rsidRPr="00683FCA" w:rsidRDefault="00CA3668" w:rsidP="00CA3668">
      <w:pPr>
        <w:spacing w:after="0" w:line="240" w:lineRule="auto"/>
        <w:jc w:val="both"/>
        <w:rPr>
          <w:rFonts w:ascii="Calibri" w:hAnsi="Calibri"/>
          <w:lang w:val="fr-FR"/>
        </w:rPr>
      </w:pPr>
      <w:r>
        <w:rPr>
          <w:rFonts w:ascii="Calibri" w:hAnsi="Calibri"/>
          <w:lang w:val="fr-FR"/>
        </w:rPr>
        <w:t>Selon ce</w:t>
      </w:r>
      <w:r w:rsidRPr="00683FCA">
        <w:rPr>
          <w:rFonts w:ascii="Calibri" w:hAnsi="Calibri"/>
          <w:lang w:val="fr-FR"/>
        </w:rPr>
        <w:t xml:space="preserve"> hadith, le Messager </w:t>
      </w:r>
      <w:proofErr w:type="spellStart"/>
      <w:r w:rsidRPr="00683FCA">
        <w:rPr>
          <w:rFonts w:ascii="Arial" w:hAnsi="Arial" w:cs="Arial"/>
          <w:lang w:val="fr-FR"/>
        </w:rPr>
        <w:t>صلَّى</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عليه</w:t>
      </w:r>
      <w:proofErr w:type="spellEnd"/>
      <w:r w:rsidRPr="00683FCA">
        <w:rPr>
          <w:rFonts w:ascii="Calibri" w:hAnsi="Calibri"/>
          <w:lang w:val="fr-FR"/>
        </w:rPr>
        <w:t xml:space="preserve"> </w:t>
      </w:r>
      <w:proofErr w:type="spellStart"/>
      <w:r w:rsidRPr="00683FCA">
        <w:rPr>
          <w:rFonts w:ascii="Arial" w:hAnsi="Arial" w:cs="Arial"/>
          <w:lang w:val="fr-FR"/>
        </w:rPr>
        <w:t>وسلَّم</w:t>
      </w:r>
      <w:proofErr w:type="spellEnd"/>
      <w:r w:rsidRPr="00683FCA">
        <w:rPr>
          <w:rFonts w:ascii="Calibri" w:hAnsi="Calibri"/>
          <w:lang w:val="fr-FR"/>
        </w:rPr>
        <w:t xml:space="preserve"> dit : « </w:t>
      </w:r>
      <w:r w:rsidRPr="00683FCA">
        <w:rPr>
          <w:rFonts w:ascii="Calibri" w:hAnsi="Calibri"/>
          <w:i/>
          <w:lang w:val="fr-FR"/>
        </w:rPr>
        <w:t>Si l’homme invite son épouse au lit et qu’elle ne vient pas à lui, et qu’il passe alors</w:t>
      </w:r>
      <w:r>
        <w:rPr>
          <w:rFonts w:ascii="Calibri" w:hAnsi="Calibri"/>
          <w:i/>
          <w:lang w:val="fr-FR"/>
        </w:rPr>
        <w:t>,</w:t>
      </w:r>
      <w:r w:rsidRPr="00683FCA">
        <w:rPr>
          <w:rFonts w:ascii="Calibri" w:hAnsi="Calibri"/>
          <w:i/>
          <w:lang w:val="fr-FR"/>
        </w:rPr>
        <w:t xml:space="preserve"> la nuit</w:t>
      </w:r>
      <w:r>
        <w:rPr>
          <w:rFonts w:ascii="Calibri" w:hAnsi="Calibri"/>
          <w:i/>
          <w:lang w:val="fr-FR"/>
        </w:rPr>
        <w:t>,</w:t>
      </w:r>
      <w:r w:rsidRPr="00683FCA">
        <w:rPr>
          <w:rFonts w:ascii="Calibri" w:hAnsi="Calibri"/>
          <w:i/>
          <w:lang w:val="fr-FR"/>
        </w:rPr>
        <w:t xml:space="preserve"> fâché contre elle</w:t>
      </w:r>
      <w:r w:rsidRPr="00683FCA">
        <w:rPr>
          <w:rFonts w:ascii="Calibri" w:hAnsi="Calibri"/>
          <w:b/>
          <w:i/>
          <w:lang w:val="fr-FR"/>
        </w:rPr>
        <w:t>, les Anges la maudiront jusqu’au matin</w:t>
      </w:r>
      <w:r w:rsidRPr="00683FCA">
        <w:rPr>
          <w:rFonts w:ascii="Calibri" w:hAnsi="Calibri"/>
          <w:lang w:val="fr-FR"/>
        </w:rPr>
        <w:t>.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 xml:space="preserve">[Rapporté par : Al-Boukhârî (5193) et </w:t>
      </w:r>
      <w:proofErr w:type="spellStart"/>
      <w:r w:rsidRPr="00683FCA">
        <w:rPr>
          <w:rFonts w:ascii="Calibri" w:hAnsi="Calibri"/>
          <w:lang w:val="fr-FR"/>
        </w:rPr>
        <w:t>Mouslim</w:t>
      </w:r>
      <w:proofErr w:type="spellEnd"/>
      <w:r w:rsidRPr="00683FCA">
        <w:rPr>
          <w:rFonts w:ascii="Calibri" w:hAnsi="Calibri"/>
          <w:lang w:val="fr-FR"/>
        </w:rPr>
        <w:t xml:space="preserve"> (1436) ; les termes de ce hadith sont ceux de </w:t>
      </w:r>
      <w:proofErr w:type="spellStart"/>
      <w:r w:rsidRPr="00683FCA">
        <w:rPr>
          <w:rFonts w:ascii="Calibri" w:hAnsi="Calibri"/>
          <w:lang w:val="fr-FR"/>
        </w:rPr>
        <w:t>Mouslim</w:t>
      </w:r>
      <w:proofErr w:type="spellEnd"/>
      <w:r w:rsidRPr="00683FCA">
        <w:rPr>
          <w:rFonts w:ascii="Calibri" w:hAnsi="Calibri"/>
          <w:lang w:val="fr-FR"/>
        </w:rPr>
        <w:t xml:space="preserve">, d’après </w:t>
      </w:r>
      <w:proofErr w:type="spellStart"/>
      <w:r w:rsidRPr="00683FCA">
        <w:rPr>
          <w:rFonts w:ascii="Calibri" w:hAnsi="Calibri"/>
          <w:lang w:val="fr-FR"/>
        </w:rPr>
        <w:t>Aboû</w:t>
      </w:r>
      <w:proofErr w:type="spellEnd"/>
      <w:r w:rsidRPr="00683FCA">
        <w:rPr>
          <w:rFonts w:ascii="Calibri" w:hAnsi="Calibri"/>
          <w:lang w:val="fr-FR"/>
        </w:rPr>
        <w:t xml:space="preserve"> </w:t>
      </w:r>
      <w:proofErr w:type="spellStart"/>
      <w:r w:rsidRPr="00683FCA">
        <w:rPr>
          <w:rFonts w:ascii="Calibri" w:hAnsi="Calibri"/>
          <w:lang w:val="fr-FR"/>
        </w:rPr>
        <w:t>Hourayra</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w:t>
      </w:r>
    </w:p>
    <w:p w:rsidR="00CA3668" w:rsidRPr="00683FCA" w:rsidRDefault="00CA3668" w:rsidP="00CA3668">
      <w:pPr>
        <w:spacing w:after="0" w:line="240" w:lineRule="auto"/>
        <w:jc w:val="both"/>
        <w:rPr>
          <w:rFonts w:ascii="Calibri" w:hAnsi="Calibri"/>
          <w:lang w:val="fr-FR"/>
        </w:rPr>
      </w:pPr>
    </w:p>
    <w:p w:rsidR="00CA3668" w:rsidRDefault="00CA3668" w:rsidP="00CA3668">
      <w:pPr>
        <w:spacing w:after="0" w:line="240" w:lineRule="auto"/>
        <w:jc w:val="both"/>
        <w:rPr>
          <w:rFonts w:ascii="Calibri" w:hAnsi="Calibri"/>
          <w:lang w:val="fr-FR"/>
        </w:rPr>
      </w:pP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 xml:space="preserve">Le Messager </w:t>
      </w:r>
      <w:proofErr w:type="spellStart"/>
      <w:r w:rsidRPr="00683FCA">
        <w:rPr>
          <w:rFonts w:ascii="Arial" w:hAnsi="Arial" w:cs="Arial"/>
          <w:lang w:val="fr-FR"/>
        </w:rPr>
        <w:t>صلَّى</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عليه</w:t>
      </w:r>
      <w:proofErr w:type="spellEnd"/>
      <w:r w:rsidRPr="00683FCA">
        <w:rPr>
          <w:rFonts w:ascii="Calibri" w:hAnsi="Calibri"/>
          <w:lang w:val="fr-FR"/>
        </w:rPr>
        <w:t xml:space="preserve"> </w:t>
      </w:r>
      <w:proofErr w:type="spellStart"/>
      <w:r w:rsidRPr="00683FCA">
        <w:rPr>
          <w:rFonts w:ascii="Arial" w:hAnsi="Arial" w:cs="Arial"/>
          <w:lang w:val="fr-FR"/>
        </w:rPr>
        <w:t>وسلَّم</w:t>
      </w:r>
      <w:proofErr w:type="spellEnd"/>
      <w:r w:rsidRPr="00683FCA">
        <w:rPr>
          <w:rFonts w:ascii="Calibri" w:hAnsi="Calibri"/>
          <w:lang w:val="fr-FR"/>
        </w:rPr>
        <w:t xml:space="preserve"> dit aussi : « </w:t>
      </w:r>
      <w:r w:rsidRPr="00683FCA">
        <w:rPr>
          <w:rFonts w:ascii="Calibri" w:hAnsi="Calibri"/>
          <w:i/>
          <w:lang w:val="fr-FR"/>
        </w:rPr>
        <w:t xml:space="preserve">Par Celui qui tient mon âme dans Sa Main ! </w:t>
      </w:r>
      <w:r w:rsidRPr="00683FCA">
        <w:rPr>
          <w:rFonts w:ascii="Calibri" w:hAnsi="Calibri"/>
          <w:b/>
          <w:i/>
          <w:lang w:val="fr-FR"/>
        </w:rPr>
        <w:t>Il n’est pas de femme qui se refuse à son mari qui l’invite au lit sans que Celui qui est au ciel ne soit courroucé contre elle jusqu’à ce que son mari soit satisfait d’elle</w:t>
      </w:r>
      <w:r w:rsidRPr="00683FCA">
        <w:rPr>
          <w:rFonts w:ascii="Calibri" w:hAnsi="Calibri"/>
          <w:i/>
          <w:lang w:val="fr-FR"/>
        </w:rPr>
        <w:t>.</w:t>
      </w:r>
      <w:r>
        <w:rPr>
          <w:rFonts w:ascii="Calibri" w:hAnsi="Calibri"/>
          <w:lang w:val="fr-FR"/>
        </w:rPr>
        <w:t xml:space="preserve"> », (</w:t>
      </w:r>
      <w:r w:rsidRPr="00683FCA">
        <w:rPr>
          <w:rFonts w:ascii="Calibri" w:hAnsi="Calibri"/>
          <w:lang w:val="fr-FR"/>
        </w:rPr>
        <w:t xml:space="preserve">Rapporté par </w:t>
      </w:r>
      <w:proofErr w:type="spellStart"/>
      <w:r w:rsidRPr="00683FCA">
        <w:rPr>
          <w:rFonts w:ascii="Calibri" w:hAnsi="Calibri"/>
          <w:lang w:val="fr-FR"/>
        </w:rPr>
        <w:t>Mouslim</w:t>
      </w:r>
      <w:proofErr w:type="spellEnd"/>
      <w:r w:rsidRPr="00683FCA">
        <w:rPr>
          <w:rFonts w:ascii="Calibri" w:hAnsi="Calibri"/>
          <w:lang w:val="fr-FR"/>
        </w:rPr>
        <w:t xml:space="preserve"> (1436), d’après </w:t>
      </w:r>
      <w:proofErr w:type="spellStart"/>
      <w:r w:rsidRPr="00683FCA">
        <w:rPr>
          <w:rFonts w:ascii="Calibri" w:hAnsi="Calibri"/>
          <w:lang w:val="fr-FR"/>
        </w:rPr>
        <w:t>Aboû</w:t>
      </w:r>
      <w:proofErr w:type="spellEnd"/>
      <w:r w:rsidRPr="00683FCA">
        <w:rPr>
          <w:rFonts w:ascii="Calibri" w:hAnsi="Calibri"/>
          <w:lang w:val="fr-FR"/>
        </w:rPr>
        <w:t xml:space="preserve"> </w:t>
      </w:r>
      <w:proofErr w:type="spellStart"/>
      <w:r w:rsidRPr="00683FCA">
        <w:rPr>
          <w:rFonts w:ascii="Calibri" w:hAnsi="Calibri"/>
          <w:lang w:val="fr-FR"/>
        </w:rPr>
        <w:t>Hourayra</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Pr>
          <w:rFonts w:ascii="Calibri" w:hAnsi="Calibri"/>
          <w:lang w:val="fr-FR"/>
        </w:rPr>
        <w:t>)</w:t>
      </w:r>
      <w:r w:rsidRPr="00683FCA">
        <w:rPr>
          <w:rFonts w:ascii="Calibri" w:hAnsi="Calibri"/>
          <w:lang w:val="fr-FR"/>
        </w:rPr>
        <w:t>.</w:t>
      </w:r>
    </w:p>
    <w:p w:rsidR="00CA3668" w:rsidRDefault="00CA3668" w:rsidP="00CA3668">
      <w:pPr>
        <w:spacing w:after="0" w:line="240" w:lineRule="auto"/>
        <w:jc w:val="both"/>
        <w:rPr>
          <w:rFonts w:ascii="Calibri" w:hAnsi="Calibri"/>
          <w:lang w:val="fr-FR"/>
        </w:rPr>
      </w:pPr>
    </w:p>
    <w:p w:rsidR="00CA3668" w:rsidRPr="00683FCA" w:rsidRDefault="00CA3668" w:rsidP="00266B94">
      <w:pPr>
        <w:pStyle w:val="Titre2"/>
      </w:pPr>
      <w:bookmarkStart w:id="7" w:name="_Toc491433668"/>
      <w:r w:rsidRPr="009678A8">
        <w:t>Interdiction de jeûner en dehors de Ramadân sans la permission de l’époux</w:t>
      </w:r>
      <w:bookmarkEnd w:id="7"/>
    </w:p>
    <w:p w:rsidR="00CA3668" w:rsidRDefault="00CA3668" w:rsidP="00CA3668">
      <w:pPr>
        <w:spacing w:after="0" w:line="240" w:lineRule="auto"/>
        <w:jc w:val="both"/>
        <w:rPr>
          <w:rFonts w:ascii="Calibri" w:hAnsi="Calibri"/>
          <w:lang w:val="fr-FR"/>
        </w:rPr>
      </w:pP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Selon le hadith, le Messager d’</w:t>
      </w:r>
      <w:proofErr w:type="spellStart"/>
      <w:r w:rsidRPr="00683FCA">
        <w:rPr>
          <w:rFonts w:ascii="Calibri" w:hAnsi="Calibri"/>
          <w:lang w:val="fr-FR"/>
        </w:rPr>
        <w:t>Allâh</w:t>
      </w:r>
      <w:proofErr w:type="spellEnd"/>
      <w:r w:rsidRPr="00683FCA">
        <w:rPr>
          <w:rFonts w:ascii="Calibri" w:hAnsi="Calibri"/>
          <w:lang w:val="fr-FR"/>
        </w:rPr>
        <w:t xml:space="preserve"> </w:t>
      </w:r>
      <w:proofErr w:type="spellStart"/>
      <w:r w:rsidRPr="00683FCA">
        <w:rPr>
          <w:rFonts w:ascii="Arial" w:hAnsi="Arial" w:cs="Arial"/>
          <w:lang w:val="fr-FR"/>
        </w:rPr>
        <w:t>صلَّى</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عليه</w:t>
      </w:r>
      <w:proofErr w:type="spellEnd"/>
      <w:r w:rsidRPr="00683FCA">
        <w:rPr>
          <w:rFonts w:ascii="Calibri" w:hAnsi="Calibri"/>
          <w:lang w:val="fr-FR"/>
        </w:rPr>
        <w:t xml:space="preserve"> </w:t>
      </w:r>
      <w:proofErr w:type="spellStart"/>
      <w:r w:rsidRPr="00683FCA">
        <w:rPr>
          <w:rFonts w:ascii="Arial" w:hAnsi="Arial" w:cs="Arial"/>
          <w:lang w:val="fr-FR"/>
        </w:rPr>
        <w:t>وسلَّم</w:t>
      </w:r>
      <w:proofErr w:type="spellEnd"/>
      <w:r w:rsidRPr="00683FCA">
        <w:rPr>
          <w:rFonts w:ascii="Calibri" w:hAnsi="Calibri"/>
          <w:lang w:val="fr-FR"/>
        </w:rPr>
        <w:t xml:space="preserve"> dit : « </w:t>
      </w:r>
      <w:r w:rsidRPr="00683FCA">
        <w:rPr>
          <w:rFonts w:ascii="Calibri" w:hAnsi="Calibri"/>
          <w:b/>
          <w:i/>
          <w:lang w:val="fr-FR"/>
        </w:rPr>
        <w:t>La femme ne peut faire le jeûne qu’après la permission de son mari</w:t>
      </w:r>
      <w:r w:rsidRPr="00683FCA">
        <w:rPr>
          <w:rFonts w:ascii="Calibri" w:hAnsi="Calibri"/>
          <w:i/>
          <w:lang w:val="fr-FR"/>
        </w:rPr>
        <w:t xml:space="preserve"> quand il est à la maison</w:t>
      </w:r>
      <w:r w:rsidRPr="00683FCA">
        <w:rPr>
          <w:rFonts w:ascii="Calibri" w:hAnsi="Calibri"/>
          <w:lang w:val="fr-FR"/>
        </w:rPr>
        <w:t>.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 xml:space="preserve">[Rapporté par : Al-Boukhârî (5195) et </w:t>
      </w:r>
      <w:proofErr w:type="spellStart"/>
      <w:r w:rsidRPr="00683FCA">
        <w:rPr>
          <w:rFonts w:ascii="Calibri" w:hAnsi="Calibri"/>
          <w:lang w:val="fr-FR"/>
        </w:rPr>
        <w:t>Mouslim</w:t>
      </w:r>
      <w:proofErr w:type="spellEnd"/>
      <w:r w:rsidRPr="00683FCA">
        <w:rPr>
          <w:rFonts w:ascii="Calibri" w:hAnsi="Calibri"/>
          <w:lang w:val="fr-FR"/>
        </w:rPr>
        <w:t xml:space="preserve"> (1026), d’après </w:t>
      </w:r>
      <w:proofErr w:type="spellStart"/>
      <w:r w:rsidRPr="00683FCA">
        <w:rPr>
          <w:rFonts w:ascii="Calibri" w:hAnsi="Calibri"/>
          <w:lang w:val="fr-FR"/>
        </w:rPr>
        <w:t>Aboû</w:t>
      </w:r>
      <w:proofErr w:type="spellEnd"/>
      <w:r w:rsidRPr="00683FCA">
        <w:rPr>
          <w:rFonts w:ascii="Calibri" w:hAnsi="Calibri"/>
          <w:lang w:val="fr-FR"/>
        </w:rPr>
        <w:t xml:space="preserve"> </w:t>
      </w:r>
      <w:proofErr w:type="spellStart"/>
      <w:r w:rsidRPr="00683FCA">
        <w:rPr>
          <w:rFonts w:ascii="Calibri" w:hAnsi="Calibri"/>
          <w:lang w:val="fr-FR"/>
        </w:rPr>
        <w:t>Hourayra</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w:t>
      </w:r>
    </w:p>
    <w:p w:rsidR="00CA3668" w:rsidRPr="00683FCA" w:rsidRDefault="00CA3668" w:rsidP="00CA3668">
      <w:pPr>
        <w:spacing w:after="0" w:line="240" w:lineRule="auto"/>
        <w:jc w:val="both"/>
        <w:rPr>
          <w:rFonts w:ascii="Calibri" w:hAnsi="Calibri"/>
          <w:lang w:val="fr-FR"/>
        </w:rPr>
      </w:pPr>
    </w:p>
    <w:p w:rsidR="00CA3668" w:rsidRDefault="00CA3668" w:rsidP="00CA3668">
      <w:pPr>
        <w:spacing w:after="0" w:line="240" w:lineRule="auto"/>
        <w:rPr>
          <w:rFonts w:ascii="Calibri" w:hAnsi="Calibri"/>
          <w:u w:val="single"/>
          <w:lang w:val="fr-FR"/>
        </w:rPr>
      </w:pPr>
      <w:r>
        <w:rPr>
          <w:rFonts w:ascii="Calibri" w:hAnsi="Calibri"/>
          <w:u w:val="single"/>
          <w:lang w:val="fr-FR"/>
        </w:rPr>
        <w:br w:type="page"/>
      </w:r>
    </w:p>
    <w:p w:rsidR="00CA3668" w:rsidRPr="00266B94" w:rsidRDefault="00CA3668" w:rsidP="00266B94">
      <w:pPr>
        <w:pStyle w:val="Titre2"/>
      </w:pPr>
      <w:bookmarkStart w:id="8" w:name="_Toc491433669"/>
      <w:r w:rsidRPr="009678A8">
        <w:lastRenderedPageBreak/>
        <w:t>Interdiction d’enlever ses habits en dehors du domicile conjugal</w:t>
      </w:r>
      <w:bookmarkEnd w:id="8"/>
    </w:p>
    <w:p w:rsidR="00CA3668" w:rsidRPr="00683FCA" w:rsidRDefault="00CA3668" w:rsidP="00CA3668">
      <w:pPr>
        <w:spacing w:after="0" w:line="240" w:lineRule="auto"/>
        <w:jc w:val="both"/>
        <w:rPr>
          <w:rFonts w:ascii="Calibri" w:hAnsi="Calibri"/>
          <w:lang w:val="fr-FR"/>
        </w:rPr>
      </w:pPr>
      <w:r>
        <w:rPr>
          <w:rFonts w:ascii="Calibri" w:hAnsi="Calibri"/>
          <w:lang w:val="fr-FR"/>
        </w:rPr>
        <w:t>I</w:t>
      </w:r>
      <w:r w:rsidRPr="00683FCA">
        <w:rPr>
          <w:rFonts w:ascii="Calibri" w:hAnsi="Calibri"/>
          <w:lang w:val="fr-FR"/>
        </w:rPr>
        <w:t>l est authentiquement rapporté que le Messager d’</w:t>
      </w:r>
      <w:proofErr w:type="spellStart"/>
      <w:r w:rsidRPr="00683FCA">
        <w:rPr>
          <w:rFonts w:ascii="Calibri" w:hAnsi="Calibri"/>
          <w:lang w:val="fr-FR"/>
        </w:rPr>
        <w:t>Allâh</w:t>
      </w:r>
      <w:proofErr w:type="spellEnd"/>
      <w:r w:rsidRPr="00683FCA">
        <w:rPr>
          <w:rFonts w:ascii="Calibri" w:hAnsi="Calibri"/>
          <w:lang w:val="fr-FR"/>
        </w:rPr>
        <w:t xml:space="preserve"> </w:t>
      </w:r>
      <w:proofErr w:type="spellStart"/>
      <w:r w:rsidRPr="00683FCA">
        <w:rPr>
          <w:rFonts w:ascii="Arial" w:hAnsi="Arial" w:cs="Arial"/>
          <w:lang w:val="fr-FR"/>
        </w:rPr>
        <w:t>صلَّى</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عليه</w:t>
      </w:r>
      <w:proofErr w:type="spellEnd"/>
      <w:r w:rsidRPr="00683FCA">
        <w:rPr>
          <w:rFonts w:ascii="Calibri" w:hAnsi="Calibri"/>
          <w:lang w:val="fr-FR"/>
        </w:rPr>
        <w:t xml:space="preserve"> </w:t>
      </w:r>
      <w:proofErr w:type="spellStart"/>
      <w:r w:rsidRPr="00683FCA">
        <w:rPr>
          <w:rFonts w:ascii="Arial" w:hAnsi="Arial" w:cs="Arial"/>
          <w:lang w:val="fr-FR"/>
        </w:rPr>
        <w:t>وسلَّم</w:t>
      </w:r>
      <w:proofErr w:type="spellEnd"/>
      <w:r w:rsidRPr="00683FCA">
        <w:rPr>
          <w:rFonts w:ascii="Calibri" w:hAnsi="Calibri"/>
          <w:lang w:val="fr-FR"/>
        </w:rPr>
        <w:t xml:space="preserve"> dit : « </w:t>
      </w:r>
      <w:r w:rsidRPr="00683FCA">
        <w:rPr>
          <w:rFonts w:ascii="Calibri" w:hAnsi="Calibri"/>
          <w:i/>
          <w:lang w:val="fr-FR"/>
        </w:rPr>
        <w:t xml:space="preserve">Toute femme qui enlève ses habits en dehors de sa maison, </w:t>
      </w:r>
      <w:proofErr w:type="spellStart"/>
      <w:r w:rsidRPr="00683FCA">
        <w:rPr>
          <w:rFonts w:ascii="Calibri" w:hAnsi="Calibri"/>
          <w:i/>
          <w:lang w:val="fr-FR"/>
        </w:rPr>
        <w:t>Allâh</w:t>
      </w:r>
      <w:proofErr w:type="spellEnd"/>
      <w:r w:rsidRPr="00683FCA">
        <w:rPr>
          <w:rFonts w:ascii="Calibri" w:hAnsi="Calibri"/>
          <w:i/>
          <w:lang w:val="fr-FR"/>
        </w:rPr>
        <w:t xml:space="preserve"> déchirera Son voile [établi entre elle et Lui].</w:t>
      </w:r>
      <w:r w:rsidRPr="00683FCA">
        <w:rPr>
          <w:rFonts w:ascii="Calibri" w:hAnsi="Calibri"/>
          <w:lang w:val="fr-FR"/>
        </w:rPr>
        <w:t xml:space="preserve">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[Rapporté par : Ahmad (26569) et Al-</w:t>
      </w:r>
      <w:proofErr w:type="spellStart"/>
      <w:r w:rsidRPr="00683FCA">
        <w:rPr>
          <w:rFonts w:ascii="Calibri" w:hAnsi="Calibri"/>
          <w:lang w:val="fr-FR"/>
        </w:rPr>
        <w:t>Hâkim</w:t>
      </w:r>
      <w:proofErr w:type="spellEnd"/>
      <w:r w:rsidRPr="00683FCA">
        <w:rPr>
          <w:rFonts w:ascii="Calibri" w:hAnsi="Calibri"/>
          <w:lang w:val="fr-FR"/>
        </w:rPr>
        <w:t xml:space="preserve"> dans Al-</w:t>
      </w:r>
      <w:proofErr w:type="spellStart"/>
      <w:r w:rsidRPr="00683FCA">
        <w:rPr>
          <w:rFonts w:ascii="Calibri" w:hAnsi="Calibri"/>
          <w:lang w:val="fr-FR"/>
        </w:rPr>
        <w:t>Moustadrak</w:t>
      </w:r>
      <w:proofErr w:type="spellEnd"/>
      <w:r w:rsidRPr="00683FCA">
        <w:rPr>
          <w:rFonts w:ascii="Calibri" w:hAnsi="Calibri"/>
          <w:lang w:val="fr-FR"/>
        </w:rPr>
        <w:t xml:space="preserve"> (7782), d’après </w:t>
      </w:r>
      <w:proofErr w:type="spellStart"/>
      <w:r w:rsidRPr="00683FCA">
        <w:rPr>
          <w:rFonts w:ascii="Calibri" w:hAnsi="Calibri"/>
          <w:lang w:val="fr-FR"/>
        </w:rPr>
        <w:t>Oumm</w:t>
      </w:r>
      <w:proofErr w:type="spellEnd"/>
      <w:r w:rsidRPr="00683FCA">
        <w:rPr>
          <w:rFonts w:ascii="Calibri" w:hAnsi="Calibri"/>
          <w:lang w:val="fr-FR"/>
        </w:rPr>
        <w:t xml:space="preserve"> Salama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عنها</w:t>
      </w:r>
      <w:proofErr w:type="spellEnd"/>
      <w:r w:rsidRPr="00683FCA">
        <w:rPr>
          <w:rFonts w:ascii="Calibri" w:hAnsi="Calibri"/>
          <w:lang w:val="fr-FR"/>
        </w:rPr>
        <w:t xml:space="preserve">. Ce hadith est jugé </w:t>
      </w:r>
      <w:proofErr w:type="spellStart"/>
      <w:r w:rsidRPr="00683FCA">
        <w:rPr>
          <w:rFonts w:ascii="Calibri" w:hAnsi="Calibri"/>
          <w:lang w:val="fr-FR"/>
        </w:rPr>
        <w:t>sahîh</w:t>
      </w:r>
      <w:proofErr w:type="spellEnd"/>
      <w:r w:rsidRPr="00683FCA">
        <w:rPr>
          <w:rFonts w:ascii="Calibri" w:hAnsi="Calibri"/>
          <w:lang w:val="fr-FR"/>
        </w:rPr>
        <w:t xml:space="preserve"> (authentique) par Al-</w:t>
      </w:r>
      <w:proofErr w:type="spellStart"/>
      <w:r w:rsidRPr="00683FCA">
        <w:rPr>
          <w:rFonts w:ascii="Calibri" w:hAnsi="Calibri"/>
          <w:lang w:val="fr-FR"/>
        </w:rPr>
        <w:t>Albânî</w:t>
      </w:r>
      <w:proofErr w:type="spellEnd"/>
      <w:r w:rsidRPr="00683FCA">
        <w:rPr>
          <w:rFonts w:ascii="Calibri" w:hAnsi="Calibri"/>
          <w:lang w:val="fr-FR"/>
        </w:rPr>
        <w:t xml:space="preserve"> dans </w:t>
      </w:r>
      <w:proofErr w:type="spellStart"/>
      <w:r w:rsidRPr="00683FCA">
        <w:rPr>
          <w:rFonts w:ascii="Calibri" w:hAnsi="Calibri"/>
          <w:lang w:val="fr-FR"/>
        </w:rPr>
        <w:t>Ghâyat</w:t>
      </w:r>
      <w:proofErr w:type="spellEnd"/>
      <w:r w:rsidRPr="00683FCA">
        <w:rPr>
          <w:rFonts w:ascii="Calibri" w:hAnsi="Calibri"/>
          <w:lang w:val="fr-FR"/>
        </w:rPr>
        <w:t xml:space="preserve"> Al-</w:t>
      </w:r>
      <w:proofErr w:type="spellStart"/>
      <w:r w:rsidRPr="00683FCA">
        <w:rPr>
          <w:rFonts w:ascii="Calibri" w:hAnsi="Calibri"/>
          <w:lang w:val="fr-FR"/>
        </w:rPr>
        <w:t>Marâm</w:t>
      </w:r>
      <w:proofErr w:type="spellEnd"/>
      <w:r w:rsidRPr="00683FCA">
        <w:rPr>
          <w:rFonts w:ascii="Calibri" w:hAnsi="Calibri"/>
          <w:lang w:val="fr-FR"/>
        </w:rPr>
        <w:t xml:space="preserve"> (195)].</w:t>
      </w:r>
    </w:p>
    <w:p w:rsidR="00CA3668" w:rsidRDefault="00CA3668" w:rsidP="00CA3668">
      <w:pPr>
        <w:spacing w:after="0" w:line="240" w:lineRule="auto"/>
        <w:jc w:val="both"/>
        <w:rPr>
          <w:rFonts w:ascii="Calibri" w:hAnsi="Calibri"/>
          <w:lang w:val="fr-FR"/>
        </w:rPr>
      </w:pPr>
    </w:p>
    <w:p w:rsidR="00CA3668" w:rsidRDefault="00CA3668" w:rsidP="00CA3668">
      <w:pPr>
        <w:spacing w:after="0" w:line="240" w:lineRule="auto"/>
        <w:jc w:val="both"/>
        <w:rPr>
          <w:rFonts w:ascii="Calibri" w:hAnsi="Calibri"/>
          <w:lang w:val="fr-FR"/>
        </w:rPr>
      </w:pPr>
      <w:r w:rsidRPr="00683FCA">
        <w:rPr>
          <w:rFonts w:ascii="Calibri" w:hAnsi="Calibri"/>
          <w:lang w:val="fr-FR"/>
        </w:rPr>
        <w:t xml:space="preserve">D’après </w:t>
      </w:r>
      <w:proofErr w:type="spellStart"/>
      <w:r w:rsidRPr="00683FCA">
        <w:rPr>
          <w:rFonts w:ascii="Calibri" w:hAnsi="Calibri"/>
          <w:lang w:val="fr-FR"/>
        </w:rPr>
        <w:t>Aboû</w:t>
      </w:r>
      <w:proofErr w:type="spellEnd"/>
      <w:r w:rsidRPr="00683FCA">
        <w:rPr>
          <w:rFonts w:ascii="Calibri" w:hAnsi="Calibri"/>
          <w:lang w:val="fr-FR"/>
        </w:rPr>
        <w:t xml:space="preserve"> Al-</w:t>
      </w:r>
      <w:proofErr w:type="spellStart"/>
      <w:r w:rsidRPr="00683FCA">
        <w:rPr>
          <w:rFonts w:ascii="Calibri" w:hAnsi="Calibri"/>
          <w:lang w:val="fr-FR"/>
        </w:rPr>
        <w:t>Malîh</w:t>
      </w:r>
      <w:proofErr w:type="spellEnd"/>
      <w:r w:rsidRPr="00683FCA">
        <w:rPr>
          <w:rFonts w:ascii="Calibri" w:hAnsi="Calibri"/>
          <w:lang w:val="fr-FR"/>
        </w:rPr>
        <w:t xml:space="preserve"> Al-</w:t>
      </w:r>
      <w:proofErr w:type="spellStart"/>
      <w:r w:rsidRPr="00683FCA">
        <w:rPr>
          <w:rFonts w:ascii="Calibri" w:hAnsi="Calibri"/>
          <w:lang w:val="fr-FR"/>
        </w:rPr>
        <w:t>Houdhalî</w:t>
      </w:r>
      <w:proofErr w:type="spellEnd"/>
      <w:r w:rsidRPr="00683FCA">
        <w:rPr>
          <w:rFonts w:ascii="Calibri" w:hAnsi="Calibri"/>
          <w:lang w:val="fr-FR"/>
        </w:rPr>
        <w:t xml:space="preserve"> : « </w:t>
      </w:r>
      <w:r w:rsidRPr="00683FCA">
        <w:rPr>
          <w:rFonts w:ascii="Calibri" w:hAnsi="Calibri"/>
          <w:i/>
          <w:lang w:val="fr-FR"/>
        </w:rPr>
        <w:t xml:space="preserve">Des femmes parmi les gens de </w:t>
      </w:r>
      <w:proofErr w:type="spellStart"/>
      <w:r w:rsidRPr="00683FCA">
        <w:rPr>
          <w:rFonts w:ascii="Calibri" w:hAnsi="Calibri"/>
          <w:i/>
          <w:lang w:val="fr-FR"/>
        </w:rPr>
        <w:t>Hims</w:t>
      </w:r>
      <w:proofErr w:type="spellEnd"/>
      <w:r w:rsidRPr="00683FCA">
        <w:rPr>
          <w:rFonts w:ascii="Calibri" w:hAnsi="Calibri"/>
          <w:i/>
          <w:lang w:val="fr-FR"/>
        </w:rPr>
        <w:t xml:space="preserve"> demandèrent la permission d’entrer chez ‘</w:t>
      </w:r>
      <w:proofErr w:type="spellStart"/>
      <w:r w:rsidRPr="00683FCA">
        <w:rPr>
          <w:rFonts w:ascii="Calibri" w:hAnsi="Calibri"/>
          <w:i/>
          <w:lang w:val="fr-FR"/>
        </w:rPr>
        <w:t>A’icha</w:t>
      </w:r>
      <w:proofErr w:type="spellEnd"/>
      <w:r w:rsidRPr="00683FCA">
        <w:rPr>
          <w:rFonts w:ascii="Calibri" w:hAnsi="Calibri"/>
          <w:i/>
          <w:lang w:val="fr-FR"/>
        </w:rPr>
        <w:t xml:space="preserve"> qui leur répondit : “ Il se peut que vous soyez de celles qui entrent aux hammams ? ” J’ai entendu le Messager d’</w:t>
      </w:r>
      <w:proofErr w:type="spellStart"/>
      <w:r w:rsidRPr="00683FCA">
        <w:rPr>
          <w:rFonts w:ascii="Calibri" w:hAnsi="Calibri"/>
          <w:i/>
          <w:lang w:val="fr-FR"/>
        </w:rPr>
        <w:t>Allâh</w:t>
      </w:r>
      <w:proofErr w:type="spellEnd"/>
      <w:r w:rsidRPr="00683FCA">
        <w:rPr>
          <w:rFonts w:ascii="Calibri" w:hAnsi="Calibri"/>
          <w:lang w:val="fr-FR"/>
        </w:rPr>
        <w:t xml:space="preserve"> </w:t>
      </w:r>
      <w:proofErr w:type="spellStart"/>
      <w:r w:rsidRPr="00683FCA">
        <w:rPr>
          <w:rFonts w:ascii="Arial" w:hAnsi="Arial" w:cs="Arial"/>
          <w:lang w:val="fr-FR"/>
        </w:rPr>
        <w:t>صلَّى</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عليه</w:t>
      </w:r>
      <w:proofErr w:type="spellEnd"/>
      <w:r w:rsidRPr="00683FCA">
        <w:rPr>
          <w:rFonts w:ascii="Calibri" w:hAnsi="Calibri"/>
          <w:lang w:val="fr-FR"/>
        </w:rPr>
        <w:t xml:space="preserve"> </w:t>
      </w:r>
      <w:proofErr w:type="spellStart"/>
      <w:r w:rsidRPr="00683FCA">
        <w:rPr>
          <w:rFonts w:ascii="Arial" w:hAnsi="Arial" w:cs="Arial"/>
          <w:lang w:val="fr-FR"/>
        </w:rPr>
        <w:t>وسلَّم</w:t>
      </w:r>
      <w:proofErr w:type="spellEnd"/>
      <w:r w:rsidRPr="00683FCA">
        <w:rPr>
          <w:rFonts w:ascii="Calibri" w:hAnsi="Calibri"/>
          <w:lang w:val="fr-FR"/>
        </w:rPr>
        <w:t xml:space="preserve"> dire : </w:t>
      </w:r>
      <w:r w:rsidRPr="00683FCA">
        <w:rPr>
          <w:rFonts w:ascii="Calibri" w:hAnsi="Calibri"/>
          <w:i/>
          <w:lang w:val="fr-FR"/>
        </w:rPr>
        <w:t xml:space="preserve">“ Toute femme qui enlève ses habits en dehors du domicile de son époux a, certes, déchiré le voile qu’il y a entre elle et </w:t>
      </w:r>
      <w:proofErr w:type="spellStart"/>
      <w:r w:rsidRPr="00683FCA">
        <w:rPr>
          <w:rFonts w:ascii="Calibri" w:hAnsi="Calibri"/>
          <w:i/>
          <w:lang w:val="fr-FR"/>
        </w:rPr>
        <w:t>Allâh</w:t>
      </w:r>
      <w:proofErr w:type="spellEnd"/>
      <w:r w:rsidRPr="00683FCA">
        <w:rPr>
          <w:rFonts w:ascii="Calibri" w:hAnsi="Calibri"/>
          <w:lang w:val="fr-FR"/>
        </w:rPr>
        <w:t xml:space="preserve"> </w:t>
      </w:r>
      <w:proofErr w:type="spellStart"/>
      <w:r w:rsidRPr="00683FCA">
        <w:rPr>
          <w:rFonts w:ascii="Arial" w:hAnsi="Arial" w:cs="Arial"/>
          <w:lang w:val="fr-FR"/>
        </w:rPr>
        <w:t>عزّ</w:t>
      </w:r>
      <w:proofErr w:type="spellEnd"/>
      <w:r w:rsidRPr="00683FCA">
        <w:rPr>
          <w:rFonts w:ascii="Calibri" w:hAnsi="Calibri"/>
          <w:lang w:val="fr-FR"/>
        </w:rPr>
        <w:t xml:space="preserve"> </w:t>
      </w:r>
      <w:proofErr w:type="spellStart"/>
      <w:proofErr w:type="gramStart"/>
      <w:r w:rsidRPr="00683FCA">
        <w:rPr>
          <w:rFonts w:ascii="Arial" w:hAnsi="Arial" w:cs="Arial"/>
          <w:lang w:val="fr-FR"/>
        </w:rPr>
        <w:t>وجلّ</w:t>
      </w:r>
      <w:proofErr w:type="spellEnd"/>
      <w:r w:rsidRPr="00683FCA">
        <w:rPr>
          <w:rFonts w:ascii="Calibri" w:hAnsi="Calibri"/>
          <w:lang w:val="fr-FR"/>
        </w:rPr>
        <w:t xml:space="preserve">  .</w:t>
      </w:r>
      <w:proofErr w:type="gramEnd"/>
      <w:r w:rsidRPr="00683FCA">
        <w:rPr>
          <w:rFonts w:ascii="Calibri" w:hAnsi="Calibri"/>
          <w:lang w:val="fr-FR"/>
        </w:rPr>
        <w:t>” »</w:t>
      </w:r>
    </w:p>
    <w:p w:rsidR="00CA3668" w:rsidRPr="00683FCA" w:rsidRDefault="00CA3668" w:rsidP="00CA3668">
      <w:pPr>
        <w:spacing w:after="0" w:line="240" w:lineRule="auto"/>
        <w:jc w:val="both"/>
        <w:rPr>
          <w:rFonts w:ascii="Calibri" w:hAnsi="Calibri"/>
          <w:lang w:val="fr-FR"/>
        </w:rPr>
      </w:pPr>
    </w:p>
    <w:p w:rsidR="00CA3668" w:rsidRDefault="00CA3668" w:rsidP="00CA3668">
      <w:pPr>
        <w:spacing w:after="0" w:line="240" w:lineRule="auto"/>
        <w:jc w:val="both"/>
        <w:rPr>
          <w:rFonts w:ascii="Calibri" w:hAnsi="Calibri"/>
          <w:lang w:val="fr-FR"/>
        </w:rPr>
      </w:pPr>
      <w:r w:rsidRPr="00683FCA">
        <w:rPr>
          <w:rFonts w:ascii="Calibri" w:hAnsi="Calibri"/>
          <w:lang w:val="fr-FR"/>
        </w:rPr>
        <w:t>[Rapporté par : At-</w:t>
      </w:r>
      <w:proofErr w:type="spellStart"/>
      <w:r w:rsidRPr="00683FCA">
        <w:rPr>
          <w:rFonts w:ascii="Calibri" w:hAnsi="Calibri"/>
          <w:lang w:val="fr-FR"/>
        </w:rPr>
        <w:t>Tirmidhî</w:t>
      </w:r>
      <w:proofErr w:type="spellEnd"/>
      <w:r w:rsidRPr="00683FCA">
        <w:rPr>
          <w:rFonts w:ascii="Calibri" w:hAnsi="Calibri"/>
          <w:lang w:val="fr-FR"/>
        </w:rPr>
        <w:t xml:space="preserve"> (2803) et Ibn </w:t>
      </w:r>
      <w:proofErr w:type="spellStart"/>
      <w:r w:rsidRPr="00683FCA">
        <w:rPr>
          <w:rFonts w:ascii="Calibri" w:hAnsi="Calibri"/>
          <w:lang w:val="fr-FR"/>
        </w:rPr>
        <w:t>Mâdjah</w:t>
      </w:r>
      <w:proofErr w:type="spellEnd"/>
      <w:r w:rsidRPr="00683FCA">
        <w:rPr>
          <w:rFonts w:ascii="Calibri" w:hAnsi="Calibri"/>
          <w:lang w:val="fr-FR"/>
        </w:rPr>
        <w:t xml:space="preserve"> (3750), d’après ‘</w:t>
      </w:r>
      <w:proofErr w:type="spellStart"/>
      <w:r w:rsidRPr="00683FCA">
        <w:rPr>
          <w:rFonts w:ascii="Calibri" w:hAnsi="Calibri"/>
          <w:lang w:val="fr-FR"/>
        </w:rPr>
        <w:t>Â’icha</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 Ce hadith est authentifié par Al-</w:t>
      </w:r>
      <w:proofErr w:type="spellStart"/>
      <w:r w:rsidRPr="00683FCA">
        <w:rPr>
          <w:rFonts w:ascii="Calibri" w:hAnsi="Calibri"/>
          <w:lang w:val="fr-FR"/>
        </w:rPr>
        <w:t>Albânî</w:t>
      </w:r>
      <w:proofErr w:type="spellEnd"/>
      <w:r w:rsidRPr="00683FCA">
        <w:rPr>
          <w:rFonts w:ascii="Calibri" w:hAnsi="Calibri"/>
          <w:lang w:val="fr-FR"/>
        </w:rPr>
        <w:t xml:space="preserve"> dans </w:t>
      </w:r>
      <w:proofErr w:type="spellStart"/>
      <w:r w:rsidRPr="00683FCA">
        <w:rPr>
          <w:rFonts w:ascii="Calibri" w:hAnsi="Calibri"/>
          <w:lang w:val="fr-FR"/>
        </w:rPr>
        <w:t>Sahîh</w:t>
      </w:r>
      <w:proofErr w:type="spellEnd"/>
      <w:r w:rsidRPr="00683FCA">
        <w:rPr>
          <w:rFonts w:ascii="Calibri" w:hAnsi="Calibri"/>
          <w:lang w:val="fr-FR"/>
        </w:rPr>
        <w:t xml:space="preserve"> Al-</w:t>
      </w:r>
      <w:proofErr w:type="spellStart"/>
      <w:r w:rsidRPr="00683FCA">
        <w:rPr>
          <w:rFonts w:ascii="Calibri" w:hAnsi="Calibri"/>
          <w:lang w:val="fr-FR"/>
        </w:rPr>
        <w:t>Djâmi</w:t>
      </w:r>
      <w:proofErr w:type="spellEnd"/>
      <w:r w:rsidRPr="00683FCA">
        <w:rPr>
          <w:rFonts w:ascii="Calibri" w:hAnsi="Calibri"/>
          <w:lang w:val="fr-FR"/>
        </w:rPr>
        <w:t>‘ (2710)].</w:t>
      </w:r>
    </w:p>
    <w:p w:rsidR="00CA3668" w:rsidRPr="003B05AB" w:rsidRDefault="00CA3668" w:rsidP="00CA3668">
      <w:pPr>
        <w:spacing w:after="0" w:line="240" w:lineRule="auto"/>
        <w:jc w:val="center"/>
        <w:rPr>
          <w:rFonts w:ascii="Calibri" w:hAnsi="Calibri"/>
          <w:lang w:val="fr-FR"/>
        </w:rPr>
      </w:pPr>
    </w:p>
    <w:p w:rsidR="00CA3668" w:rsidRDefault="00CA3668" w:rsidP="00CA3668">
      <w:pPr>
        <w:spacing w:after="0" w:line="240" w:lineRule="auto"/>
        <w:jc w:val="both"/>
        <w:rPr>
          <w:rFonts w:ascii="Calibri" w:hAnsi="Calibri"/>
          <w:lang w:val="fr-FR"/>
        </w:rPr>
      </w:pPr>
      <w:r w:rsidRPr="00683FCA">
        <w:rPr>
          <w:rFonts w:ascii="Calibri" w:hAnsi="Calibri"/>
          <w:lang w:val="fr-FR"/>
        </w:rPr>
        <w:t xml:space="preserve">Le Messager </w:t>
      </w:r>
      <w:proofErr w:type="spellStart"/>
      <w:r w:rsidRPr="00683FCA">
        <w:rPr>
          <w:rFonts w:ascii="Arial" w:hAnsi="Arial" w:cs="Arial"/>
          <w:lang w:val="fr-FR"/>
        </w:rPr>
        <w:t>صلَّى</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عليه</w:t>
      </w:r>
      <w:proofErr w:type="spellEnd"/>
      <w:r w:rsidRPr="00683FCA">
        <w:rPr>
          <w:rFonts w:ascii="Calibri" w:hAnsi="Calibri"/>
          <w:lang w:val="fr-FR"/>
        </w:rPr>
        <w:t xml:space="preserve"> </w:t>
      </w:r>
      <w:proofErr w:type="spellStart"/>
      <w:r w:rsidRPr="00683FCA">
        <w:rPr>
          <w:rFonts w:ascii="Arial" w:hAnsi="Arial" w:cs="Arial"/>
          <w:lang w:val="fr-FR"/>
        </w:rPr>
        <w:t>وسلَّم</w:t>
      </w:r>
      <w:proofErr w:type="spellEnd"/>
      <w:r w:rsidRPr="00683FCA">
        <w:rPr>
          <w:rFonts w:ascii="Calibri" w:hAnsi="Calibri"/>
          <w:lang w:val="fr-FR"/>
        </w:rPr>
        <w:t xml:space="preserve"> a dit : « </w:t>
      </w:r>
      <w:r w:rsidRPr="00683FCA">
        <w:rPr>
          <w:rFonts w:ascii="Calibri" w:hAnsi="Calibri"/>
          <w:b/>
          <w:i/>
          <w:lang w:val="fr-FR"/>
        </w:rPr>
        <w:t>La femme ne doit pas contempler le corps d’une autre femme</w:t>
      </w:r>
      <w:r w:rsidRPr="00683FCA">
        <w:rPr>
          <w:rFonts w:ascii="Calibri" w:hAnsi="Calibri"/>
          <w:i/>
          <w:lang w:val="fr-FR"/>
        </w:rPr>
        <w:t xml:space="preserve"> pour ensuite la décrire à son mari comme si lui-même la regardait devant lui</w:t>
      </w:r>
      <w:r w:rsidRPr="00683FCA">
        <w:rPr>
          <w:rFonts w:ascii="Calibri" w:hAnsi="Calibri"/>
          <w:lang w:val="fr-FR"/>
        </w:rPr>
        <w:t>. »</w:t>
      </w:r>
      <w:r>
        <w:rPr>
          <w:rFonts w:ascii="Calibri" w:hAnsi="Calibri"/>
          <w:lang w:val="fr-FR"/>
        </w:rPr>
        <w:t xml:space="preserve"> </w:t>
      </w:r>
      <w:r w:rsidRPr="00683FCA">
        <w:rPr>
          <w:rFonts w:ascii="Calibri" w:hAnsi="Calibri"/>
          <w:lang w:val="fr-FR"/>
        </w:rPr>
        <w:t xml:space="preserve">[Rapporté par Al-Boukhârî (5240), d’après Ibn </w:t>
      </w:r>
      <w:proofErr w:type="spellStart"/>
      <w:r w:rsidRPr="00683FCA">
        <w:rPr>
          <w:rFonts w:ascii="Calibri" w:hAnsi="Calibri"/>
          <w:lang w:val="fr-FR"/>
        </w:rPr>
        <w:t>Mas‘oûd</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w:t>
      </w:r>
    </w:p>
    <w:p w:rsidR="00CA3668" w:rsidRDefault="00CA3668" w:rsidP="00CA3668">
      <w:pPr>
        <w:spacing w:after="0" w:line="240" w:lineRule="auto"/>
        <w:jc w:val="both"/>
        <w:rPr>
          <w:rFonts w:ascii="Calibri" w:hAnsi="Calibri"/>
          <w:lang w:val="fr-FR"/>
        </w:rPr>
      </w:pPr>
    </w:p>
    <w:p w:rsidR="00CA3668" w:rsidRPr="00266B94" w:rsidRDefault="00CA3668" w:rsidP="00266B94">
      <w:pPr>
        <w:pStyle w:val="Titre2"/>
      </w:pPr>
      <w:bookmarkStart w:id="9" w:name="_Toc491433670"/>
      <w:r w:rsidRPr="00716053">
        <w:t>Un homme peut épouser quatre femmes</w:t>
      </w:r>
      <w:r>
        <w:t xml:space="preserve"> (l’homme mâle peut-être polygame</w:t>
      </w:r>
      <w:r>
        <w:rPr>
          <w:rStyle w:val="Appelnotedebasdep"/>
          <w:rFonts w:ascii="Calibri" w:hAnsi="Calibri"/>
          <w:u w:val="single"/>
        </w:rPr>
        <w:footnoteReference w:id="1"/>
      </w:r>
      <w:r>
        <w:t>)</w:t>
      </w:r>
      <w:bookmarkEnd w:id="9"/>
    </w:p>
    <w:p w:rsidR="00CA3668" w:rsidRPr="00716053" w:rsidRDefault="00CA3668" w:rsidP="00CA3668">
      <w:pPr>
        <w:spacing w:after="0" w:line="240" w:lineRule="auto"/>
        <w:jc w:val="both"/>
        <w:rPr>
          <w:rFonts w:ascii="Calibri" w:hAnsi="Calibri"/>
          <w:color w:val="000000" w:themeColor="text1"/>
          <w:lang w:val="fr-FR"/>
        </w:rPr>
      </w:pPr>
      <w:r>
        <w:rPr>
          <w:rFonts w:ascii="Calibri" w:hAnsi="Calibri"/>
          <w:color w:val="000000" w:themeColor="text1"/>
          <w:lang w:val="fr-FR"/>
        </w:rPr>
        <w:t>« </w:t>
      </w:r>
      <w:r w:rsidRPr="00716053">
        <w:rPr>
          <w:rFonts w:ascii="Calibri" w:hAnsi="Calibri"/>
          <w:i/>
          <w:color w:val="000000" w:themeColor="text1"/>
          <w:lang w:val="fr-FR"/>
        </w:rPr>
        <w:t xml:space="preserve">Si vous craignez de ne pas traiter justement les orphelins, </w:t>
      </w:r>
      <w:r w:rsidRPr="00716053">
        <w:rPr>
          <w:rFonts w:ascii="Calibri" w:hAnsi="Calibri"/>
          <w:b/>
          <w:i/>
          <w:color w:val="000000" w:themeColor="text1"/>
          <w:lang w:val="fr-FR"/>
        </w:rPr>
        <w:t>épousez des femmes de votre choix, deux ou trois ou quatre</w:t>
      </w:r>
      <w:r>
        <w:rPr>
          <w:rFonts w:ascii="Calibri" w:hAnsi="Calibri"/>
          <w:b/>
          <w:i/>
          <w:color w:val="000000" w:themeColor="text1"/>
          <w:lang w:val="fr-FR"/>
        </w:rPr>
        <w:t xml:space="preserve"> </w:t>
      </w:r>
      <w:r w:rsidRPr="00716053">
        <w:rPr>
          <w:rFonts w:ascii="Calibri" w:hAnsi="Calibri"/>
          <w:i/>
          <w:color w:val="000000" w:themeColor="text1"/>
          <w:lang w:val="fr-FR"/>
        </w:rPr>
        <w:t>; mais si vous craignez de ne pas pouvoir (les) traiter justement, alors seulement une seule, ou une (</w:t>
      </w:r>
      <w:r w:rsidRPr="00716053">
        <w:rPr>
          <w:rFonts w:ascii="Calibri" w:hAnsi="Calibri"/>
          <w:b/>
          <w:i/>
          <w:color w:val="000000" w:themeColor="text1"/>
          <w:lang w:val="fr-FR"/>
        </w:rPr>
        <w:t>captive</w:t>
      </w:r>
      <w:r w:rsidRPr="00716053">
        <w:rPr>
          <w:rFonts w:ascii="Calibri" w:hAnsi="Calibri"/>
          <w:i/>
          <w:color w:val="000000" w:themeColor="text1"/>
          <w:lang w:val="fr-FR"/>
        </w:rPr>
        <w:t>) que vous possédez, ce serait préférable, afin de vous empêcher de commettre l'injustice </w:t>
      </w:r>
      <w:r>
        <w:rPr>
          <w:rFonts w:ascii="Calibri" w:hAnsi="Calibri"/>
          <w:color w:val="000000" w:themeColor="text1"/>
          <w:lang w:val="fr-FR"/>
        </w:rPr>
        <w:t xml:space="preserve">», </w:t>
      </w:r>
      <w:hyperlink r:id="rId10" w:tooltip="Compendium of Muslim Texts" w:history="1">
        <w:proofErr w:type="spellStart"/>
        <w:r w:rsidRPr="00CA3668">
          <w:rPr>
            <w:rStyle w:val="Lienhypertexte"/>
            <w:rFonts w:ascii="Calibri" w:hAnsi="Calibri" w:cs="Arial"/>
            <w:color w:val="0B0080"/>
            <w:shd w:val="clear" w:color="auto" w:fill="F5FDFE"/>
            <w:lang w:val="fr-FR"/>
          </w:rPr>
          <w:t>Qur'an</w:t>
        </w:r>
        <w:proofErr w:type="spellEnd"/>
      </w:hyperlink>
      <w:r w:rsidRPr="00716053">
        <w:rPr>
          <w:rStyle w:val="apple-converted-space"/>
          <w:rFonts w:ascii="Calibri" w:hAnsi="Calibri" w:cs="Arial"/>
          <w:color w:val="252525"/>
          <w:shd w:val="clear" w:color="auto" w:fill="F5FDFE"/>
          <w:lang w:val="fr-FR"/>
        </w:rPr>
        <w:t> </w:t>
      </w:r>
      <w:hyperlink r:id="rId11" w:anchor="004.003" w:history="1">
        <w:r w:rsidRPr="00CA3668">
          <w:rPr>
            <w:rStyle w:val="Lienhypertexte"/>
            <w:rFonts w:ascii="Calibri" w:hAnsi="Calibri" w:cs="Arial"/>
            <w:color w:val="663366"/>
            <w:lang w:val="fr-FR"/>
          </w:rPr>
          <w:t>4:3</w:t>
        </w:r>
      </w:hyperlink>
      <w:r w:rsidRPr="00716053">
        <w:rPr>
          <w:rFonts w:ascii="Calibri" w:hAnsi="Calibri"/>
          <w:color w:val="000000" w:themeColor="text1"/>
          <w:lang w:val="fr-FR"/>
        </w:rPr>
        <w:t>.</w:t>
      </w:r>
    </w:p>
    <w:p w:rsidR="00CA3668" w:rsidRDefault="00CA3668" w:rsidP="00CA3668">
      <w:pPr>
        <w:spacing w:after="0" w:line="240" w:lineRule="auto"/>
        <w:jc w:val="both"/>
        <w:rPr>
          <w:lang w:val="fr-FR"/>
        </w:rPr>
      </w:pPr>
    </w:p>
    <w:p w:rsidR="00CA3668" w:rsidRPr="00266B94" w:rsidRDefault="00CA3668" w:rsidP="00266B94">
      <w:pPr>
        <w:pStyle w:val="Titre2"/>
      </w:pPr>
      <w:bookmarkStart w:id="10" w:name="_Toc491433671"/>
      <w:r w:rsidRPr="00716053">
        <w:t>Un homme peut épouser une fille qui n'a pas encore atteint la puberté</w:t>
      </w:r>
      <w:bookmarkEnd w:id="10"/>
    </w:p>
    <w:p w:rsidR="00CA3668" w:rsidRDefault="00CA3668" w:rsidP="00CA3668">
      <w:pPr>
        <w:spacing w:after="0" w:line="240" w:lineRule="auto"/>
        <w:jc w:val="both"/>
        <w:rPr>
          <w:lang w:val="fr-FR"/>
        </w:rPr>
      </w:pPr>
      <w:r>
        <w:rPr>
          <w:lang w:val="fr-FR"/>
        </w:rPr>
        <w:t>« </w:t>
      </w:r>
      <w:r w:rsidRPr="00716053">
        <w:rPr>
          <w:i/>
          <w:lang w:val="fr-FR"/>
        </w:rPr>
        <w:t>Et quant à celles de vos femmes qui n'espèrent plus avoir de règles</w:t>
      </w:r>
      <w:r>
        <w:rPr>
          <w:i/>
          <w:lang w:val="fr-FR"/>
        </w:rPr>
        <w:t xml:space="preserve"> </w:t>
      </w:r>
      <w:r w:rsidRPr="00716053">
        <w:rPr>
          <w:i/>
          <w:lang w:val="fr-FR"/>
        </w:rPr>
        <w:t xml:space="preserve">: si vous avez des doutes, leur délai est alors de trois mois. </w:t>
      </w:r>
      <w:r w:rsidRPr="00716053">
        <w:rPr>
          <w:b/>
          <w:i/>
          <w:lang w:val="fr-FR"/>
        </w:rPr>
        <w:t>De même pour celles qui n'ont pas encore de règles</w:t>
      </w:r>
      <w:r>
        <w:rPr>
          <w:rStyle w:val="Appelnotedebasdep"/>
          <w:b/>
          <w:lang w:val="fr-FR"/>
        </w:rPr>
        <w:footnoteReference w:id="2"/>
      </w:r>
      <w:r w:rsidRPr="00716053">
        <w:rPr>
          <w:i/>
          <w:lang w:val="fr-FR"/>
        </w:rPr>
        <w:t>. Et quant à celles qui sont enceintes, elles ont pour terme leur accouchement. Quiconque craint Allah, cependant, Il lui assigne une facilité dans sa voie</w:t>
      </w:r>
      <w:r>
        <w:rPr>
          <w:lang w:val="fr-FR"/>
        </w:rPr>
        <w:t xml:space="preserve"> », </w:t>
      </w:r>
      <w:hyperlink r:id="rId12" w:tooltip="Compendium of Muslim Texts" w:history="1">
        <w:proofErr w:type="spellStart"/>
        <w:r w:rsidRPr="00CA3668">
          <w:rPr>
            <w:rStyle w:val="Lienhypertexte"/>
            <w:rFonts w:ascii="Calibri" w:hAnsi="Calibri" w:cs="Arial"/>
            <w:color w:val="0B0080"/>
            <w:shd w:val="clear" w:color="auto" w:fill="F5FDFE"/>
            <w:lang w:val="fr-FR"/>
          </w:rPr>
          <w:t>Qur'an</w:t>
        </w:r>
        <w:proofErr w:type="spellEnd"/>
      </w:hyperlink>
      <w:r w:rsidRPr="00716053">
        <w:rPr>
          <w:rStyle w:val="apple-converted-space"/>
          <w:rFonts w:ascii="Calibri" w:hAnsi="Calibri" w:cs="Arial"/>
          <w:color w:val="252525"/>
          <w:shd w:val="clear" w:color="auto" w:fill="F5FDFE"/>
          <w:lang w:val="fr-FR"/>
        </w:rPr>
        <w:t> </w:t>
      </w:r>
      <w:hyperlink r:id="rId13" w:anchor="065.004" w:history="1">
        <w:r w:rsidRPr="00CA3668">
          <w:rPr>
            <w:rStyle w:val="Lienhypertexte"/>
            <w:rFonts w:ascii="Calibri" w:hAnsi="Calibri" w:cs="Arial"/>
            <w:color w:val="663366"/>
            <w:lang w:val="fr-FR"/>
          </w:rPr>
          <w:t>65:4</w:t>
        </w:r>
      </w:hyperlink>
      <w:r>
        <w:rPr>
          <w:lang w:val="fr-FR"/>
        </w:rPr>
        <w:t>.</w:t>
      </w:r>
    </w:p>
    <w:p w:rsidR="00CA3668" w:rsidRDefault="00CA3668" w:rsidP="00CA3668">
      <w:pPr>
        <w:spacing w:after="0" w:line="240" w:lineRule="auto"/>
        <w:rPr>
          <w:u w:val="single"/>
          <w:lang w:val="fr-FR"/>
        </w:rPr>
      </w:pPr>
    </w:p>
    <w:p w:rsidR="00CA3668" w:rsidRPr="00266B94" w:rsidRDefault="00CA3668" w:rsidP="00266B94">
      <w:pPr>
        <w:pStyle w:val="Titre2"/>
      </w:pPr>
      <w:bookmarkStart w:id="11" w:name="_Toc491433672"/>
      <w:r w:rsidRPr="006A65B4">
        <w:t>Un homme peut avoir des relations sexuelles avec une prisonnière de guerre</w:t>
      </w:r>
      <w:r>
        <w:t xml:space="preserve"> et ses esclaves</w:t>
      </w:r>
      <w:bookmarkEnd w:id="11"/>
    </w:p>
    <w:p w:rsidR="00CA3668" w:rsidRDefault="00CA3668" w:rsidP="00CA3668">
      <w:pPr>
        <w:spacing w:after="0" w:line="240" w:lineRule="auto"/>
        <w:jc w:val="both"/>
        <w:rPr>
          <w:lang w:val="fr-FR"/>
        </w:rPr>
      </w:pPr>
      <w:r>
        <w:rPr>
          <w:lang w:val="fr-FR"/>
        </w:rPr>
        <w:t>« </w:t>
      </w:r>
      <w:r w:rsidRPr="006A65B4">
        <w:rPr>
          <w:i/>
          <w:lang w:val="fr-FR"/>
        </w:rPr>
        <w:t xml:space="preserve">Ô Prophète ! </w:t>
      </w:r>
      <w:r w:rsidRPr="006A65B4">
        <w:rPr>
          <w:b/>
          <w:i/>
          <w:lang w:val="fr-FR"/>
        </w:rPr>
        <w:t>Nous t'avions rendu licites tes épouses</w:t>
      </w:r>
      <w:r w:rsidRPr="006A65B4">
        <w:rPr>
          <w:i/>
          <w:lang w:val="fr-FR"/>
        </w:rPr>
        <w:t xml:space="preserve"> à qui tu avais apporté leur salaire d'honneur, </w:t>
      </w:r>
      <w:r w:rsidRPr="006A65B4">
        <w:rPr>
          <w:b/>
          <w:i/>
          <w:lang w:val="fr-FR"/>
        </w:rPr>
        <w:t>celles aussi des esclaves en ta possession qu'Allah t'avait données en butin</w:t>
      </w:r>
      <w:r>
        <w:rPr>
          <w:rStyle w:val="Appelnotedebasdep"/>
          <w:b/>
          <w:lang w:val="fr-FR"/>
        </w:rPr>
        <w:footnoteReference w:id="3"/>
      </w:r>
      <w:r w:rsidRPr="006A65B4">
        <w:rPr>
          <w:i/>
          <w:lang w:val="fr-FR"/>
        </w:rPr>
        <w:t xml:space="preserve"> ; de même les filles de tes tantes paternelles, et les filles de ton oncle maternel, et les filles de tes tantes maternelles, —celles qui avaient émigré en ta compagnie, —ainsi </w:t>
      </w:r>
      <w:r w:rsidRPr="006A65B4">
        <w:rPr>
          <w:b/>
          <w:i/>
          <w:lang w:val="fr-FR"/>
        </w:rPr>
        <w:t xml:space="preserve">que toute femme croyante qui avait fait don de sa personne au Prophète, pourvu que le Prophète voulût se marier avec elle. </w:t>
      </w:r>
      <w:r w:rsidRPr="006A65B4">
        <w:rPr>
          <w:b/>
          <w:i/>
          <w:u w:val="single"/>
          <w:lang w:val="fr-FR"/>
        </w:rPr>
        <w:t>Privilège pour toi à l'exclusion des autres croyants</w:t>
      </w:r>
      <w:r w:rsidRPr="006A65B4">
        <w:rPr>
          <w:b/>
          <w:i/>
          <w:lang w:val="fr-FR"/>
        </w:rPr>
        <w:t xml:space="preserve">, Nous savons ce que nous avons fixé comme règle sur eux au sujet de leurs épouses et leurs captives qu'ils possèdent </w:t>
      </w:r>
      <w:r>
        <w:rPr>
          <w:b/>
          <w:i/>
          <w:lang w:val="fr-FR"/>
        </w:rPr>
        <w:t>;</w:t>
      </w:r>
      <w:r w:rsidRPr="006A65B4">
        <w:rPr>
          <w:b/>
          <w:i/>
          <w:lang w:val="fr-FR"/>
        </w:rPr>
        <w:t xml:space="preserve"> </w:t>
      </w:r>
      <w:r w:rsidRPr="006A65B4">
        <w:rPr>
          <w:b/>
          <w:i/>
          <w:u w:val="single"/>
          <w:lang w:val="fr-FR"/>
        </w:rPr>
        <w:t>ce afin qu'il n'y eût aucun blâme contre toi</w:t>
      </w:r>
      <w:r w:rsidRPr="006A65B4">
        <w:rPr>
          <w:b/>
          <w:i/>
          <w:lang w:val="fr-FR"/>
        </w:rPr>
        <w:t>.</w:t>
      </w:r>
      <w:r w:rsidRPr="006A65B4">
        <w:rPr>
          <w:i/>
          <w:lang w:val="fr-FR"/>
        </w:rPr>
        <w:t xml:space="preserve"> Et Allah est Grand Pardonneur, Très Miséricordieux</w:t>
      </w:r>
      <w:r>
        <w:rPr>
          <w:lang w:val="fr-FR"/>
        </w:rPr>
        <w:t xml:space="preserve"> », </w:t>
      </w:r>
      <w:hyperlink r:id="rId14" w:tooltip="Compendium of Muslim Texts" w:history="1">
        <w:proofErr w:type="spellStart"/>
        <w:r w:rsidRPr="00CA3668">
          <w:rPr>
            <w:rStyle w:val="Lienhypertexte"/>
            <w:rFonts w:ascii="Calibri" w:hAnsi="Calibri" w:cs="Arial"/>
            <w:color w:val="0B0080"/>
            <w:shd w:val="clear" w:color="auto" w:fill="F5FDFE"/>
            <w:lang w:val="fr-FR"/>
          </w:rPr>
          <w:t>Qur'an</w:t>
        </w:r>
        <w:proofErr w:type="spellEnd"/>
      </w:hyperlink>
      <w:r w:rsidRPr="0003325B">
        <w:rPr>
          <w:rStyle w:val="apple-converted-space"/>
          <w:rFonts w:ascii="Calibri" w:hAnsi="Calibri" w:cs="Arial"/>
          <w:color w:val="252525"/>
          <w:shd w:val="clear" w:color="auto" w:fill="F5FDFE"/>
          <w:lang w:val="fr-FR"/>
        </w:rPr>
        <w:t> </w:t>
      </w:r>
      <w:hyperlink r:id="rId15" w:anchor="033.050" w:history="1">
        <w:r w:rsidRPr="00CA3668">
          <w:rPr>
            <w:rStyle w:val="Lienhypertexte"/>
            <w:rFonts w:ascii="Calibri" w:hAnsi="Calibri" w:cs="Arial"/>
            <w:color w:val="663366"/>
            <w:lang w:val="fr-FR"/>
          </w:rPr>
          <w:t>33:50</w:t>
        </w:r>
      </w:hyperlink>
      <w:r>
        <w:rPr>
          <w:lang w:val="fr-FR"/>
        </w:rPr>
        <w:t>.</w:t>
      </w:r>
    </w:p>
    <w:p w:rsidR="00CA3668" w:rsidRDefault="00CA3668" w:rsidP="00CA3668">
      <w:pPr>
        <w:spacing w:after="0" w:line="240" w:lineRule="auto"/>
        <w:jc w:val="both"/>
        <w:rPr>
          <w:lang w:val="fr-FR"/>
        </w:rPr>
      </w:pPr>
    </w:p>
    <w:p w:rsidR="00CA3668" w:rsidRPr="006864A8" w:rsidRDefault="00CA3668" w:rsidP="00CA3668">
      <w:pPr>
        <w:spacing w:after="0" w:line="240" w:lineRule="auto"/>
        <w:jc w:val="both"/>
        <w:rPr>
          <w:lang w:val="fr-FR"/>
        </w:rPr>
      </w:pPr>
      <w:r>
        <w:rPr>
          <w:lang w:val="fr-FR"/>
        </w:rPr>
        <w:t xml:space="preserve">Ibn </w:t>
      </w:r>
      <w:proofErr w:type="spellStart"/>
      <w:r>
        <w:rPr>
          <w:lang w:val="fr-FR"/>
        </w:rPr>
        <w:t>Ishaq</w:t>
      </w:r>
      <w:proofErr w:type="spellEnd"/>
      <w:r>
        <w:rPr>
          <w:lang w:val="fr-FR"/>
        </w:rPr>
        <w:t xml:space="preserve"> a rapporté : « </w:t>
      </w:r>
      <w:r w:rsidRPr="006864A8">
        <w:rPr>
          <w:lang w:val="fr-FR"/>
        </w:rPr>
        <w:t>Les captives de Khaybar furent largement réparties entre les musulmans. Le P</w:t>
      </w:r>
      <w:r>
        <w:rPr>
          <w:lang w:val="fr-FR"/>
        </w:rPr>
        <w:t xml:space="preserve">rophète eut en partage </w:t>
      </w:r>
      <w:proofErr w:type="spellStart"/>
      <w:r w:rsidRPr="006864A8">
        <w:rPr>
          <w:b/>
          <w:lang w:val="fr-FR"/>
        </w:rPr>
        <w:t>Safiyya</w:t>
      </w:r>
      <w:proofErr w:type="spellEnd"/>
      <w:r>
        <w:rPr>
          <w:lang w:val="fr-FR"/>
        </w:rPr>
        <w:t xml:space="preserve">, </w:t>
      </w:r>
      <w:r w:rsidRPr="006864A8">
        <w:rPr>
          <w:lang w:val="fr-FR"/>
        </w:rPr>
        <w:t xml:space="preserve">fille de </w:t>
      </w:r>
      <w:proofErr w:type="spellStart"/>
      <w:r w:rsidRPr="006864A8">
        <w:rPr>
          <w:lang w:val="fr-FR"/>
        </w:rPr>
        <w:t>Huyayy</w:t>
      </w:r>
      <w:proofErr w:type="spellEnd"/>
      <w:r w:rsidRPr="006864A8">
        <w:rPr>
          <w:lang w:val="fr-FR"/>
        </w:rPr>
        <w:t xml:space="preserve"> ibn </w:t>
      </w:r>
      <w:proofErr w:type="spellStart"/>
      <w:r w:rsidRPr="006864A8">
        <w:rPr>
          <w:lang w:val="fr-FR"/>
        </w:rPr>
        <w:t>Akhtab</w:t>
      </w:r>
      <w:proofErr w:type="spellEnd"/>
      <w:r w:rsidRPr="006864A8">
        <w:rPr>
          <w:lang w:val="fr-FR"/>
        </w:rPr>
        <w:t xml:space="preserve"> et deux de ses cousines. </w:t>
      </w:r>
      <w:r w:rsidRPr="006864A8">
        <w:rPr>
          <w:b/>
          <w:lang w:val="fr-FR"/>
        </w:rPr>
        <w:t xml:space="preserve">Il garda pour lui </w:t>
      </w:r>
      <w:proofErr w:type="spellStart"/>
      <w:r w:rsidRPr="006864A8">
        <w:rPr>
          <w:b/>
          <w:lang w:val="fr-FR"/>
        </w:rPr>
        <w:t>Safiyya</w:t>
      </w:r>
      <w:proofErr w:type="spellEnd"/>
      <w:r w:rsidRPr="006864A8">
        <w:rPr>
          <w:b/>
          <w:lang w:val="fr-FR"/>
        </w:rPr>
        <w:t xml:space="preserve"> et donna les deux cousines à l'un de ses compagnons de combat, </w:t>
      </w:r>
      <w:proofErr w:type="spellStart"/>
      <w:r w:rsidRPr="006864A8">
        <w:rPr>
          <w:b/>
          <w:lang w:val="fr-FR"/>
        </w:rPr>
        <w:t>Dihya</w:t>
      </w:r>
      <w:proofErr w:type="spellEnd"/>
      <w:r w:rsidRPr="006864A8">
        <w:rPr>
          <w:b/>
          <w:lang w:val="fr-FR"/>
        </w:rPr>
        <w:t xml:space="preserve"> ibn </w:t>
      </w:r>
      <w:proofErr w:type="spellStart"/>
      <w:r w:rsidRPr="006864A8">
        <w:rPr>
          <w:b/>
          <w:lang w:val="fr-FR"/>
        </w:rPr>
        <w:t>Khalîfa</w:t>
      </w:r>
      <w:proofErr w:type="spellEnd"/>
      <w:r w:rsidRPr="006864A8">
        <w:rPr>
          <w:b/>
          <w:lang w:val="fr-FR"/>
        </w:rPr>
        <w:t xml:space="preserve">, qui avait pourtant souhaité avoir </w:t>
      </w:r>
      <w:proofErr w:type="spellStart"/>
      <w:r w:rsidRPr="006864A8">
        <w:rPr>
          <w:b/>
          <w:lang w:val="fr-FR"/>
        </w:rPr>
        <w:t>Safiyya</w:t>
      </w:r>
      <w:proofErr w:type="spellEnd"/>
      <w:r>
        <w:rPr>
          <w:lang w:val="fr-FR"/>
        </w:rPr>
        <w:t>. Bilal</w:t>
      </w:r>
      <w:r w:rsidRPr="006864A8">
        <w:rPr>
          <w:lang w:val="fr-FR"/>
        </w:rPr>
        <w:t xml:space="preserve">, le muezzin, l'avait ramenée avec l'une de ses compagnes. </w:t>
      </w:r>
      <w:r w:rsidRPr="006864A8">
        <w:rPr>
          <w:b/>
          <w:lang w:val="fr-FR"/>
        </w:rPr>
        <w:t xml:space="preserve">Il passa avec les deux captives au milieu des cadavres des juifs tués au combat. </w:t>
      </w:r>
      <w:r w:rsidRPr="006864A8">
        <w:rPr>
          <w:b/>
          <w:lang w:val="fr-FR"/>
        </w:rPr>
        <w:lastRenderedPageBreak/>
        <w:t xml:space="preserve">A cette vue, la compagne de </w:t>
      </w:r>
      <w:proofErr w:type="spellStart"/>
      <w:r w:rsidRPr="006864A8">
        <w:rPr>
          <w:b/>
          <w:lang w:val="fr-FR"/>
        </w:rPr>
        <w:t>Safiyya</w:t>
      </w:r>
      <w:proofErr w:type="spellEnd"/>
      <w:r w:rsidRPr="006864A8">
        <w:rPr>
          <w:b/>
          <w:lang w:val="fr-FR"/>
        </w:rPr>
        <w:t xml:space="preserve"> éclata en sanglots</w:t>
      </w:r>
      <w:r w:rsidRPr="006864A8">
        <w:rPr>
          <w:lang w:val="fr-FR"/>
        </w:rPr>
        <w:t>, se déchirant le visa</w:t>
      </w:r>
      <w:r>
        <w:rPr>
          <w:lang w:val="fr-FR"/>
        </w:rPr>
        <w:t>ge et couvrant de terre ses ch</w:t>
      </w:r>
      <w:r w:rsidRPr="006864A8">
        <w:rPr>
          <w:lang w:val="fr-FR"/>
        </w:rPr>
        <w:t xml:space="preserve">eveux. La voyant dans cet état, le Prophète dit : « </w:t>
      </w:r>
      <w:r w:rsidRPr="006864A8">
        <w:rPr>
          <w:b/>
          <w:i/>
          <w:lang w:val="fr-FR"/>
        </w:rPr>
        <w:t>Eloignez de moi cette furie satanique !</w:t>
      </w:r>
      <w:r w:rsidRPr="006864A8">
        <w:rPr>
          <w:lang w:val="fr-FR"/>
        </w:rPr>
        <w:t xml:space="preserve"> ». </w:t>
      </w:r>
      <w:r w:rsidRPr="006864A8">
        <w:rPr>
          <w:b/>
          <w:lang w:val="fr-FR"/>
        </w:rPr>
        <w:t xml:space="preserve">Et il fit venir </w:t>
      </w:r>
      <w:proofErr w:type="spellStart"/>
      <w:r w:rsidRPr="006864A8">
        <w:rPr>
          <w:b/>
          <w:lang w:val="fr-FR"/>
        </w:rPr>
        <w:t>Safiyya</w:t>
      </w:r>
      <w:proofErr w:type="spellEnd"/>
      <w:r w:rsidRPr="006864A8">
        <w:rPr>
          <w:b/>
          <w:lang w:val="fr-FR"/>
        </w:rPr>
        <w:t>, la fit assoir derrière lui et jeta sur elle son manteau : les musulmans comprirent que le Prophète se la réservait</w:t>
      </w:r>
      <w:r>
        <w:rPr>
          <w:lang w:val="fr-FR"/>
        </w:rPr>
        <w:t xml:space="preserve">.  </w:t>
      </w:r>
      <w:r w:rsidRPr="006864A8">
        <w:rPr>
          <w:lang w:val="fr-FR"/>
        </w:rPr>
        <w:t xml:space="preserve">Puis il fit des reproches à Bilal : « </w:t>
      </w:r>
      <w:r w:rsidRPr="006864A8">
        <w:rPr>
          <w:i/>
          <w:lang w:val="fr-FR"/>
        </w:rPr>
        <w:t>As-tu donc, Bilai, totalement perdu tout sentiment de pitié au point de faire passer ces femmes devant les cadavres de leurs hommes ?</w:t>
      </w:r>
      <w:r w:rsidRPr="006864A8">
        <w:rPr>
          <w:lang w:val="fr-FR"/>
        </w:rPr>
        <w:t xml:space="preserve"> »</w:t>
      </w:r>
      <w:r>
        <w:rPr>
          <w:rStyle w:val="Appelnotedebasdep"/>
          <w:lang w:val="fr-FR"/>
        </w:rPr>
        <w:footnoteReference w:id="4"/>
      </w:r>
      <w:r>
        <w:rPr>
          <w:lang w:val="fr-FR"/>
        </w:rPr>
        <w:t>.</w:t>
      </w:r>
    </w:p>
    <w:p w:rsidR="00CA3668" w:rsidRPr="006864A8" w:rsidRDefault="00CA3668" w:rsidP="00CA3668">
      <w:pPr>
        <w:spacing w:after="0" w:line="240" w:lineRule="auto"/>
        <w:jc w:val="both"/>
        <w:rPr>
          <w:lang w:val="fr-FR"/>
        </w:rPr>
      </w:pPr>
    </w:p>
    <w:p w:rsidR="00CA3668" w:rsidRPr="006864A8" w:rsidRDefault="00CA3668" w:rsidP="00CA3668">
      <w:pPr>
        <w:spacing w:after="0" w:line="240" w:lineRule="auto"/>
        <w:jc w:val="both"/>
        <w:rPr>
          <w:lang w:val="fr-FR"/>
        </w:rPr>
      </w:pPr>
      <w:proofErr w:type="spellStart"/>
      <w:r w:rsidRPr="006864A8">
        <w:rPr>
          <w:lang w:val="fr-FR"/>
        </w:rPr>
        <w:t>Bukhari</w:t>
      </w:r>
      <w:proofErr w:type="spellEnd"/>
      <w:r w:rsidRPr="006864A8">
        <w:rPr>
          <w:lang w:val="fr-FR"/>
        </w:rPr>
        <w:t xml:space="preserve"> a rapporté quelques hadiths sur le viol de </w:t>
      </w:r>
      <w:proofErr w:type="spellStart"/>
      <w:r w:rsidRPr="006864A8">
        <w:rPr>
          <w:lang w:val="fr-FR"/>
        </w:rPr>
        <w:t>Safiyya</w:t>
      </w:r>
      <w:proofErr w:type="spellEnd"/>
      <w:r w:rsidRPr="006864A8">
        <w:rPr>
          <w:lang w:val="fr-FR"/>
        </w:rPr>
        <w:t xml:space="preserve"> :</w:t>
      </w:r>
    </w:p>
    <w:p w:rsidR="00CA3668" w:rsidRPr="006864A8" w:rsidRDefault="00CA3668" w:rsidP="00CA3668">
      <w:pPr>
        <w:spacing w:after="0" w:line="240" w:lineRule="auto"/>
        <w:jc w:val="both"/>
        <w:rPr>
          <w:lang w:val="fr-FR"/>
        </w:rPr>
      </w:pPr>
    </w:p>
    <w:p w:rsidR="00CA3668" w:rsidRPr="006864A8" w:rsidRDefault="00CA3668" w:rsidP="00CA3668">
      <w:pPr>
        <w:spacing w:after="0" w:line="240" w:lineRule="auto"/>
        <w:jc w:val="both"/>
        <w:rPr>
          <w:lang w:val="fr-FR"/>
        </w:rPr>
      </w:pPr>
      <w:r>
        <w:rPr>
          <w:lang w:val="fr-FR"/>
        </w:rPr>
        <w:t>« </w:t>
      </w:r>
      <w:r w:rsidRPr="006864A8">
        <w:rPr>
          <w:lang w:val="fr-FR"/>
        </w:rPr>
        <w:t>Anas raconte : quand l'Apôtre d'Allah a pris Khaybar, il dirigea la prière du matin (</w:t>
      </w:r>
      <w:proofErr w:type="spellStart"/>
      <w:r w:rsidRPr="006864A8">
        <w:rPr>
          <w:lang w:val="fr-FR"/>
        </w:rPr>
        <w:t>Fajr</w:t>
      </w:r>
      <w:proofErr w:type="spellEnd"/>
      <w:r w:rsidRPr="006864A8">
        <w:rPr>
          <w:lang w:val="fr-FR"/>
        </w:rPr>
        <w:t xml:space="preserve">) quand il faisait encore noir. Le prophète chevaucha, et Abou </w:t>
      </w:r>
      <w:proofErr w:type="spellStart"/>
      <w:r w:rsidRPr="006864A8">
        <w:rPr>
          <w:lang w:val="fr-FR"/>
        </w:rPr>
        <w:t>Talha</w:t>
      </w:r>
      <w:proofErr w:type="spellEnd"/>
      <w:r w:rsidRPr="006864A8">
        <w:rPr>
          <w:lang w:val="fr-FR"/>
        </w:rPr>
        <w:t xml:space="preserve"> avec lui, et </w:t>
      </w:r>
      <w:r>
        <w:rPr>
          <w:lang w:val="fr-FR"/>
        </w:rPr>
        <w:t xml:space="preserve">moi-même </w:t>
      </w:r>
      <w:r w:rsidRPr="006864A8">
        <w:rPr>
          <w:lang w:val="fr-FR"/>
        </w:rPr>
        <w:t xml:space="preserve">derrière Abou </w:t>
      </w:r>
      <w:proofErr w:type="spellStart"/>
      <w:r w:rsidRPr="006864A8">
        <w:rPr>
          <w:lang w:val="fr-FR"/>
        </w:rPr>
        <w:t>Talha</w:t>
      </w:r>
      <w:proofErr w:type="spellEnd"/>
      <w:r w:rsidRPr="006864A8">
        <w:rPr>
          <w:lang w:val="fr-FR"/>
        </w:rPr>
        <w:t>. Le Prophète parcourut rapidement les ruelles de la ville et mon genou toucha sa cuisse. Il découvrit sa cuisse, et je vis sa blancheur. En pénétrant dans la ville, il dit : `</w:t>
      </w:r>
      <w:proofErr w:type="spellStart"/>
      <w:r w:rsidRPr="006864A8">
        <w:rPr>
          <w:i/>
          <w:lang w:val="fr-FR"/>
        </w:rPr>
        <w:t>Allahu</w:t>
      </w:r>
      <w:proofErr w:type="spellEnd"/>
      <w:r w:rsidRPr="006864A8">
        <w:rPr>
          <w:i/>
          <w:lang w:val="fr-FR"/>
        </w:rPr>
        <w:t xml:space="preserve"> Akbar ! Khaybar est dévastée. A chaque fois que nous approchons d'une nation, ce sera le matin de ceux qui ont été avertis'</w:t>
      </w:r>
      <w:r w:rsidRPr="006864A8">
        <w:rPr>
          <w:lang w:val="fr-FR"/>
        </w:rPr>
        <w:t xml:space="preserve">. Il répéta cela trois fois. Les gens sortaient pour leur travail et certains disaient : </w:t>
      </w:r>
      <w:r w:rsidRPr="006864A8">
        <w:rPr>
          <w:i/>
          <w:lang w:val="fr-FR"/>
        </w:rPr>
        <w:t>'Mahomet (est venu)'.</w:t>
      </w:r>
      <w:r w:rsidRPr="006864A8">
        <w:rPr>
          <w:lang w:val="fr-FR"/>
        </w:rPr>
        <w:t xml:space="preserve"> (Certains de nos compagnons ajoutaient : </w:t>
      </w:r>
      <w:r w:rsidRPr="006864A8">
        <w:rPr>
          <w:i/>
          <w:lang w:val="fr-FR"/>
        </w:rPr>
        <w:t>'Avec son armée'</w:t>
      </w:r>
      <w:r w:rsidRPr="006864A8">
        <w:rPr>
          <w:lang w:val="fr-FR"/>
        </w:rPr>
        <w:t>). Nous avons conquis Khaybar, pris des captives, et le butin a été rassemblé.</w:t>
      </w:r>
    </w:p>
    <w:p w:rsidR="00CA3668" w:rsidRPr="006864A8" w:rsidRDefault="00CA3668" w:rsidP="00CA3668">
      <w:pPr>
        <w:spacing w:after="0" w:line="240" w:lineRule="auto"/>
        <w:jc w:val="both"/>
        <w:rPr>
          <w:lang w:val="fr-FR"/>
        </w:rPr>
      </w:pPr>
      <w:proofErr w:type="spellStart"/>
      <w:r w:rsidRPr="006864A8">
        <w:rPr>
          <w:b/>
          <w:lang w:val="fr-FR"/>
        </w:rPr>
        <w:t>Dihya</w:t>
      </w:r>
      <w:proofErr w:type="spellEnd"/>
      <w:r w:rsidRPr="006864A8">
        <w:rPr>
          <w:lang w:val="fr-FR"/>
        </w:rPr>
        <w:t xml:space="preserve"> vint et dit : « </w:t>
      </w:r>
      <w:r w:rsidRPr="006864A8">
        <w:rPr>
          <w:i/>
          <w:lang w:val="fr-FR"/>
        </w:rPr>
        <w:t xml:space="preserve">0 Prophète d'Allah ! </w:t>
      </w:r>
      <w:r w:rsidRPr="006864A8">
        <w:rPr>
          <w:b/>
          <w:i/>
          <w:lang w:val="fr-FR"/>
        </w:rPr>
        <w:t>Donne-moi une esclave parmi les captives ! Le Prophète dit : « Va et prends n'importe laquelle</w:t>
      </w:r>
      <w:r w:rsidRPr="006864A8">
        <w:rPr>
          <w:i/>
          <w:lang w:val="fr-FR"/>
        </w:rPr>
        <w:t xml:space="preserve"> </w:t>
      </w:r>
      <w:r w:rsidRPr="006864A8">
        <w:rPr>
          <w:lang w:val="fr-FR"/>
        </w:rPr>
        <w:t xml:space="preserve">». Il prit </w:t>
      </w:r>
      <w:proofErr w:type="spellStart"/>
      <w:r w:rsidRPr="006864A8">
        <w:rPr>
          <w:lang w:val="fr-FR"/>
        </w:rPr>
        <w:t>Safiyya</w:t>
      </w:r>
      <w:proofErr w:type="spellEnd"/>
      <w:r w:rsidRPr="006864A8">
        <w:rPr>
          <w:lang w:val="fr-FR"/>
        </w:rPr>
        <w:t xml:space="preserve"> </w:t>
      </w:r>
      <w:proofErr w:type="spellStart"/>
      <w:r w:rsidRPr="006864A8">
        <w:rPr>
          <w:lang w:val="fr-FR"/>
        </w:rPr>
        <w:t>bint</w:t>
      </w:r>
      <w:proofErr w:type="spellEnd"/>
      <w:r w:rsidRPr="006864A8">
        <w:rPr>
          <w:lang w:val="fr-FR"/>
        </w:rPr>
        <w:t xml:space="preserve"> </w:t>
      </w:r>
      <w:proofErr w:type="spellStart"/>
      <w:r w:rsidRPr="006864A8">
        <w:rPr>
          <w:lang w:val="fr-FR"/>
        </w:rPr>
        <w:t>Huyai</w:t>
      </w:r>
      <w:proofErr w:type="spellEnd"/>
      <w:r w:rsidRPr="006864A8">
        <w:rPr>
          <w:lang w:val="fr-FR"/>
        </w:rPr>
        <w:t xml:space="preserve">. Un homme alla trouver le Prophète et dit : </w:t>
      </w:r>
      <w:r w:rsidRPr="006864A8">
        <w:rPr>
          <w:i/>
          <w:lang w:val="fr-FR"/>
        </w:rPr>
        <w:t xml:space="preserve">« 0 Apôtre d'Allah ! Tu as donné </w:t>
      </w:r>
      <w:proofErr w:type="spellStart"/>
      <w:r w:rsidRPr="006864A8">
        <w:rPr>
          <w:i/>
          <w:lang w:val="fr-FR"/>
        </w:rPr>
        <w:t>Safiyya</w:t>
      </w:r>
      <w:proofErr w:type="spellEnd"/>
      <w:r w:rsidRPr="006864A8">
        <w:rPr>
          <w:i/>
          <w:lang w:val="fr-FR"/>
        </w:rPr>
        <w:t xml:space="preserve"> </w:t>
      </w:r>
      <w:proofErr w:type="spellStart"/>
      <w:r w:rsidRPr="006864A8">
        <w:rPr>
          <w:i/>
          <w:lang w:val="fr-FR"/>
        </w:rPr>
        <w:t>bint</w:t>
      </w:r>
      <w:proofErr w:type="spellEnd"/>
      <w:r w:rsidRPr="006864A8">
        <w:rPr>
          <w:i/>
          <w:lang w:val="fr-FR"/>
        </w:rPr>
        <w:t xml:space="preserve"> </w:t>
      </w:r>
      <w:proofErr w:type="spellStart"/>
      <w:r w:rsidRPr="006864A8">
        <w:rPr>
          <w:i/>
          <w:lang w:val="fr-FR"/>
        </w:rPr>
        <w:t>Huyai</w:t>
      </w:r>
      <w:proofErr w:type="spellEnd"/>
      <w:r w:rsidRPr="006864A8">
        <w:rPr>
          <w:i/>
          <w:lang w:val="fr-FR"/>
        </w:rPr>
        <w:t xml:space="preserve"> à </w:t>
      </w:r>
      <w:proofErr w:type="spellStart"/>
      <w:r w:rsidRPr="006864A8">
        <w:rPr>
          <w:i/>
          <w:lang w:val="fr-FR"/>
        </w:rPr>
        <w:t>Dihya</w:t>
      </w:r>
      <w:proofErr w:type="spellEnd"/>
      <w:r w:rsidRPr="006864A8">
        <w:rPr>
          <w:i/>
          <w:lang w:val="fr-FR"/>
        </w:rPr>
        <w:t xml:space="preserve"> alors qu'elle commande les tribus des Banu </w:t>
      </w:r>
      <w:proofErr w:type="spellStart"/>
      <w:r w:rsidRPr="006864A8">
        <w:rPr>
          <w:i/>
          <w:lang w:val="fr-FR"/>
        </w:rPr>
        <w:t>Quraiza</w:t>
      </w:r>
      <w:proofErr w:type="spellEnd"/>
      <w:r w:rsidRPr="006864A8">
        <w:rPr>
          <w:i/>
          <w:lang w:val="fr-FR"/>
        </w:rPr>
        <w:t xml:space="preserve"> et des Banu Nadir et ne revient qu'à toi</w:t>
      </w:r>
      <w:r w:rsidRPr="006864A8">
        <w:rPr>
          <w:lang w:val="fr-FR"/>
        </w:rPr>
        <w:t xml:space="preserve"> ». Le Prophète</w:t>
      </w:r>
      <w:r>
        <w:rPr>
          <w:lang w:val="fr-FR"/>
        </w:rPr>
        <w:t xml:space="preserve"> dit : « </w:t>
      </w:r>
      <w:r w:rsidRPr="006864A8">
        <w:rPr>
          <w:i/>
          <w:lang w:val="fr-FR"/>
        </w:rPr>
        <w:t>Amenez-le avec elle</w:t>
      </w:r>
      <w:r>
        <w:rPr>
          <w:lang w:val="fr-FR"/>
        </w:rPr>
        <w:t> ». Don</w:t>
      </w:r>
      <w:r w:rsidRPr="006864A8">
        <w:rPr>
          <w:lang w:val="fr-FR"/>
        </w:rPr>
        <w:t xml:space="preserve">c </w:t>
      </w:r>
      <w:proofErr w:type="spellStart"/>
      <w:r w:rsidRPr="006864A8">
        <w:rPr>
          <w:lang w:val="fr-FR"/>
        </w:rPr>
        <w:t>Dihya</w:t>
      </w:r>
      <w:proofErr w:type="spellEnd"/>
      <w:r w:rsidRPr="006864A8">
        <w:rPr>
          <w:lang w:val="fr-FR"/>
        </w:rPr>
        <w:t xml:space="preserve"> vint avec elle et quand le Prophète la vit, il dit à </w:t>
      </w:r>
      <w:proofErr w:type="spellStart"/>
      <w:r w:rsidRPr="006864A8">
        <w:rPr>
          <w:lang w:val="fr-FR"/>
        </w:rPr>
        <w:t>Dihya</w:t>
      </w:r>
      <w:proofErr w:type="spellEnd"/>
      <w:r w:rsidRPr="006864A8">
        <w:rPr>
          <w:lang w:val="fr-FR"/>
        </w:rPr>
        <w:t xml:space="preserve"> : « </w:t>
      </w:r>
      <w:r w:rsidRPr="006864A8">
        <w:rPr>
          <w:b/>
          <w:i/>
          <w:lang w:val="fr-FR"/>
        </w:rPr>
        <w:t>Prends n'importe quelle autre fille parmi les captives</w:t>
      </w:r>
      <w:r w:rsidRPr="006864A8">
        <w:rPr>
          <w:lang w:val="fr-FR"/>
        </w:rPr>
        <w:t xml:space="preserve"> ». Anas ajoute : «</w:t>
      </w:r>
      <w:r>
        <w:rPr>
          <w:lang w:val="fr-FR"/>
        </w:rPr>
        <w:t xml:space="preserve"> </w:t>
      </w:r>
      <w:r w:rsidRPr="006864A8">
        <w:rPr>
          <w:b/>
          <w:i/>
          <w:lang w:val="fr-FR"/>
        </w:rPr>
        <w:t>Le Prophète alors la prit et l'épousa</w:t>
      </w:r>
      <w:r w:rsidRPr="006864A8">
        <w:rPr>
          <w:lang w:val="fr-FR"/>
        </w:rPr>
        <w:t xml:space="preserve"> ».</w:t>
      </w:r>
    </w:p>
    <w:p w:rsidR="00CA3668" w:rsidRDefault="00CA3668" w:rsidP="00CA3668">
      <w:pPr>
        <w:spacing w:after="0" w:line="240" w:lineRule="auto"/>
        <w:jc w:val="both"/>
        <w:rPr>
          <w:lang w:val="fr-FR"/>
        </w:rPr>
      </w:pPr>
      <w:proofErr w:type="spellStart"/>
      <w:r w:rsidRPr="006864A8">
        <w:rPr>
          <w:lang w:val="fr-FR"/>
        </w:rPr>
        <w:t>Thabit</w:t>
      </w:r>
      <w:proofErr w:type="spellEnd"/>
      <w:r w:rsidRPr="006864A8">
        <w:rPr>
          <w:lang w:val="fr-FR"/>
        </w:rPr>
        <w:t xml:space="preserve"> demanda à Anas : '0 Abou Hamza ! Que lui a donné le Prophète comme </w:t>
      </w:r>
      <w:proofErr w:type="spellStart"/>
      <w:r w:rsidRPr="006864A8">
        <w:rPr>
          <w:lang w:val="fr-FR"/>
        </w:rPr>
        <w:t>mahr</w:t>
      </w:r>
      <w:proofErr w:type="spellEnd"/>
      <w:r w:rsidRPr="006864A8">
        <w:rPr>
          <w:lang w:val="fr-FR"/>
        </w:rPr>
        <w:t xml:space="preserve"> (dot) ?' Il dit : 'Sa dot fut elle-même car il l'affranchit et alors il l'épousa'. Anas ajouta : `En chemin</w:t>
      </w:r>
      <w:r w:rsidRPr="006864A8">
        <w:rPr>
          <w:b/>
          <w:lang w:val="fr-FR"/>
        </w:rPr>
        <w:t xml:space="preserve">, Um </w:t>
      </w:r>
      <w:proofErr w:type="spellStart"/>
      <w:r w:rsidRPr="006864A8">
        <w:rPr>
          <w:b/>
          <w:lang w:val="fr-FR"/>
        </w:rPr>
        <w:t>Sulaim</w:t>
      </w:r>
      <w:proofErr w:type="spellEnd"/>
      <w:r w:rsidRPr="006864A8">
        <w:rPr>
          <w:b/>
          <w:lang w:val="fr-FR"/>
        </w:rPr>
        <w:t xml:space="preserve"> la para pour la cérémonie de mariage et l'envoya dans la nuit comme épouse au Prophète</w:t>
      </w:r>
      <w:r>
        <w:rPr>
          <w:lang w:val="fr-FR"/>
        </w:rPr>
        <w:t> »’</w:t>
      </w:r>
      <w:r>
        <w:rPr>
          <w:rStyle w:val="Appelnotedebasdep"/>
          <w:lang w:val="fr-FR"/>
        </w:rPr>
        <w:footnoteReference w:id="5"/>
      </w:r>
      <w:r w:rsidRPr="006864A8">
        <w:rPr>
          <w:lang w:val="fr-FR"/>
        </w:rPr>
        <w:t>.</w:t>
      </w:r>
    </w:p>
    <w:p w:rsidR="00CA3668" w:rsidRDefault="00CA3668" w:rsidP="00CA3668">
      <w:pPr>
        <w:spacing w:after="0" w:line="240" w:lineRule="auto"/>
        <w:jc w:val="both"/>
        <w:rPr>
          <w:lang w:val="fr-FR"/>
        </w:rPr>
      </w:pPr>
    </w:p>
    <w:p w:rsidR="00CA3668" w:rsidRDefault="00CA3668" w:rsidP="00CA3668">
      <w:pPr>
        <w:spacing w:after="0" w:line="240" w:lineRule="auto"/>
        <w:jc w:val="both"/>
        <w:rPr>
          <w:lang w:val="fr-FR"/>
        </w:rPr>
      </w:pPr>
      <w:r w:rsidRPr="00DB2B80">
        <w:rPr>
          <w:lang w:val="fr-FR"/>
        </w:rPr>
        <w:t xml:space="preserve">Dans le Coran, le Dieu de Mahomet légalise les relations sexuelles avec des femmes esclaves, </w:t>
      </w:r>
      <w:r>
        <w:rPr>
          <w:lang w:val="fr-FR"/>
        </w:rPr>
        <w:t>au nom du</w:t>
      </w:r>
      <w:r w:rsidRPr="00DB2B80">
        <w:rPr>
          <w:lang w:val="fr-FR"/>
        </w:rPr>
        <w:t xml:space="preserve"> « </w:t>
      </w:r>
      <w:r w:rsidRPr="00DB2B80">
        <w:rPr>
          <w:i/>
          <w:lang w:val="fr-FR"/>
        </w:rPr>
        <w:t>droit de possession</w:t>
      </w:r>
      <w:r w:rsidRPr="00DB2B80">
        <w:rPr>
          <w:lang w:val="fr-FR"/>
        </w:rPr>
        <w:t xml:space="preserve"> », même si elles étai</w:t>
      </w:r>
      <w:r>
        <w:rPr>
          <w:lang w:val="fr-FR"/>
        </w:rPr>
        <w:t>ent mariées avant leur capture</w:t>
      </w:r>
      <w:r>
        <w:rPr>
          <w:rStyle w:val="Appelnotedebasdep"/>
          <w:lang w:val="fr-FR"/>
        </w:rPr>
        <w:footnoteReference w:id="6"/>
      </w:r>
      <w:r>
        <w:rPr>
          <w:lang w:val="fr-FR"/>
        </w:rPr>
        <w:t>.</w:t>
      </w:r>
    </w:p>
    <w:p w:rsidR="00CA3668" w:rsidRDefault="00CA3668" w:rsidP="00CA3668">
      <w:pPr>
        <w:spacing w:after="0" w:line="240" w:lineRule="auto"/>
        <w:jc w:val="both"/>
        <w:rPr>
          <w:lang w:val="fr-FR"/>
        </w:rPr>
      </w:pPr>
    </w:p>
    <w:p w:rsidR="00CA3668" w:rsidRPr="00266B94" w:rsidRDefault="00CA3668" w:rsidP="00266B94">
      <w:pPr>
        <w:pStyle w:val="Titre2"/>
      </w:pPr>
      <w:bookmarkStart w:id="12" w:name="_Toc491433673"/>
      <w:r w:rsidRPr="00BB189A">
        <w:t xml:space="preserve">Les femmes </w:t>
      </w:r>
      <w:r>
        <w:t>servent au</w:t>
      </w:r>
      <w:r w:rsidRPr="00BB189A">
        <w:t xml:space="preserve"> plaisir sexuel des hommes</w:t>
      </w:r>
      <w:bookmarkEnd w:id="12"/>
    </w:p>
    <w:p w:rsidR="00CA3668" w:rsidRPr="00AE79A3" w:rsidRDefault="00CA3668" w:rsidP="00CA3668">
      <w:pPr>
        <w:spacing w:after="0" w:line="240" w:lineRule="auto"/>
        <w:jc w:val="both"/>
        <w:rPr>
          <w:lang w:val="fr-FR"/>
        </w:rPr>
      </w:pPr>
      <w:r>
        <w:rPr>
          <w:lang w:val="fr-FR"/>
        </w:rPr>
        <w:t>« </w:t>
      </w:r>
      <w:r w:rsidRPr="00BB189A">
        <w:rPr>
          <w:b/>
          <w:i/>
          <w:lang w:val="fr-FR"/>
        </w:rPr>
        <w:t>Vos épouses sont pour vous un champ de labour ; allez à votre champ comme (et quand) vous le voulez et œuvrez pour vous-même à l'avance.</w:t>
      </w:r>
      <w:r w:rsidRPr="00BB189A">
        <w:rPr>
          <w:i/>
          <w:lang w:val="fr-FR"/>
        </w:rPr>
        <w:t xml:space="preserve"> Craignez Allah et sachez que vous le rencontrerez. Et fait gracieuse annonces aux croyants !</w:t>
      </w:r>
      <w:r>
        <w:rPr>
          <w:lang w:val="fr-FR"/>
        </w:rPr>
        <w:t xml:space="preserve"> », </w:t>
      </w:r>
      <w:r w:rsidRPr="00D932A0">
        <w:rPr>
          <w:lang w:val="fr-FR"/>
        </w:rPr>
        <w:t>Sourate 2, verset 223</w:t>
      </w:r>
      <w:r>
        <w:rPr>
          <w:lang w:val="fr-FR"/>
        </w:rPr>
        <w:t>.</w:t>
      </w:r>
    </w:p>
    <w:p w:rsidR="00CA3668" w:rsidRDefault="00CA3668" w:rsidP="00CA3668">
      <w:pPr>
        <w:spacing w:after="0" w:line="240" w:lineRule="auto"/>
        <w:jc w:val="both"/>
        <w:rPr>
          <w:lang w:val="fr-FR"/>
        </w:rPr>
      </w:pPr>
    </w:p>
    <w:p w:rsidR="00CA3668" w:rsidRPr="00193996" w:rsidRDefault="00CA3668" w:rsidP="00CA3668">
      <w:pPr>
        <w:spacing w:after="0" w:line="240" w:lineRule="auto"/>
        <w:rPr>
          <w:color w:val="000000" w:themeColor="text1"/>
          <w:lang w:val="fr-FR"/>
        </w:rPr>
      </w:pPr>
      <w:r w:rsidRPr="00193996">
        <w:rPr>
          <w:color w:val="000000" w:themeColor="text1"/>
          <w:lang w:val="fr-FR"/>
        </w:rPr>
        <w:t xml:space="preserve"> « </w:t>
      </w:r>
      <w:r w:rsidRPr="00193996">
        <w:rPr>
          <w:i/>
          <w:color w:val="000000" w:themeColor="text1"/>
          <w:lang w:val="fr-FR"/>
        </w:rPr>
        <w:t>Si je devais ordonner à quelqu’un de se prosterner devant autre qu’</w:t>
      </w:r>
      <w:proofErr w:type="spellStart"/>
      <w:r w:rsidRPr="00193996">
        <w:rPr>
          <w:i/>
          <w:color w:val="000000" w:themeColor="text1"/>
          <w:lang w:val="fr-FR"/>
        </w:rPr>
        <w:t>Allâh</w:t>
      </w:r>
      <w:proofErr w:type="spellEnd"/>
      <w:r w:rsidRPr="00193996">
        <w:rPr>
          <w:i/>
          <w:color w:val="000000" w:themeColor="text1"/>
          <w:lang w:val="fr-FR"/>
        </w:rPr>
        <w:t xml:space="preserve">, </w:t>
      </w:r>
      <w:r w:rsidRPr="00193996">
        <w:rPr>
          <w:b/>
          <w:i/>
          <w:color w:val="000000" w:themeColor="text1"/>
          <w:lang w:val="fr-FR"/>
        </w:rPr>
        <w:t xml:space="preserve">j’aurais ordonné à la femme de se prosterner devant son époux. </w:t>
      </w:r>
      <w:r w:rsidRPr="00193996">
        <w:rPr>
          <w:i/>
          <w:color w:val="000000" w:themeColor="text1"/>
          <w:lang w:val="fr-FR"/>
        </w:rPr>
        <w:t xml:space="preserve">Par Celui qui détient l’âme de </w:t>
      </w:r>
      <w:proofErr w:type="spellStart"/>
      <w:r w:rsidRPr="00193996">
        <w:rPr>
          <w:i/>
          <w:color w:val="000000" w:themeColor="text1"/>
          <w:lang w:val="fr-FR"/>
        </w:rPr>
        <w:t>Mouhammad</w:t>
      </w:r>
      <w:proofErr w:type="spellEnd"/>
      <w:r w:rsidRPr="00193996">
        <w:rPr>
          <w:i/>
          <w:color w:val="000000" w:themeColor="text1"/>
          <w:lang w:val="fr-FR"/>
        </w:rPr>
        <w:t xml:space="preserve"> dans Sa main, </w:t>
      </w:r>
      <w:r w:rsidRPr="00193996">
        <w:rPr>
          <w:b/>
          <w:i/>
          <w:color w:val="000000" w:themeColor="text1"/>
          <w:lang w:val="fr-FR"/>
        </w:rPr>
        <w:t xml:space="preserve">la femme n’accomplira le droit de Son Seigneur que lorsqu’elle aura accompli le droit de son époux. </w:t>
      </w:r>
      <w:r w:rsidRPr="00193996">
        <w:rPr>
          <w:i/>
          <w:color w:val="000000" w:themeColor="text1"/>
          <w:lang w:val="fr-FR"/>
        </w:rPr>
        <w:t>Et même s’il la sollicite alors qu’elle se trouve sur le bât [d’un chameau</w:t>
      </w:r>
      <w:r w:rsidRPr="00193996">
        <w:rPr>
          <w:b/>
          <w:i/>
          <w:color w:val="000000" w:themeColor="text1"/>
          <w:lang w:val="fr-FR"/>
        </w:rPr>
        <w:t>], elle ne doit pas lui refuser</w:t>
      </w:r>
      <w:r w:rsidRPr="00193996">
        <w:rPr>
          <w:color w:val="000000" w:themeColor="text1"/>
          <w:lang w:val="fr-FR"/>
        </w:rPr>
        <w:t>. »</w:t>
      </w:r>
      <w:r>
        <w:rPr>
          <w:color w:val="000000" w:themeColor="text1"/>
          <w:lang w:val="fr-FR"/>
        </w:rPr>
        <w:t xml:space="preserve"> </w:t>
      </w:r>
      <w:r w:rsidRPr="00193996">
        <w:rPr>
          <w:color w:val="000000" w:themeColor="text1"/>
          <w:lang w:val="fr-FR"/>
        </w:rPr>
        <w:t xml:space="preserve">[Rapporté par Ibn </w:t>
      </w:r>
      <w:proofErr w:type="spellStart"/>
      <w:r w:rsidRPr="00193996">
        <w:rPr>
          <w:color w:val="000000" w:themeColor="text1"/>
          <w:lang w:val="fr-FR"/>
        </w:rPr>
        <w:t>Mâdjah</w:t>
      </w:r>
      <w:proofErr w:type="spellEnd"/>
      <w:r w:rsidRPr="00193996">
        <w:rPr>
          <w:color w:val="000000" w:themeColor="text1"/>
          <w:lang w:val="fr-FR"/>
        </w:rPr>
        <w:t xml:space="preserve"> (1853), d’après ‘</w:t>
      </w:r>
      <w:proofErr w:type="spellStart"/>
      <w:r w:rsidRPr="00193996">
        <w:rPr>
          <w:color w:val="000000" w:themeColor="text1"/>
          <w:lang w:val="fr-FR"/>
        </w:rPr>
        <w:t>Abd</w:t>
      </w:r>
      <w:proofErr w:type="spellEnd"/>
      <w:r w:rsidRPr="00193996">
        <w:rPr>
          <w:color w:val="000000" w:themeColor="text1"/>
          <w:lang w:val="fr-FR"/>
        </w:rPr>
        <w:t xml:space="preserve"> </w:t>
      </w:r>
      <w:proofErr w:type="spellStart"/>
      <w:r w:rsidRPr="00193996">
        <w:rPr>
          <w:color w:val="000000" w:themeColor="text1"/>
          <w:lang w:val="fr-FR"/>
        </w:rPr>
        <w:t>Allâh</w:t>
      </w:r>
      <w:proofErr w:type="spellEnd"/>
      <w:r w:rsidRPr="00193996">
        <w:rPr>
          <w:color w:val="000000" w:themeColor="text1"/>
          <w:lang w:val="fr-FR"/>
        </w:rPr>
        <w:t xml:space="preserve"> ibn </w:t>
      </w:r>
      <w:proofErr w:type="spellStart"/>
      <w:r w:rsidRPr="00193996">
        <w:rPr>
          <w:color w:val="000000" w:themeColor="text1"/>
          <w:lang w:val="fr-FR"/>
        </w:rPr>
        <w:t>Abî</w:t>
      </w:r>
      <w:proofErr w:type="spellEnd"/>
      <w:r w:rsidRPr="00193996">
        <w:rPr>
          <w:color w:val="000000" w:themeColor="text1"/>
          <w:lang w:val="fr-FR"/>
        </w:rPr>
        <w:t xml:space="preserve"> </w:t>
      </w:r>
      <w:proofErr w:type="spellStart"/>
      <w:r w:rsidRPr="00193996">
        <w:rPr>
          <w:color w:val="000000" w:themeColor="text1"/>
          <w:lang w:val="fr-FR"/>
        </w:rPr>
        <w:lastRenderedPageBreak/>
        <w:t>Awfâ</w:t>
      </w:r>
      <w:r w:rsidRPr="00193996">
        <w:rPr>
          <w:rFonts w:ascii="Arial" w:hAnsi="Arial" w:cs="Arial"/>
          <w:color w:val="000000" w:themeColor="text1"/>
          <w:lang w:val="fr-FR"/>
        </w:rPr>
        <w:t>رضي</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الله</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عنهما</w:t>
      </w:r>
      <w:r w:rsidRPr="00193996">
        <w:rPr>
          <w:color w:val="000000" w:themeColor="text1"/>
          <w:lang w:val="fr-FR"/>
        </w:rPr>
        <w:t>danslerécitdeMou‘âdh</w:t>
      </w:r>
      <w:r w:rsidRPr="00193996">
        <w:rPr>
          <w:rFonts w:ascii="Arial" w:hAnsi="Arial" w:cs="Arial"/>
          <w:color w:val="000000" w:themeColor="text1"/>
          <w:lang w:val="fr-FR"/>
        </w:rPr>
        <w:t>رضي</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الله</w:t>
      </w:r>
      <w:proofErr w:type="spellEnd"/>
      <w:r w:rsidRPr="00193996">
        <w:rPr>
          <w:color w:val="000000" w:themeColor="text1"/>
          <w:lang w:val="fr-FR"/>
        </w:rPr>
        <w:t xml:space="preserve"> </w:t>
      </w:r>
      <w:proofErr w:type="spellStart"/>
      <w:r w:rsidRPr="00193996">
        <w:rPr>
          <w:rFonts w:ascii="Arial" w:hAnsi="Arial" w:cs="Arial"/>
          <w:color w:val="000000" w:themeColor="text1"/>
          <w:lang w:val="fr-FR"/>
        </w:rPr>
        <w:t>عنه</w:t>
      </w:r>
      <w:proofErr w:type="spellEnd"/>
      <w:r w:rsidRPr="00193996">
        <w:rPr>
          <w:color w:val="000000" w:themeColor="text1"/>
          <w:lang w:val="fr-FR"/>
        </w:rPr>
        <w:t xml:space="preserve">. </w:t>
      </w:r>
      <w:proofErr w:type="spellStart"/>
      <w:r w:rsidRPr="00193996">
        <w:rPr>
          <w:color w:val="000000" w:themeColor="text1"/>
          <w:lang w:val="fr-FR"/>
        </w:rPr>
        <w:t>Cehadithestjugéhaşane</w:t>
      </w:r>
      <w:proofErr w:type="spellEnd"/>
      <w:r w:rsidRPr="00193996">
        <w:rPr>
          <w:color w:val="000000" w:themeColor="text1"/>
          <w:lang w:val="fr-FR"/>
        </w:rPr>
        <w:t xml:space="preserve"> (bon) par Al-</w:t>
      </w:r>
      <w:proofErr w:type="spellStart"/>
      <w:r w:rsidRPr="00193996">
        <w:rPr>
          <w:color w:val="000000" w:themeColor="text1"/>
          <w:lang w:val="fr-FR"/>
        </w:rPr>
        <w:t>Albânî</w:t>
      </w:r>
      <w:proofErr w:type="spellEnd"/>
      <w:r w:rsidRPr="00193996">
        <w:rPr>
          <w:color w:val="000000" w:themeColor="text1"/>
          <w:lang w:val="fr-FR"/>
        </w:rPr>
        <w:t xml:space="preserve"> dans Al-</w:t>
      </w:r>
      <w:proofErr w:type="spellStart"/>
      <w:r w:rsidRPr="00193996">
        <w:rPr>
          <w:color w:val="000000" w:themeColor="text1"/>
          <w:lang w:val="fr-FR"/>
        </w:rPr>
        <w:t>Irwâ</w:t>
      </w:r>
      <w:proofErr w:type="spellEnd"/>
      <w:r w:rsidRPr="00193996">
        <w:rPr>
          <w:color w:val="000000" w:themeColor="text1"/>
          <w:lang w:val="fr-FR"/>
        </w:rPr>
        <w:t>’ (7/56) (n° 1998).</w:t>
      </w:r>
    </w:p>
    <w:p w:rsidR="00CA3668" w:rsidRDefault="00CA3668" w:rsidP="00CA3668">
      <w:pPr>
        <w:spacing w:after="0" w:line="240" w:lineRule="auto"/>
        <w:jc w:val="both"/>
        <w:rPr>
          <w:lang w:val="fr-FR"/>
        </w:rPr>
      </w:pPr>
    </w:p>
    <w:p w:rsidR="00CA3668" w:rsidRPr="00266B94" w:rsidRDefault="00CA3668" w:rsidP="00266B94">
      <w:pPr>
        <w:pStyle w:val="Titre2"/>
      </w:pPr>
      <w:bookmarkStart w:id="13" w:name="_Toc491433674"/>
      <w:r w:rsidRPr="006A65B4">
        <w:t>Un homme peut épouser la femme de son fils adoptif</w:t>
      </w:r>
      <w:bookmarkEnd w:id="13"/>
    </w:p>
    <w:p w:rsidR="00CA3668" w:rsidRDefault="00CA3668" w:rsidP="00CA3668">
      <w:pPr>
        <w:spacing w:after="0" w:line="240" w:lineRule="auto"/>
        <w:jc w:val="both"/>
        <w:rPr>
          <w:lang w:val="fr-FR"/>
        </w:rPr>
      </w:pPr>
      <w:bookmarkStart w:id="14" w:name="_Hlk489623783"/>
      <w:r>
        <w:rPr>
          <w:lang w:val="fr-FR"/>
        </w:rPr>
        <w:t>« </w:t>
      </w:r>
      <w:r w:rsidRPr="006A65B4">
        <w:rPr>
          <w:i/>
          <w:lang w:val="fr-FR"/>
        </w:rPr>
        <w:t xml:space="preserve">Allah n'a pas assigné deux cœurs à l'un d'entre vous, et </w:t>
      </w:r>
      <w:r w:rsidRPr="006A65B4">
        <w:rPr>
          <w:b/>
          <w:i/>
          <w:lang w:val="fr-FR"/>
        </w:rPr>
        <w:t>ne vous a pas assigné pour mères les épouses que vous comparez au dos de vos mères, et ne vous a pas assigné comme fils ceux que vous prétendez être vos fils alors qu'ils sont adoptés</w:t>
      </w:r>
      <w:r>
        <w:rPr>
          <w:rStyle w:val="Appelnotedebasdep"/>
          <w:b/>
          <w:lang w:val="fr-FR"/>
        </w:rPr>
        <w:footnoteReference w:id="7"/>
      </w:r>
      <w:r w:rsidRPr="006A65B4">
        <w:rPr>
          <w:i/>
          <w:lang w:val="fr-FR"/>
        </w:rPr>
        <w:t>. C'est là votre parole qui sort de votre bouche, au contraire c'est Allah qui annonce la vérité, et qui guide dans un chemin droit</w:t>
      </w:r>
      <w:r>
        <w:rPr>
          <w:lang w:val="fr-FR"/>
        </w:rPr>
        <w:t xml:space="preserve"> », </w:t>
      </w:r>
      <w:hyperlink r:id="rId16" w:tooltip="Compendium of Muslim Texts" w:history="1">
        <w:proofErr w:type="spellStart"/>
        <w:r w:rsidRPr="00CA3668">
          <w:rPr>
            <w:rStyle w:val="Lienhypertexte"/>
            <w:rFonts w:ascii="Calibri" w:hAnsi="Calibri" w:cs="Arial"/>
            <w:color w:val="0B0080"/>
            <w:shd w:val="clear" w:color="auto" w:fill="F5FDFE"/>
            <w:lang w:val="fr-FR"/>
          </w:rPr>
          <w:t>Qur'an</w:t>
        </w:r>
        <w:proofErr w:type="spellEnd"/>
      </w:hyperlink>
      <w:r w:rsidRPr="006A65B4">
        <w:rPr>
          <w:rStyle w:val="apple-converted-space"/>
          <w:rFonts w:ascii="Calibri" w:hAnsi="Calibri" w:cs="Arial"/>
          <w:color w:val="252525"/>
          <w:shd w:val="clear" w:color="auto" w:fill="F5FDFE"/>
          <w:lang w:val="fr-FR"/>
        </w:rPr>
        <w:t> </w:t>
      </w:r>
      <w:hyperlink r:id="rId17" w:anchor="033.004" w:history="1">
        <w:r w:rsidRPr="00CA3668">
          <w:rPr>
            <w:rStyle w:val="Lienhypertexte"/>
            <w:rFonts w:ascii="Calibri" w:hAnsi="Calibri" w:cs="Arial"/>
            <w:color w:val="663366"/>
            <w:lang w:val="fr-FR"/>
          </w:rPr>
          <w:t>33:4</w:t>
        </w:r>
      </w:hyperlink>
      <w:r w:rsidRPr="006A65B4">
        <w:rPr>
          <w:lang w:val="fr-FR"/>
        </w:rPr>
        <w:t>.</w:t>
      </w:r>
      <w:r>
        <w:rPr>
          <w:lang w:val="fr-FR"/>
        </w:rPr>
        <w:t xml:space="preserve"> </w:t>
      </w:r>
    </w:p>
    <w:bookmarkEnd w:id="14"/>
    <w:p w:rsidR="00CA3668" w:rsidRDefault="00CA3668" w:rsidP="00CA3668">
      <w:pPr>
        <w:spacing w:after="0" w:line="240" w:lineRule="auto"/>
        <w:rPr>
          <w:lang w:val="fr-FR"/>
        </w:rPr>
      </w:pPr>
    </w:p>
    <w:p w:rsidR="00CA3668" w:rsidRDefault="00CA3668" w:rsidP="00CA3668">
      <w:pPr>
        <w:spacing w:after="0" w:line="240" w:lineRule="auto"/>
        <w:rPr>
          <w:color w:val="000000" w:themeColor="text1"/>
          <w:lang w:val="fr-FR"/>
        </w:rPr>
      </w:pPr>
      <w:r>
        <w:rPr>
          <w:lang w:val="fr-FR"/>
        </w:rPr>
        <w:t>Voir aussi le paragraphe « </w:t>
      </w:r>
      <w:r w:rsidRPr="009D5A40">
        <w:rPr>
          <w:i/>
          <w:color w:val="000000" w:themeColor="text1"/>
          <w:lang w:val="fr-FR"/>
        </w:rPr>
        <w:t>Attitude de Mahomet envers ses propres épouses ou les épouses d</w:t>
      </w:r>
      <w:r>
        <w:rPr>
          <w:color w:val="000000" w:themeColor="text1"/>
          <w:u w:val="single"/>
          <w:lang w:val="fr-FR"/>
        </w:rPr>
        <w:t>es autres</w:t>
      </w:r>
      <w:r>
        <w:rPr>
          <w:color w:val="000000" w:themeColor="text1"/>
          <w:lang w:val="fr-FR"/>
        </w:rPr>
        <w:t> », plus loin dans ce document.</w:t>
      </w:r>
    </w:p>
    <w:p w:rsidR="00CA3668" w:rsidRDefault="00CA3668" w:rsidP="00CA3668">
      <w:pPr>
        <w:spacing w:after="0" w:line="240" w:lineRule="auto"/>
        <w:rPr>
          <w:color w:val="000000" w:themeColor="text1"/>
          <w:lang w:val="fr-FR"/>
        </w:rPr>
      </w:pPr>
    </w:p>
    <w:p w:rsidR="00CA3668" w:rsidRPr="00266B94" w:rsidRDefault="00CA3668" w:rsidP="00266B94">
      <w:pPr>
        <w:pStyle w:val="Titre2"/>
      </w:pPr>
      <w:bookmarkStart w:id="16" w:name="_Toc491433675"/>
      <w:r w:rsidRPr="00052CFC">
        <w:t>Le témoignage d'une femme vaut la moitié de celui d'un homme</w:t>
      </w:r>
      <w:bookmarkEnd w:id="16"/>
    </w:p>
    <w:p w:rsidR="00CA3668" w:rsidRDefault="00CA3668" w:rsidP="00CA3668">
      <w:pPr>
        <w:spacing w:after="0" w:line="240" w:lineRule="auto"/>
        <w:jc w:val="both"/>
        <w:rPr>
          <w:lang w:val="fr-FR"/>
        </w:rPr>
      </w:pPr>
      <w:r>
        <w:rPr>
          <w:lang w:val="fr-FR"/>
        </w:rPr>
        <w:t>«</w:t>
      </w:r>
      <w:r w:rsidRPr="00052CFC">
        <w:rPr>
          <w:i/>
          <w:lang w:val="fr-FR"/>
        </w:rPr>
        <w:t> Ô, vous qui croyez ! quand contractez une dette à échéance déterminée, écrivez-la ; et qu'un scribe l'écrive, entre vous, en toute justice</w:t>
      </w:r>
      <w:r>
        <w:rPr>
          <w:i/>
          <w:lang w:val="fr-FR"/>
        </w:rPr>
        <w:t xml:space="preserve"> </w:t>
      </w:r>
      <w:r w:rsidRPr="00052CFC">
        <w:rPr>
          <w:i/>
          <w:lang w:val="fr-FR"/>
        </w:rPr>
        <w:t>; un scribe n'a pas à refuser d'écrire selon ce qu'Allah lui a enseigné</w:t>
      </w:r>
      <w:r>
        <w:rPr>
          <w:i/>
          <w:lang w:val="fr-FR"/>
        </w:rPr>
        <w:t xml:space="preserve"> </w:t>
      </w:r>
      <w:r w:rsidRPr="00052CFC">
        <w:rPr>
          <w:i/>
          <w:lang w:val="fr-FR"/>
        </w:rPr>
        <w:t xml:space="preserve">; qu'il écrive, donc, et que dicte le </w:t>
      </w:r>
      <w:proofErr w:type="gramStart"/>
      <w:r w:rsidRPr="00052CFC">
        <w:rPr>
          <w:i/>
          <w:lang w:val="fr-FR"/>
        </w:rPr>
        <w:t>débiteur:</w:t>
      </w:r>
      <w:proofErr w:type="gramEnd"/>
      <w:r w:rsidRPr="00052CFC">
        <w:rPr>
          <w:i/>
          <w:lang w:val="fr-FR"/>
        </w:rPr>
        <w:t xml:space="preserve"> qu'il craigne Allah son Seigneur, et qu'il se prémunisse de ne rien diminuer. Si le débiteur est sot, ou faible, ou incapable de dicter lui-même, que son tuteur dicte alors en toute justice. Faites-en témoigner par deux témoins d'entre vos hommes ; et à défaut de deux hommes, </w:t>
      </w:r>
      <w:r w:rsidRPr="00052CFC">
        <w:rPr>
          <w:b/>
          <w:i/>
          <w:lang w:val="fr-FR"/>
        </w:rPr>
        <w:t>un homme et deux femmes d'entre ceux des témoins que vous agréez</w:t>
      </w:r>
      <w:r w:rsidRPr="00052CFC">
        <w:rPr>
          <w:i/>
          <w:lang w:val="fr-FR"/>
        </w:rPr>
        <w:t xml:space="preserve">, </w:t>
      </w:r>
      <w:r w:rsidRPr="00052CFC">
        <w:rPr>
          <w:b/>
          <w:i/>
          <w:lang w:val="fr-FR"/>
        </w:rPr>
        <w:t>en sorte que si l'une d'elles s'égare, l'autre puisse lui rappeler</w:t>
      </w:r>
      <w:r w:rsidRPr="00052CFC">
        <w:rPr>
          <w:i/>
          <w:lang w:val="fr-FR"/>
        </w:rPr>
        <w:t>. Et que les témoins ne refusent pas, quand ils sont appelés. Ne soyez pas paresseux à écrire la dette, ainsi que son terme, qu'elle soit petite ou grande : c'est plus équitable auprès d'Allah, plus correct pour le témoignage, et plus près de vous épargner le doute ; à moins qu'il s'agisse d'un marché que vous passez tout de suite entre vous : dans ce cas on ne vous fera pas grief de ne pas l'écrire. Mais prenez des témoins, lorsque vous négociez entre vous ; et qu'on ne fasse tort à aucun scribe ni à aucun témoin ! car si vous le faites, c'est vraiment qu'il y a en vous de la perversité. Et craignez Allah. C'est Allah qui vous enseigne ; et Allah se connaît à tout </w:t>
      </w:r>
      <w:r>
        <w:rPr>
          <w:lang w:val="fr-FR"/>
        </w:rPr>
        <w:t xml:space="preserve">», </w:t>
      </w:r>
      <w:hyperlink r:id="rId18" w:tooltip="Compendium of Muslim Texts" w:history="1">
        <w:proofErr w:type="spellStart"/>
        <w:r w:rsidRPr="00CA3668">
          <w:rPr>
            <w:rStyle w:val="Lienhypertexte"/>
            <w:rFonts w:ascii="Calibri" w:hAnsi="Calibri" w:cs="Arial"/>
            <w:color w:val="0B0080"/>
            <w:shd w:val="clear" w:color="auto" w:fill="F5FDFE"/>
            <w:lang w:val="fr-FR"/>
          </w:rPr>
          <w:t>Qur'an</w:t>
        </w:r>
        <w:proofErr w:type="spellEnd"/>
      </w:hyperlink>
      <w:r w:rsidRPr="00052CFC">
        <w:rPr>
          <w:rStyle w:val="apple-converted-space"/>
          <w:rFonts w:ascii="Calibri" w:hAnsi="Calibri" w:cs="Arial"/>
          <w:color w:val="252525"/>
          <w:shd w:val="clear" w:color="auto" w:fill="F5FDFE"/>
          <w:lang w:val="fr-FR"/>
        </w:rPr>
        <w:t> </w:t>
      </w:r>
      <w:hyperlink r:id="rId19" w:anchor="002.282" w:history="1">
        <w:r w:rsidRPr="00CA3668">
          <w:rPr>
            <w:rStyle w:val="Lienhypertexte"/>
            <w:rFonts w:ascii="Calibri" w:hAnsi="Calibri" w:cs="Arial"/>
            <w:color w:val="663366"/>
            <w:lang w:val="fr-FR"/>
          </w:rPr>
          <w:t>2:282</w:t>
        </w:r>
      </w:hyperlink>
      <w:r w:rsidRPr="00052CFC">
        <w:rPr>
          <w:lang w:val="fr-FR"/>
        </w:rPr>
        <w:t>.</w:t>
      </w:r>
    </w:p>
    <w:p w:rsidR="00CA3668" w:rsidRDefault="00CA3668" w:rsidP="00CA3668">
      <w:pPr>
        <w:spacing w:after="0" w:line="240" w:lineRule="auto"/>
        <w:jc w:val="both"/>
        <w:rPr>
          <w:lang w:val="fr-FR"/>
        </w:rPr>
      </w:pPr>
    </w:p>
    <w:p w:rsidR="00CA3668" w:rsidRDefault="00CA3668" w:rsidP="00CA3668">
      <w:pPr>
        <w:spacing w:after="0" w:line="240" w:lineRule="auto"/>
        <w:jc w:val="center"/>
        <w:rPr>
          <w:lang w:val="fr-FR"/>
        </w:rPr>
      </w:pPr>
      <w:r>
        <w:rPr>
          <w:noProof/>
          <w:lang w:val="fr-FR" w:eastAsia="fr-FR"/>
        </w:rPr>
        <w:drawing>
          <wp:inline distT="0" distB="0" distL="0" distR="0" wp14:anchorId="2A63E1F5" wp14:editId="54E03DA8">
            <wp:extent cx="2867025" cy="2171700"/>
            <wp:effectExtent l="0" t="0" r="9525" b="0"/>
            <wp:docPr id="14" name="Image 14" descr="C:\Users\LISAN\AppData\Local\Microsoft\Windows\INetCacheContent.Word\manif voilee0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ISAN\AppData\Local\Microsoft\Windows\INetCacheContent.Word\manif voilee0_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7025" cy="2171700"/>
                    </a:xfrm>
                    <a:prstGeom prst="rect">
                      <a:avLst/>
                    </a:prstGeom>
                    <a:noFill/>
                    <a:ln>
                      <a:noFill/>
                    </a:ln>
                  </pic:spPr>
                </pic:pic>
              </a:graphicData>
            </a:graphic>
          </wp:inline>
        </w:drawing>
      </w:r>
    </w:p>
    <w:p w:rsidR="00CA3668" w:rsidRDefault="00CA3668" w:rsidP="00CA3668">
      <w:pPr>
        <w:spacing w:after="0" w:line="240" w:lineRule="auto"/>
        <w:jc w:val="center"/>
        <w:rPr>
          <w:lang w:val="fr-FR"/>
        </w:rPr>
      </w:pPr>
      <w:r>
        <w:rPr>
          <w:lang w:val="fr-FR"/>
        </w:rPr>
        <w:t xml:space="preserve">Image : </w:t>
      </w:r>
      <w:r w:rsidRPr="003B05AB">
        <w:rPr>
          <w:lang w:val="fr-FR"/>
        </w:rPr>
        <w:t>Manifestation de musulmanes voilées</w:t>
      </w:r>
      <w:r>
        <w:rPr>
          <w:lang w:val="fr-FR"/>
        </w:rPr>
        <w:t xml:space="preserve"> à Paris</w:t>
      </w:r>
      <w:r w:rsidRPr="003B05AB">
        <w:rPr>
          <w:lang w:val="fr-FR"/>
        </w:rPr>
        <w:t xml:space="preserve">, le 22 octobre 1989, </w:t>
      </w:r>
      <w:hyperlink r:id="rId21" w:history="1">
        <w:r w:rsidRPr="00CA3668">
          <w:rPr>
            <w:rStyle w:val="Lienhypertexte"/>
            <w:lang w:val="fr-FR"/>
          </w:rPr>
          <w:t>http://www.ina.fr/video/CAB89044653</w:t>
        </w:r>
      </w:hyperlink>
      <w:r>
        <w:rPr>
          <w:lang w:val="fr-FR"/>
        </w:rPr>
        <w:t xml:space="preserve"> </w:t>
      </w:r>
    </w:p>
    <w:p w:rsidR="00CA3668" w:rsidRDefault="00CA3668" w:rsidP="00CA3668">
      <w:pPr>
        <w:spacing w:after="0" w:line="240" w:lineRule="auto"/>
        <w:jc w:val="both"/>
        <w:rPr>
          <w:lang w:val="fr-FR"/>
        </w:rPr>
      </w:pPr>
    </w:p>
    <w:p w:rsidR="00CA3668" w:rsidRPr="00266B94" w:rsidRDefault="00CA3668" w:rsidP="00266B94">
      <w:pPr>
        <w:pStyle w:val="Titre2"/>
      </w:pPr>
      <w:bookmarkStart w:id="17" w:name="_Toc491433676"/>
      <w:r w:rsidRPr="00052CFC">
        <w:t>Une femme hérite de la moitié de ce qu'un homme hérite</w:t>
      </w:r>
      <w:bookmarkEnd w:id="17"/>
    </w:p>
    <w:p w:rsidR="00CA3668" w:rsidRDefault="00CA3668" w:rsidP="00CA3668">
      <w:pPr>
        <w:spacing w:after="0" w:line="240" w:lineRule="auto"/>
        <w:jc w:val="both"/>
        <w:rPr>
          <w:lang w:val="fr-FR"/>
        </w:rPr>
      </w:pPr>
      <w:r>
        <w:rPr>
          <w:lang w:val="fr-FR"/>
        </w:rPr>
        <w:t>« </w:t>
      </w:r>
      <w:r w:rsidRPr="00052CFC">
        <w:rPr>
          <w:i/>
          <w:lang w:val="fr-FR"/>
        </w:rPr>
        <w:t>Allah vous prescrit en ce qui concerne vos enfants</w:t>
      </w:r>
      <w:r>
        <w:rPr>
          <w:i/>
          <w:lang w:val="fr-FR"/>
        </w:rPr>
        <w:t xml:space="preserve"> </w:t>
      </w:r>
      <w:r w:rsidRPr="00052CFC">
        <w:rPr>
          <w:i/>
          <w:lang w:val="fr-FR"/>
        </w:rPr>
        <w:t xml:space="preserve">: </w:t>
      </w:r>
      <w:r w:rsidRPr="00052CFC">
        <w:rPr>
          <w:b/>
          <w:i/>
          <w:lang w:val="fr-FR"/>
        </w:rPr>
        <w:t>Le garçon aura une part équivalente à celle de deux filles ; s'il y a plus de deux filles, elles auront deux tiers de ce que le défunt a laissé, et s'il y en a une, elle aura la moitié</w:t>
      </w:r>
      <w:r>
        <w:rPr>
          <w:i/>
          <w:lang w:val="fr-FR"/>
        </w:rPr>
        <w:t xml:space="preserve"> </w:t>
      </w:r>
      <w:r w:rsidRPr="00052CFC">
        <w:rPr>
          <w:i/>
          <w:lang w:val="fr-FR"/>
        </w:rPr>
        <w:t xml:space="preserve">; et pour ses parents, chacun recevra le sixième de ce qu'il a laissé s'il a (au moins) un enfant mais s'il n'a pas d'enfants et que (seuls) </w:t>
      </w:r>
      <w:r w:rsidRPr="00052CFC">
        <w:rPr>
          <w:i/>
          <w:lang w:val="fr-FR"/>
        </w:rPr>
        <w:lastRenderedPageBreak/>
        <w:t xml:space="preserve">ses deux parents héritent de lui, alors </w:t>
      </w:r>
      <w:r w:rsidRPr="00052CFC">
        <w:rPr>
          <w:b/>
          <w:i/>
          <w:lang w:val="fr-FR"/>
        </w:rPr>
        <w:t>sa mère aura le tiers</w:t>
      </w:r>
      <w:r>
        <w:rPr>
          <w:i/>
          <w:lang w:val="fr-FR"/>
        </w:rPr>
        <w:t xml:space="preserve"> </w:t>
      </w:r>
      <w:r w:rsidRPr="00052CFC">
        <w:rPr>
          <w:i/>
          <w:lang w:val="fr-FR"/>
        </w:rPr>
        <w:t xml:space="preserve">; mais, </w:t>
      </w:r>
      <w:r w:rsidRPr="00052CFC">
        <w:rPr>
          <w:b/>
          <w:i/>
          <w:lang w:val="fr-FR"/>
        </w:rPr>
        <w:t>s'il a des frères, alors sa mère aura le sixième après</w:t>
      </w:r>
      <w:r w:rsidRPr="00052CFC">
        <w:rPr>
          <w:i/>
          <w:lang w:val="fr-FR"/>
        </w:rPr>
        <w:t xml:space="preserve"> (le paiement) d'un legs qu'il a légué ou d'une dette; [quant à] vos parents et vos enfants, vous ne savez pas lequel d'entre eux vous est le plus utile</w:t>
      </w:r>
      <w:r>
        <w:rPr>
          <w:i/>
          <w:lang w:val="fr-FR"/>
        </w:rPr>
        <w:t xml:space="preserve"> </w:t>
      </w:r>
      <w:r w:rsidRPr="00052CFC">
        <w:rPr>
          <w:i/>
          <w:lang w:val="fr-FR"/>
        </w:rPr>
        <w:t>; c'est une ordonnance d'Allah</w:t>
      </w:r>
      <w:r>
        <w:rPr>
          <w:i/>
          <w:lang w:val="fr-FR"/>
        </w:rPr>
        <w:t xml:space="preserve"> </w:t>
      </w:r>
      <w:r w:rsidRPr="00052CFC">
        <w:rPr>
          <w:i/>
          <w:lang w:val="fr-FR"/>
        </w:rPr>
        <w:t>: Certes, Allah est Connaissant, Sag</w:t>
      </w:r>
      <w:r w:rsidRPr="00052CFC">
        <w:rPr>
          <w:lang w:val="fr-FR"/>
        </w:rPr>
        <w:t>e</w:t>
      </w:r>
      <w:r>
        <w:rPr>
          <w:lang w:val="fr-FR"/>
        </w:rPr>
        <w:t xml:space="preserve"> », </w:t>
      </w:r>
      <w:hyperlink r:id="rId22" w:tooltip="Compendium of Muslim Texts" w:history="1">
        <w:proofErr w:type="spellStart"/>
        <w:r w:rsidRPr="00CA3668">
          <w:rPr>
            <w:rStyle w:val="Lienhypertexte"/>
            <w:rFonts w:ascii="Calibri" w:hAnsi="Calibri" w:cs="Arial"/>
            <w:color w:val="0B0080"/>
            <w:shd w:val="clear" w:color="auto" w:fill="F5FDFE"/>
            <w:lang w:val="fr-FR"/>
          </w:rPr>
          <w:t>Qur'an</w:t>
        </w:r>
        <w:proofErr w:type="spellEnd"/>
      </w:hyperlink>
      <w:r w:rsidRPr="00052CFC">
        <w:rPr>
          <w:rStyle w:val="apple-converted-space"/>
          <w:rFonts w:ascii="Calibri" w:hAnsi="Calibri" w:cs="Arial"/>
          <w:color w:val="252525"/>
          <w:shd w:val="clear" w:color="auto" w:fill="F5FDFE"/>
          <w:lang w:val="fr-FR"/>
        </w:rPr>
        <w:t> </w:t>
      </w:r>
      <w:hyperlink r:id="rId23" w:anchor="004.011" w:history="1">
        <w:r w:rsidRPr="00CA3668">
          <w:rPr>
            <w:rStyle w:val="Lienhypertexte"/>
            <w:rFonts w:ascii="Calibri" w:hAnsi="Calibri" w:cs="Arial"/>
            <w:color w:val="663366"/>
            <w:lang w:val="fr-FR"/>
          </w:rPr>
          <w:t>4:11</w:t>
        </w:r>
      </w:hyperlink>
      <w:r w:rsidRPr="00052CFC">
        <w:rPr>
          <w:lang w:val="fr-FR"/>
        </w:rPr>
        <w:t>.</w:t>
      </w:r>
    </w:p>
    <w:p w:rsidR="00CA3668" w:rsidRPr="00266B94" w:rsidRDefault="00CA3668">
      <w:pPr>
        <w:rPr>
          <w:lang w:val="fr-FR"/>
        </w:rPr>
      </w:pPr>
    </w:p>
    <w:p w:rsidR="00CA3668" w:rsidRPr="00266B94" w:rsidRDefault="005A39BB" w:rsidP="00266B94">
      <w:pPr>
        <w:pStyle w:val="Titre2"/>
      </w:pPr>
      <w:hyperlink r:id="rId24" w:tooltip="Women are Deficient in Intelligence" w:history="1">
        <w:bookmarkStart w:id="18" w:name="_Toc491433677"/>
        <w:r w:rsidR="00CA3668" w:rsidRPr="00CA3668">
          <w:rPr>
            <w:rStyle w:val="Lienhypertexte"/>
            <w:rFonts w:ascii="Calibri" w:hAnsi="Calibri" w:cs="Arial"/>
            <w:color w:val="0B0080"/>
            <w:shd w:val="clear" w:color="auto" w:fill="FFFFFF"/>
          </w:rPr>
          <w:t>Les femmes sont déficientes en intelligence et en religion</w:t>
        </w:r>
        <w:bookmarkEnd w:id="18"/>
      </w:hyperlink>
    </w:p>
    <w:p w:rsidR="00CA3668" w:rsidRPr="00052CFC" w:rsidRDefault="00CA3668" w:rsidP="00CA3668">
      <w:pPr>
        <w:spacing w:after="0" w:line="240" w:lineRule="auto"/>
        <w:jc w:val="both"/>
        <w:rPr>
          <w:lang w:val="fr-FR"/>
        </w:rPr>
      </w:pPr>
      <w:r>
        <w:rPr>
          <w:lang w:val="fr-FR"/>
        </w:rPr>
        <w:t>« </w:t>
      </w:r>
      <w:r w:rsidRPr="002F7F25">
        <w:rPr>
          <w:i/>
          <w:lang w:val="fr-FR"/>
        </w:rPr>
        <w:t xml:space="preserve">Un jour, l'Apôtre d'Allah est allé à </w:t>
      </w:r>
      <w:proofErr w:type="spellStart"/>
      <w:r w:rsidRPr="002F7F25">
        <w:rPr>
          <w:i/>
          <w:lang w:val="fr-FR"/>
        </w:rPr>
        <w:t>Musalla</w:t>
      </w:r>
      <w:proofErr w:type="spellEnd"/>
      <w:r w:rsidRPr="002F7F25">
        <w:rPr>
          <w:i/>
          <w:lang w:val="fr-FR"/>
        </w:rPr>
        <w:t xml:space="preserve"> pour Id-al-</w:t>
      </w:r>
      <w:proofErr w:type="spellStart"/>
      <w:r w:rsidRPr="002F7F25">
        <w:rPr>
          <w:i/>
          <w:lang w:val="fr-FR"/>
        </w:rPr>
        <w:t>Adha</w:t>
      </w:r>
      <w:proofErr w:type="spellEnd"/>
      <w:r w:rsidRPr="002F7F25">
        <w:rPr>
          <w:i/>
          <w:lang w:val="fr-FR"/>
        </w:rPr>
        <w:t xml:space="preserve"> ou la prière d'Al-</w:t>
      </w:r>
      <w:proofErr w:type="spellStart"/>
      <w:r w:rsidRPr="002F7F25">
        <w:rPr>
          <w:i/>
          <w:lang w:val="fr-FR"/>
        </w:rPr>
        <w:t>Fitr</w:t>
      </w:r>
      <w:proofErr w:type="spellEnd"/>
      <w:r w:rsidRPr="002F7F25">
        <w:rPr>
          <w:i/>
          <w:lang w:val="fr-FR"/>
        </w:rPr>
        <w:t>. Alors il est passé par les femmes et a dit : "Ô Femmes</w:t>
      </w:r>
      <w:r>
        <w:rPr>
          <w:i/>
          <w:lang w:val="fr-FR"/>
        </w:rPr>
        <w:t xml:space="preserve"> </w:t>
      </w:r>
      <w:r w:rsidRPr="002F7F25">
        <w:rPr>
          <w:i/>
          <w:lang w:val="fr-FR"/>
        </w:rPr>
        <w:t xml:space="preserve">! Faites l'aumône parce que j'ai vu que </w:t>
      </w:r>
      <w:r w:rsidRPr="002F7F25">
        <w:rPr>
          <w:b/>
          <w:i/>
          <w:lang w:val="fr-FR"/>
        </w:rPr>
        <w:t>la majorité des occupants du feu de l'enfer sont vous (les femmes</w:t>
      </w:r>
      <w:r w:rsidRPr="002F7F25">
        <w:rPr>
          <w:i/>
          <w:lang w:val="fr-FR"/>
        </w:rPr>
        <w:t>)." Elles demandèrent : "Pourquoi en est-il ainsi, Ô Apôtre d'Allah</w:t>
      </w:r>
      <w:r>
        <w:rPr>
          <w:i/>
          <w:lang w:val="fr-FR"/>
        </w:rPr>
        <w:t xml:space="preserve"> </w:t>
      </w:r>
      <w:r w:rsidRPr="002F7F25">
        <w:rPr>
          <w:i/>
          <w:lang w:val="fr-FR"/>
        </w:rPr>
        <w:t xml:space="preserve">?" Il répondit : "Vous maudissez fréquemment et vous êtes ingrates envers vos maris. </w:t>
      </w:r>
      <w:r w:rsidRPr="002F7F25">
        <w:rPr>
          <w:b/>
          <w:i/>
          <w:lang w:val="fr-FR"/>
        </w:rPr>
        <w:t>Je n'ai jamais rien vu de plus déficient en intelligence et en religion que vous</w:t>
      </w:r>
      <w:r w:rsidRPr="002F7F25">
        <w:rPr>
          <w:i/>
          <w:lang w:val="fr-FR"/>
        </w:rPr>
        <w:t>. Un homme sensible et sensé pourrait être égaré par quelques-unes d'entre vous. " Les femmes demandèrent : "Ô apôtre d'Allah</w:t>
      </w:r>
      <w:r>
        <w:rPr>
          <w:i/>
          <w:lang w:val="fr-FR"/>
        </w:rPr>
        <w:t xml:space="preserve"> </w:t>
      </w:r>
      <w:r w:rsidRPr="002F7F25">
        <w:rPr>
          <w:i/>
          <w:lang w:val="fr-FR"/>
        </w:rPr>
        <w:t>! Qu'y a-t-il de déficient dans notre intelligence et notre religion</w:t>
      </w:r>
      <w:r>
        <w:rPr>
          <w:i/>
          <w:lang w:val="fr-FR"/>
        </w:rPr>
        <w:t xml:space="preserve"> </w:t>
      </w:r>
      <w:r w:rsidRPr="002F7F25">
        <w:rPr>
          <w:i/>
          <w:lang w:val="fr-FR"/>
        </w:rPr>
        <w:t>? Il dit : "</w:t>
      </w:r>
      <w:r w:rsidRPr="002F7F25">
        <w:rPr>
          <w:b/>
          <w:i/>
          <w:lang w:val="fr-FR"/>
        </w:rPr>
        <w:t xml:space="preserve">La preuve apportée par deux femmes n'est-elle pas équivalente à celle d'un seul homme </w:t>
      </w:r>
      <w:r w:rsidRPr="002F7F25">
        <w:rPr>
          <w:i/>
          <w:lang w:val="fr-FR"/>
        </w:rPr>
        <w:t>? " Elles répondirent par l'affirmative. Il dit : "</w:t>
      </w:r>
      <w:r w:rsidRPr="002F7F25">
        <w:rPr>
          <w:b/>
          <w:i/>
          <w:lang w:val="fr-FR"/>
        </w:rPr>
        <w:t>C'est l'insuffisance dans leur intelligence</w:t>
      </w:r>
      <w:r w:rsidRPr="002F7F25">
        <w:rPr>
          <w:i/>
          <w:lang w:val="fr-FR"/>
        </w:rPr>
        <w:t>. N'est-il pas vrai qu'une femme ne peut ni prier ni jeûner pendant ses règles</w:t>
      </w:r>
      <w:r>
        <w:rPr>
          <w:i/>
          <w:lang w:val="fr-FR"/>
        </w:rPr>
        <w:t xml:space="preserve"> </w:t>
      </w:r>
      <w:r w:rsidRPr="002F7F25">
        <w:rPr>
          <w:i/>
          <w:lang w:val="fr-FR"/>
        </w:rPr>
        <w:t xml:space="preserve">?" Les femmes répondirent par l'affirmative. Il dit : C'est l'insuffisance dans leur religion." </w:t>
      </w:r>
      <w:r w:rsidRPr="00052CFC">
        <w:rPr>
          <w:lang w:val="fr-FR"/>
        </w:rPr>
        <w:t xml:space="preserve">», </w:t>
      </w:r>
      <w:proofErr w:type="spellStart"/>
      <w:r w:rsidRPr="00052CFC">
        <w:rPr>
          <w:lang w:val="fr-FR"/>
        </w:rPr>
        <w:t>Sahih</w:t>
      </w:r>
      <w:proofErr w:type="spellEnd"/>
      <w:r w:rsidRPr="00052CFC">
        <w:rPr>
          <w:lang w:val="fr-FR"/>
        </w:rPr>
        <w:t xml:space="preserve"> al-</w:t>
      </w:r>
      <w:proofErr w:type="spellStart"/>
      <w:r w:rsidRPr="00052CFC">
        <w:rPr>
          <w:lang w:val="fr-FR"/>
        </w:rPr>
        <w:t>Bukhari</w:t>
      </w:r>
      <w:proofErr w:type="spellEnd"/>
      <w:r w:rsidRPr="00052CFC">
        <w:rPr>
          <w:lang w:val="fr-FR"/>
        </w:rPr>
        <w:t>, Volume 1, livre 6, N°301 (</w:t>
      </w:r>
      <w:proofErr w:type="spellStart"/>
      <w:r w:rsidRPr="00052CFC">
        <w:rPr>
          <w:lang w:val="fr-FR"/>
        </w:rPr>
        <w:t>Sahih</w:t>
      </w:r>
      <w:proofErr w:type="spellEnd"/>
      <w:r w:rsidRPr="00052CFC">
        <w:rPr>
          <w:lang w:val="fr-FR"/>
        </w:rPr>
        <w:t xml:space="preserve"> </w:t>
      </w:r>
      <w:proofErr w:type="spellStart"/>
      <w:r w:rsidRPr="00052CFC">
        <w:rPr>
          <w:lang w:val="fr-FR"/>
        </w:rPr>
        <w:t>Bukhari</w:t>
      </w:r>
      <w:proofErr w:type="spellEnd"/>
      <w:r w:rsidRPr="00052CFC">
        <w:rPr>
          <w:lang w:val="fr-FR"/>
        </w:rPr>
        <w:t xml:space="preserve"> </w:t>
      </w:r>
      <w:proofErr w:type="gramStart"/>
      <w:r w:rsidRPr="00052CFC">
        <w:rPr>
          <w:lang w:val="fr-FR"/>
        </w:rPr>
        <w:t>1:</w:t>
      </w:r>
      <w:proofErr w:type="gramEnd"/>
      <w:r w:rsidRPr="00052CFC">
        <w:rPr>
          <w:lang w:val="fr-FR"/>
        </w:rPr>
        <w:t>6:301)</w:t>
      </w:r>
      <w:r>
        <w:rPr>
          <w:rStyle w:val="Appelnotedebasdep"/>
          <w:lang w:val="fr-FR"/>
        </w:rPr>
        <w:footnoteReference w:id="8"/>
      </w:r>
      <w:r w:rsidRPr="00052CFC">
        <w:rPr>
          <w:lang w:val="fr-FR"/>
        </w:rPr>
        <w:t>.</w:t>
      </w:r>
    </w:p>
    <w:p w:rsidR="00CA3668" w:rsidRDefault="00CA3668" w:rsidP="00CA3668">
      <w:pPr>
        <w:spacing w:after="0" w:line="240" w:lineRule="auto"/>
        <w:rPr>
          <w:u w:val="single"/>
          <w:lang w:val="fr-FR"/>
        </w:rPr>
      </w:pPr>
    </w:p>
    <w:p w:rsidR="00CA3668" w:rsidRDefault="00CA3668" w:rsidP="00CA3668">
      <w:pPr>
        <w:spacing w:after="0" w:line="240" w:lineRule="auto"/>
        <w:rPr>
          <w:u w:val="single"/>
          <w:lang w:val="fr-FR"/>
        </w:rPr>
      </w:pPr>
    </w:p>
    <w:p w:rsidR="00CA3668" w:rsidRPr="00266B94" w:rsidRDefault="00CA3668" w:rsidP="00266B94">
      <w:pPr>
        <w:pStyle w:val="Titre2"/>
      </w:pPr>
      <w:bookmarkStart w:id="19" w:name="_Toc491433678"/>
      <w:r w:rsidRPr="002F7F25">
        <w:t>Les femmes ne peuvent pas entrer dans une mosquée durant leurs menstrues (règles)</w:t>
      </w:r>
      <w:bookmarkEnd w:id="19"/>
    </w:p>
    <w:p w:rsidR="00CA3668" w:rsidRPr="002F7F25" w:rsidRDefault="00CA3668" w:rsidP="00CA3668">
      <w:pPr>
        <w:spacing w:after="0" w:line="240" w:lineRule="auto"/>
        <w:jc w:val="both"/>
        <w:rPr>
          <w:lang w:val="fr-FR"/>
        </w:rPr>
      </w:pPr>
      <w:r w:rsidRPr="002F7F25">
        <w:rPr>
          <w:lang w:val="fr-FR"/>
        </w:rPr>
        <w:t xml:space="preserve">« </w:t>
      </w:r>
      <w:r w:rsidRPr="002F7F25">
        <w:rPr>
          <w:b/>
          <w:i/>
          <w:lang w:val="fr-FR"/>
        </w:rPr>
        <w:t>Il n'est pas permis à une femme qui voit ses règles d'entrer dans une mosquée</w:t>
      </w:r>
      <w:r w:rsidRPr="002F7F25">
        <w:rPr>
          <w:i/>
          <w:lang w:val="fr-FR"/>
        </w:rPr>
        <w:t>, sauf si c'est pour la traverser en cas de besoin. Il en est de même pour celui qui traine une souillure majeure, compte tenu de la parole du Très Haut</w:t>
      </w:r>
      <w:r>
        <w:rPr>
          <w:i/>
          <w:lang w:val="fr-FR"/>
        </w:rPr>
        <w:t xml:space="preserve"> </w:t>
      </w:r>
      <w:r w:rsidRPr="002F7F25">
        <w:rPr>
          <w:i/>
          <w:lang w:val="fr-FR"/>
        </w:rPr>
        <w:t>: «</w:t>
      </w:r>
      <w:r>
        <w:rPr>
          <w:i/>
          <w:lang w:val="fr-FR"/>
        </w:rPr>
        <w:t xml:space="preserve"> </w:t>
      </w:r>
      <w:r w:rsidRPr="002F7F25">
        <w:rPr>
          <w:i/>
          <w:lang w:val="fr-FR"/>
        </w:rPr>
        <w:t>Ô les croyants</w:t>
      </w:r>
      <w:r>
        <w:rPr>
          <w:i/>
          <w:lang w:val="fr-FR"/>
        </w:rPr>
        <w:t xml:space="preserve"> </w:t>
      </w:r>
      <w:r w:rsidRPr="002F7F25">
        <w:rPr>
          <w:i/>
          <w:lang w:val="fr-FR"/>
        </w:rPr>
        <w:t xml:space="preserve">! N'approchez pas de la Prière alors que vous êtes ivres, jusqu'à ce que vous compreniez ce que vous dites, et </w:t>
      </w:r>
      <w:r w:rsidRPr="00D932A0">
        <w:rPr>
          <w:b/>
          <w:i/>
          <w:lang w:val="fr-FR"/>
        </w:rPr>
        <w:t>aussi quand vous êtes en état d'impureté [pollués]</w:t>
      </w:r>
      <w:r>
        <w:rPr>
          <w:rStyle w:val="Appelnotedebasdep"/>
          <w:b/>
          <w:lang w:val="fr-FR"/>
        </w:rPr>
        <w:footnoteReference w:id="9"/>
      </w:r>
      <w:r w:rsidRPr="002F7F25">
        <w:rPr>
          <w:i/>
          <w:lang w:val="fr-FR"/>
        </w:rPr>
        <w:t xml:space="preserve"> - à moins que vous ne soyez en voyage - jusqu'à ce que vous ayez pris un bain rituel</w:t>
      </w:r>
      <w:r>
        <w:rPr>
          <w:lang w:val="fr-FR"/>
        </w:rPr>
        <w:t xml:space="preserve"> </w:t>
      </w:r>
      <w:r w:rsidRPr="002F7F25">
        <w:rPr>
          <w:lang w:val="fr-FR"/>
        </w:rPr>
        <w:t>» (Coran,</w:t>
      </w:r>
      <w:proofErr w:type="gramStart"/>
      <w:r w:rsidRPr="002F7F25">
        <w:rPr>
          <w:lang w:val="fr-FR"/>
        </w:rPr>
        <w:t>4:</w:t>
      </w:r>
      <w:proofErr w:type="gramEnd"/>
      <w:r w:rsidRPr="002F7F25">
        <w:rPr>
          <w:lang w:val="fr-FR"/>
        </w:rPr>
        <w:t>43).</w:t>
      </w:r>
    </w:p>
    <w:p w:rsidR="00CA3668" w:rsidRDefault="00CA3668" w:rsidP="00CA3668">
      <w:pPr>
        <w:spacing w:after="0" w:line="240" w:lineRule="auto"/>
        <w:jc w:val="both"/>
        <w:rPr>
          <w:lang w:val="fr-FR"/>
        </w:rPr>
      </w:pPr>
    </w:p>
    <w:p w:rsidR="00CA3668" w:rsidRDefault="00CA3668" w:rsidP="00CA3668">
      <w:pPr>
        <w:spacing w:after="0" w:line="240" w:lineRule="auto"/>
        <w:jc w:val="both"/>
        <w:rPr>
          <w:lang w:val="fr-FR"/>
        </w:rPr>
      </w:pPr>
      <w:r w:rsidRPr="002F7F25">
        <w:rPr>
          <w:lang w:val="fr-FR"/>
        </w:rPr>
        <w:t xml:space="preserve">« </w:t>
      </w:r>
      <w:r w:rsidRPr="00D932A0">
        <w:rPr>
          <w:b/>
          <w:i/>
          <w:lang w:val="fr-FR"/>
        </w:rPr>
        <w:t>Il est interdit à la femme qui voit ses règles de séjourner dans une mosquée</w:t>
      </w:r>
      <w:r w:rsidRPr="00D932A0">
        <w:rPr>
          <w:i/>
          <w:lang w:val="fr-FR"/>
        </w:rPr>
        <w:t xml:space="preserve">, voire un lieu de célébration des prières marquant les Deux Grandes Fêtes, compte tenu du hadith d'Um </w:t>
      </w:r>
      <w:proofErr w:type="spellStart"/>
      <w:r w:rsidRPr="00D932A0">
        <w:rPr>
          <w:i/>
          <w:lang w:val="fr-FR"/>
        </w:rPr>
        <w:t>Atiyya</w:t>
      </w:r>
      <w:proofErr w:type="spellEnd"/>
      <w:r w:rsidRPr="00D932A0">
        <w:rPr>
          <w:i/>
          <w:lang w:val="fr-FR"/>
        </w:rPr>
        <w:t xml:space="preserve"> dans lequel elle dit: « Ordre nous a été donné (par le Prophète ) de faire sortir les femmes adultes et les mineures pour la prière de la Fête, pourvu que </w:t>
      </w:r>
      <w:r w:rsidRPr="00D932A0">
        <w:rPr>
          <w:b/>
          <w:i/>
          <w:lang w:val="fr-FR"/>
        </w:rPr>
        <w:t>celles qui voient leurs règles s'écartent du lieu de prière des musulmans</w:t>
      </w:r>
      <w:r w:rsidRPr="00D932A0">
        <w:rPr>
          <w:b/>
          <w:lang w:val="fr-FR"/>
        </w:rPr>
        <w:t xml:space="preserve"> </w:t>
      </w:r>
      <w:r w:rsidRPr="002F7F25">
        <w:rPr>
          <w:lang w:val="fr-FR"/>
        </w:rPr>
        <w:t xml:space="preserve"> » (Rapporté par al-</w:t>
      </w:r>
      <w:proofErr w:type="spellStart"/>
      <w:r w:rsidRPr="002F7F25">
        <w:rPr>
          <w:lang w:val="fr-FR"/>
        </w:rPr>
        <w:t>Boukhai</w:t>
      </w:r>
      <w:proofErr w:type="spellEnd"/>
      <w:r w:rsidRPr="002F7F25">
        <w:rPr>
          <w:lang w:val="fr-FR"/>
        </w:rPr>
        <w:t xml:space="preserve">, 324) et par </w:t>
      </w:r>
      <w:proofErr w:type="spellStart"/>
      <w:r w:rsidRPr="002F7F25">
        <w:rPr>
          <w:lang w:val="fr-FR"/>
        </w:rPr>
        <w:t>Mouslim</w:t>
      </w:r>
      <w:proofErr w:type="spellEnd"/>
      <w:r w:rsidRPr="002F7F25">
        <w:rPr>
          <w:lang w:val="fr-FR"/>
        </w:rPr>
        <w:t xml:space="preserve"> (890) Epitre sur les saignements naturels féminins, p. 52-53)</w:t>
      </w:r>
      <w:r>
        <w:rPr>
          <w:rStyle w:val="Appelnotedebasdep"/>
          <w:lang w:val="fr-FR"/>
        </w:rPr>
        <w:footnoteReference w:id="10"/>
      </w:r>
      <w:r w:rsidRPr="002F7F25">
        <w:rPr>
          <w:lang w:val="fr-FR"/>
        </w:rPr>
        <w:t>.</w:t>
      </w:r>
    </w:p>
    <w:p w:rsidR="00CA3668" w:rsidRDefault="00CA3668" w:rsidP="00CA3668">
      <w:pPr>
        <w:spacing w:after="0" w:line="240" w:lineRule="auto"/>
        <w:rPr>
          <w:color w:val="000000" w:themeColor="text1"/>
          <w:u w:val="single"/>
          <w:lang w:val="fr-FR"/>
        </w:rPr>
      </w:pPr>
    </w:p>
    <w:p w:rsidR="00CA3668" w:rsidRPr="00266B94" w:rsidRDefault="00CA3668" w:rsidP="00266B94">
      <w:pPr>
        <w:pStyle w:val="Titre2"/>
      </w:pPr>
      <w:bookmarkStart w:id="20" w:name="_Toc491433679"/>
      <w:r w:rsidRPr="00D932A0">
        <w:t>Un homme ne peut avoir des rapports sexuels avec une femme ayant des menstrues</w:t>
      </w:r>
      <w:bookmarkEnd w:id="20"/>
    </w:p>
    <w:p w:rsidR="00CA3668" w:rsidRDefault="00CA3668" w:rsidP="00CA3668">
      <w:pPr>
        <w:spacing w:after="0" w:line="240" w:lineRule="auto"/>
        <w:jc w:val="both"/>
        <w:rPr>
          <w:color w:val="000000" w:themeColor="text1"/>
          <w:lang w:val="fr-FR"/>
        </w:rPr>
      </w:pPr>
      <w:r w:rsidRPr="00D932A0">
        <w:rPr>
          <w:color w:val="000000" w:themeColor="text1"/>
          <w:lang w:val="fr-FR"/>
        </w:rPr>
        <w:t>« </w:t>
      </w:r>
      <w:r w:rsidRPr="00D932A0">
        <w:rPr>
          <w:i/>
          <w:color w:val="000000" w:themeColor="text1"/>
          <w:lang w:val="fr-FR"/>
        </w:rPr>
        <w:t xml:space="preserve">Ils t'interrogent sur les </w:t>
      </w:r>
      <w:r w:rsidRPr="00D932A0">
        <w:rPr>
          <w:b/>
          <w:i/>
          <w:color w:val="000000" w:themeColor="text1"/>
          <w:lang w:val="fr-FR"/>
        </w:rPr>
        <w:t xml:space="preserve">menstrues, dis : c'est un mal.  Tenez-vous à l'écart des femmes pendant leur menstruation </w:t>
      </w:r>
      <w:r w:rsidRPr="00D932A0">
        <w:rPr>
          <w:i/>
          <w:color w:val="000000" w:themeColor="text1"/>
          <w:lang w:val="fr-FR"/>
        </w:rPr>
        <w:t xml:space="preserve">; </w:t>
      </w:r>
      <w:r w:rsidRPr="00D932A0">
        <w:rPr>
          <w:b/>
          <w:i/>
          <w:color w:val="000000" w:themeColor="text1"/>
          <w:lang w:val="fr-FR"/>
        </w:rPr>
        <w:t xml:space="preserve">ne les approchez pas, tant qu'elles ne sont pas pures.  </w:t>
      </w:r>
      <w:r w:rsidRPr="00D932A0">
        <w:rPr>
          <w:i/>
          <w:color w:val="000000" w:themeColor="text1"/>
          <w:lang w:val="fr-FR"/>
        </w:rPr>
        <w:t>Lorsqu'elles sont pures, allez à elles, comme Dieu vous l'a ordonné.  Dieu aime ceux qui reviennent sans cesse vers lui, Il aime ceux qui se purifient"</w:t>
      </w:r>
      <w:r w:rsidRPr="00D932A0">
        <w:rPr>
          <w:color w:val="000000" w:themeColor="text1"/>
          <w:lang w:val="fr-FR"/>
        </w:rPr>
        <w:t> »</w:t>
      </w:r>
      <w:r>
        <w:rPr>
          <w:color w:val="000000" w:themeColor="text1"/>
          <w:lang w:val="fr-FR"/>
        </w:rPr>
        <w:t xml:space="preserve"> Sourate 2, verset 222</w:t>
      </w:r>
      <w:r w:rsidRPr="00D932A0">
        <w:rPr>
          <w:color w:val="000000" w:themeColor="text1"/>
          <w:lang w:val="fr-FR"/>
        </w:rPr>
        <w:t>.</w:t>
      </w:r>
    </w:p>
    <w:p w:rsidR="00CA3668" w:rsidRDefault="00CA3668" w:rsidP="00CA3668">
      <w:pPr>
        <w:spacing w:after="0" w:line="240" w:lineRule="auto"/>
        <w:jc w:val="both"/>
        <w:rPr>
          <w:color w:val="000000" w:themeColor="text1"/>
          <w:u w:val="single"/>
          <w:lang w:val="fr-FR"/>
        </w:rPr>
      </w:pPr>
    </w:p>
    <w:p w:rsidR="00CA3668" w:rsidRPr="00266B94" w:rsidRDefault="00CA3668" w:rsidP="00266B94">
      <w:pPr>
        <w:pStyle w:val="Titre2"/>
      </w:pPr>
      <w:bookmarkStart w:id="21" w:name="_Toc491433680"/>
      <w:r w:rsidRPr="00683FCA">
        <w:t>Interdiction de jeûner en dehors de Ramadân sans la permission de l’époux</w:t>
      </w:r>
      <w:bookmarkEnd w:id="21"/>
    </w:p>
    <w:p w:rsidR="00CA3668" w:rsidRPr="00683FCA" w:rsidRDefault="00CA3668" w:rsidP="00CA3668">
      <w:pPr>
        <w:spacing w:after="0" w:line="240" w:lineRule="auto"/>
        <w:jc w:val="both"/>
        <w:rPr>
          <w:rFonts w:ascii="Calibri" w:hAnsi="Calibri"/>
          <w:lang w:val="fr-FR"/>
        </w:rPr>
      </w:pPr>
      <w:r w:rsidRPr="00277FE0">
        <w:rPr>
          <w:rFonts w:ascii="Calibri" w:hAnsi="Calibri"/>
          <w:lang w:val="fr-FR"/>
        </w:rPr>
        <w:t xml:space="preserve">Selon le hadith et </w:t>
      </w:r>
      <w:r w:rsidRPr="00277FE0">
        <w:rPr>
          <w:color w:val="000000" w:themeColor="text1"/>
          <w:lang w:val="fr-FR"/>
        </w:rPr>
        <w:t xml:space="preserve">Abû </w:t>
      </w:r>
      <w:proofErr w:type="spellStart"/>
      <w:r w:rsidRPr="00277FE0">
        <w:rPr>
          <w:color w:val="000000" w:themeColor="text1"/>
          <w:lang w:val="fr-FR"/>
        </w:rPr>
        <w:t>Huraira</w:t>
      </w:r>
      <w:proofErr w:type="spellEnd"/>
      <w:r w:rsidRPr="00277FE0">
        <w:rPr>
          <w:color w:val="000000" w:themeColor="text1"/>
          <w:lang w:val="fr-FR"/>
        </w:rPr>
        <w:t xml:space="preserve"> (</w:t>
      </w:r>
      <w:proofErr w:type="spellStart"/>
      <w:r w:rsidRPr="00277FE0">
        <w:rPr>
          <w:color w:val="000000" w:themeColor="text1"/>
          <w:lang w:val="fr-FR"/>
        </w:rPr>
        <w:t>radiallahu</w:t>
      </w:r>
      <w:proofErr w:type="spellEnd"/>
      <w:r w:rsidRPr="00277FE0">
        <w:rPr>
          <w:color w:val="000000" w:themeColor="text1"/>
          <w:lang w:val="fr-FR"/>
        </w:rPr>
        <w:t xml:space="preserve"> ‘</w:t>
      </w:r>
      <w:proofErr w:type="spellStart"/>
      <w:r w:rsidRPr="00277FE0">
        <w:rPr>
          <w:color w:val="000000" w:themeColor="text1"/>
          <w:lang w:val="fr-FR"/>
        </w:rPr>
        <w:t>anhuà</w:t>
      </w:r>
      <w:proofErr w:type="spellEnd"/>
      <w:r w:rsidRPr="00277FE0">
        <w:rPr>
          <w:rFonts w:ascii="Calibri" w:hAnsi="Calibri"/>
          <w:lang w:val="fr-FR"/>
        </w:rPr>
        <w:t>, le Messager d’</w:t>
      </w:r>
      <w:proofErr w:type="spellStart"/>
      <w:r w:rsidRPr="00277FE0">
        <w:rPr>
          <w:rFonts w:ascii="Calibri" w:hAnsi="Calibri"/>
          <w:lang w:val="fr-FR"/>
        </w:rPr>
        <w:t>Allâh</w:t>
      </w:r>
      <w:proofErr w:type="spellEnd"/>
      <w:r w:rsidRPr="00277FE0">
        <w:rPr>
          <w:rFonts w:ascii="Calibri" w:hAnsi="Calibri"/>
          <w:lang w:val="fr-FR"/>
        </w:rPr>
        <w:t xml:space="preserve"> </w:t>
      </w:r>
      <w:proofErr w:type="spellStart"/>
      <w:r w:rsidRPr="00277FE0">
        <w:rPr>
          <w:rFonts w:ascii="Arial" w:hAnsi="Arial" w:cs="Arial"/>
          <w:lang w:val="fr-FR"/>
        </w:rPr>
        <w:t>صلَّى</w:t>
      </w:r>
      <w:proofErr w:type="spellEnd"/>
      <w:r w:rsidRPr="00277FE0">
        <w:rPr>
          <w:rFonts w:ascii="Calibri" w:hAnsi="Calibri"/>
          <w:lang w:val="fr-FR"/>
        </w:rPr>
        <w:t xml:space="preserve"> </w:t>
      </w:r>
      <w:proofErr w:type="spellStart"/>
      <w:r w:rsidRPr="00277FE0">
        <w:rPr>
          <w:rFonts w:ascii="Arial" w:hAnsi="Arial" w:cs="Arial"/>
          <w:lang w:val="fr-FR"/>
        </w:rPr>
        <w:t>الله</w:t>
      </w:r>
      <w:proofErr w:type="spellEnd"/>
      <w:r w:rsidRPr="00277FE0">
        <w:rPr>
          <w:rFonts w:ascii="Calibri" w:hAnsi="Calibri"/>
          <w:lang w:val="fr-FR"/>
        </w:rPr>
        <w:t xml:space="preserve"> </w:t>
      </w:r>
      <w:proofErr w:type="spellStart"/>
      <w:r w:rsidRPr="00277FE0">
        <w:rPr>
          <w:rFonts w:ascii="Arial" w:hAnsi="Arial" w:cs="Arial"/>
          <w:lang w:val="fr-FR"/>
        </w:rPr>
        <w:t>عليه</w:t>
      </w:r>
      <w:proofErr w:type="spellEnd"/>
      <w:r w:rsidRPr="00277FE0">
        <w:rPr>
          <w:rFonts w:ascii="Calibri" w:hAnsi="Calibri"/>
          <w:lang w:val="fr-FR"/>
        </w:rPr>
        <w:t xml:space="preserve"> </w:t>
      </w:r>
      <w:proofErr w:type="spellStart"/>
      <w:r w:rsidRPr="00277FE0">
        <w:rPr>
          <w:rFonts w:ascii="Arial" w:hAnsi="Arial" w:cs="Arial"/>
          <w:lang w:val="fr-FR"/>
        </w:rPr>
        <w:t>وسلَّم</w:t>
      </w:r>
      <w:proofErr w:type="spellEnd"/>
      <w:r w:rsidRPr="00277FE0">
        <w:rPr>
          <w:rFonts w:ascii="Calibri" w:hAnsi="Calibri"/>
          <w:lang w:val="fr-FR"/>
        </w:rPr>
        <w:t xml:space="preserve"> [</w:t>
      </w:r>
      <w:r w:rsidRPr="00277FE0">
        <w:rPr>
          <w:color w:val="000000" w:themeColor="text1"/>
          <w:lang w:val="fr-FR"/>
        </w:rPr>
        <w:t>prophète (</w:t>
      </w:r>
      <w:proofErr w:type="spellStart"/>
      <w:r w:rsidRPr="00277FE0">
        <w:rPr>
          <w:color w:val="000000" w:themeColor="text1"/>
          <w:lang w:val="fr-FR"/>
        </w:rPr>
        <w:t>salallahu</w:t>
      </w:r>
      <w:proofErr w:type="spellEnd"/>
      <w:r w:rsidRPr="00277FE0">
        <w:rPr>
          <w:color w:val="000000" w:themeColor="text1"/>
          <w:lang w:val="fr-FR"/>
        </w:rPr>
        <w:t xml:space="preserve"> ‘</w:t>
      </w:r>
      <w:proofErr w:type="spellStart"/>
      <w:r w:rsidRPr="00277FE0">
        <w:rPr>
          <w:color w:val="000000" w:themeColor="text1"/>
          <w:lang w:val="fr-FR"/>
        </w:rPr>
        <w:t>alayhi</w:t>
      </w:r>
      <w:proofErr w:type="spellEnd"/>
      <w:r w:rsidRPr="00277FE0">
        <w:rPr>
          <w:color w:val="000000" w:themeColor="text1"/>
          <w:lang w:val="fr-FR"/>
        </w:rPr>
        <w:t xml:space="preserve"> </w:t>
      </w:r>
      <w:proofErr w:type="spellStart"/>
      <w:r w:rsidRPr="00277FE0">
        <w:rPr>
          <w:color w:val="000000" w:themeColor="text1"/>
          <w:lang w:val="fr-FR"/>
        </w:rPr>
        <w:t>wa</w:t>
      </w:r>
      <w:proofErr w:type="spellEnd"/>
      <w:r w:rsidRPr="00277FE0">
        <w:rPr>
          <w:color w:val="000000" w:themeColor="text1"/>
          <w:lang w:val="fr-FR"/>
        </w:rPr>
        <w:t xml:space="preserve"> </w:t>
      </w:r>
      <w:proofErr w:type="spellStart"/>
      <w:r w:rsidRPr="00277FE0">
        <w:rPr>
          <w:color w:val="000000" w:themeColor="text1"/>
          <w:lang w:val="fr-FR"/>
        </w:rPr>
        <w:t>salam</w:t>
      </w:r>
      <w:proofErr w:type="spellEnd"/>
      <w:r w:rsidRPr="00277FE0">
        <w:rPr>
          <w:color w:val="000000" w:themeColor="text1"/>
          <w:lang w:val="fr-FR"/>
        </w:rPr>
        <w:t>)</w:t>
      </w:r>
      <w:r w:rsidRPr="00277FE0">
        <w:rPr>
          <w:rFonts w:ascii="Calibri" w:hAnsi="Calibri"/>
          <w:lang w:val="fr-FR"/>
        </w:rPr>
        <w:t>] a dit</w:t>
      </w:r>
      <w:r w:rsidRPr="00683FCA">
        <w:rPr>
          <w:rFonts w:ascii="Calibri" w:hAnsi="Calibri"/>
          <w:lang w:val="fr-FR"/>
        </w:rPr>
        <w:t xml:space="preserve"> : « </w:t>
      </w:r>
      <w:r w:rsidRPr="00683FCA">
        <w:rPr>
          <w:rFonts w:ascii="Calibri" w:hAnsi="Calibri"/>
          <w:b/>
          <w:i/>
          <w:lang w:val="fr-FR"/>
        </w:rPr>
        <w:t>La femme ne peut faire le jeûne qu’après la permission de son mari</w:t>
      </w:r>
      <w:r w:rsidRPr="00683FCA">
        <w:rPr>
          <w:rFonts w:ascii="Calibri" w:hAnsi="Calibri"/>
          <w:i/>
          <w:lang w:val="fr-FR"/>
        </w:rPr>
        <w:t xml:space="preserve"> quand il est à la maison</w:t>
      </w:r>
      <w:r w:rsidRPr="00683FCA">
        <w:rPr>
          <w:rFonts w:ascii="Calibri" w:hAnsi="Calibri"/>
          <w:lang w:val="fr-FR"/>
        </w:rPr>
        <w:t>. »</w:t>
      </w:r>
    </w:p>
    <w:p w:rsidR="00CA3668" w:rsidRPr="00683FCA" w:rsidRDefault="00CA3668" w:rsidP="00CA3668">
      <w:pPr>
        <w:spacing w:after="0" w:line="240" w:lineRule="auto"/>
        <w:jc w:val="both"/>
        <w:rPr>
          <w:rFonts w:ascii="Calibri" w:hAnsi="Calibri"/>
          <w:lang w:val="fr-FR"/>
        </w:rPr>
      </w:pPr>
      <w:r w:rsidRPr="00683FCA">
        <w:rPr>
          <w:rFonts w:ascii="Calibri" w:hAnsi="Calibri"/>
          <w:lang w:val="fr-FR"/>
        </w:rPr>
        <w:t xml:space="preserve">[Rapporté par : Al-Boukhârî (5195) et </w:t>
      </w:r>
      <w:proofErr w:type="spellStart"/>
      <w:r w:rsidRPr="00683FCA">
        <w:rPr>
          <w:rFonts w:ascii="Calibri" w:hAnsi="Calibri"/>
          <w:lang w:val="fr-FR"/>
        </w:rPr>
        <w:t>Mouslim</w:t>
      </w:r>
      <w:proofErr w:type="spellEnd"/>
      <w:r w:rsidRPr="00683FCA">
        <w:rPr>
          <w:rFonts w:ascii="Calibri" w:hAnsi="Calibri"/>
          <w:lang w:val="fr-FR"/>
        </w:rPr>
        <w:t xml:space="preserve"> (1026), d’après </w:t>
      </w:r>
      <w:proofErr w:type="spellStart"/>
      <w:r w:rsidRPr="00683FCA">
        <w:rPr>
          <w:rFonts w:ascii="Calibri" w:hAnsi="Calibri"/>
          <w:lang w:val="fr-FR"/>
        </w:rPr>
        <w:t>Aboû</w:t>
      </w:r>
      <w:proofErr w:type="spellEnd"/>
      <w:r w:rsidRPr="00683FCA">
        <w:rPr>
          <w:rFonts w:ascii="Calibri" w:hAnsi="Calibri"/>
          <w:lang w:val="fr-FR"/>
        </w:rPr>
        <w:t xml:space="preserve"> </w:t>
      </w:r>
      <w:proofErr w:type="spellStart"/>
      <w:r w:rsidRPr="00683FCA">
        <w:rPr>
          <w:rFonts w:ascii="Calibri" w:hAnsi="Calibri"/>
          <w:lang w:val="fr-FR"/>
        </w:rPr>
        <w:t>Hourayra</w:t>
      </w:r>
      <w:proofErr w:type="spellEnd"/>
      <w:r w:rsidRPr="00683FCA">
        <w:rPr>
          <w:rFonts w:ascii="Calibri" w:hAnsi="Calibri"/>
          <w:lang w:val="fr-FR"/>
        </w:rPr>
        <w:t xml:space="preserve"> </w:t>
      </w:r>
      <w:proofErr w:type="spellStart"/>
      <w:r w:rsidRPr="00683FCA">
        <w:rPr>
          <w:rFonts w:ascii="Arial" w:hAnsi="Arial" w:cs="Arial"/>
          <w:lang w:val="fr-FR"/>
        </w:rPr>
        <w:t>رضي</w:t>
      </w:r>
      <w:proofErr w:type="spellEnd"/>
      <w:r w:rsidRPr="00683FCA">
        <w:rPr>
          <w:rFonts w:ascii="Calibri" w:hAnsi="Calibri"/>
          <w:lang w:val="fr-FR"/>
        </w:rPr>
        <w:t xml:space="preserve"> </w:t>
      </w:r>
      <w:proofErr w:type="spellStart"/>
      <w:r w:rsidRPr="00683FCA">
        <w:rPr>
          <w:rFonts w:ascii="Arial" w:hAnsi="Arial" w:cs="Arial"/>
          <w:lang w:val="fr-FR"/>
        </w:rPr>
        <w:t>الله</w:t>
      </w:r>
      <w:proofErr w:type="spellEnd"/>
      <w:r w:rsidRPr="00683FCA">
        <w:rPr>
          <w:rFonts w:ascii="Calibri" w:hAnsi="Calibri"/>
          <w:lang w:val="fr-FR"/>
        </w:rPr>
        <w:t xml:space="preserve"> </w:t>
      </w:r>
      <w:proofErr w:type="spellStart"/>
      <w:r w:rsidRPr="00683FCA">
        <w:rPr>
          <w:rFonts w:ascii="Arial" w:hAnsi="Arial" w:cs="Arial"/>
          <w:lang w:val="fr-FR"/>
        </w:rPr>
        <w:t>عنه</w:t>
      </w:r>
      <w:proofErr w:type="spellEnd"/>
      <w:r w:rsidRPr="00683FCA">
        <w:rPr>
          <w:rFonts w:ascii="Calibri" w:hAnsi="Calibri"/>
          <w:lang w:val="fr-FR"/>
        </w:rPr>
        <w:t>].</w:t>
      </w:r>
    </w:p>
    <w:p w:rsidR="00CA3668" w:rsidRDefault="00CA3668" w:rsidP="00CA3668">
      <w:pPr>
        <w:spacing w:after="0" w:line="240" w:lineRule="auto"/>
        <w:rPr>
          <w:color w:val="000000" w:themeColor="text1"/>
          <w:lang w:val="fr-FR"/>
        </w:rPr>
      </w:pPr>
    </w:p>
    <w:p w:rsidR="00266B94" w:rsidRPr="00CF0672" w:rsidRDefault="00266B94" w:rsidP="00CA3668">
      <w:pPr>
        <w:spacing w:after="0" w:line="240" w:lineRule="auto"/>
        <w:rPr>
          <w:color w:val="000000" w:themeColor="text1"/>
          <w:lang w:val="fr-FR"/>
        </w:rPr>
      </w:pPr>
    </w:p>
    <w:p w:rsidR="00CA3668" w:rsidRPr="00CF0672" w:rsidRDefault="00CA3668" w:rsidP="00266B94">
      <w:pPr>
        <w:pStyle w:val="Titre2"/>
      </w:pPr>
      <w:bookmarkStart w:id="22" w:name="_Toc491433681"/>
      <w:r>
        <w:lastRenderedPageBreak/>
        <w:t>Interdiction de</w:t>
      </w:r>
      <w:r w:rsidRPr="00CF0672">
        <w:t xml:space="preserve"> toucher </w:t>
      </w:r>
      <w:r>
        <w:t>la main d’une femme (ou de toucher une femme)</w:t>
      </w:r>
      <w:bookmarkEnd w:id="22"/>
    </w:p>
    <w:p w:rsidR="00CA3668" w:rsidRDefault="00CA3668" w:rsidP="00CA3668">
      <w:pPr>
        <w:spacing w:after="0" w:line="240" w:lineRule="auto"/>
        <w:rPr>
          <w:color w:val="000000" w:themeColor="text1"/>
          <w:lang w:val="fr-FR"/>
        </w:rPr>
      </w:pPr>
    </w:p>
    <w:p w:rsidR="00CA3668" w:rsidRPr="00CF0672" w:rsidRDefault="00CA3668" w:rsidP="00CA3668">
      <w:pPr>
        <w:spacing w:after="0" w:line="240" w:lineRule="auto"/>
        <w:rPr>
          <w:color w:val="000000" w:themeColor="text1"/>
          <w:lang w:val="fr-FR"/>
        </w:rPr>
      </w:pPr>
      <w:r w:rsidRPr="00CF0672">
        <w:rPr>
          <w:color w:val="000000" w:themeColor="text1"/>
          <w:lang w:val="fr-FR"/>
        </w:rPr>
        <w:t xml:space="preserve">D'après </w:t>
      </w:r>
      <w:proofErr w:type="spellStart"/>
      <w:r w:rsidRPr="00CF0672">
        <w:rPr>
          <w:color w:val="000000" w:themeColor="text1"/>
          <w:lang w:val="fr-FR"/>
        </w:rPr>
        <w:t>Aqila</w:t>
      </w:r>
      <w:proofErr w:type="spellEnd"/>
      <w:r w:rsidRPr="00CF0672">
        <w:rPr>
          <w:color w:val="000000" w:themeColor="text1"/>
          <w:lang w:val="fr-FR"/>
        </w:rPr>
        <w:t xml:space="preserve"> </w:t>
      </w:r>
      <w:proofErr w:type="spellStart"/>
      <w:r w:rsidRPr="00CF0672">
        <w:rPr>
          <w:color w:val="000000" w:themeColor="text1"/>
          <w:lang w:val="fr-FR"/>
        </w:rPr>
        <w:t>Bint</w:t>
      </w:r>
      <w:proofErr w:type="spellEnd"/>
      <w:r w:rsidRPr="00CF0672">
        <w:rPr>
          <w:color w:val="000000" w:themeColor="text1"/>
          <w:lang w:val="fr-FR"/>
        </w:rPr>
        <w:t xml:space="preserve"> </w:t>
      </w:r>
      <w:proofErr w:type="spellStart"/>
      <w:r w:rsidRPr="00CF0672">
        <w:rPr>
          <w:color w:val="000000" w:themeColor="text1"/>
          <w:lang w:val="fr-FR"/>
        </w:rPr>
        <w:t>Oubeid</w:t>
      </w:r>
      <w:proofErr w:type="spellEnd"/>
      <w:r w:rsidRPr="00CF0672">
        <w:rPr>
          <w:color w:val="000000" w:themeColor="text1"/>
          <w:lang w:val="fr-FR"/>
        </w:rPr>
        <w:t>, le Prophète a dit</w:t>
      </w:r>
      <w:r>
        <w:rPr>
          <w:color w:val="000000" w:themeColor="text1"/>
          <w:lang w:val="fr-FR"/>
        </w:rPr>
        <w:t xml:space="preserve"> </w:t>
      </w:r>
      <w:r w:rsidRPr="00CF0672">
        <w:rPr>
          <w:color w:val="000000" w:themeColor="text1"/>
          <w:lang w:val="fr-FR"/>
        </w:rPr>
        <w:t xml:space="preserve">: « </w:t>
      </w:r>
      <w:r w:rsidRPr="00CF0672">
        <w:rPr>
          <w:b/>
          <w:i/>
          <w:color w:val="000000" w:themeColor="text1"/>
          <w:lang w:val="fr-FR"/>
        </w:rPr>
        <w:t>Je ne touche pas les mains des femmes</w:t>
      </w:r>
      <w:r>
        <w:rPr>
          <w:color w:val="000000" w:themeColor="text1"/>
          <w:lang w:val="fr-FR"/>
        </w:rPr>
        <w:t xml:space="preserve"> »</w:t>
      </w:r>
    </w:p>
    <w:p w:rsidR="00CA3668" w:rsidRPr="00CF0672" w:rsidRDefault="00CA3668" w:rsidP="00CA3668">
      <w:pPr>
        <w:spacing w:after="0" w:line="240" w:lineRule="auto"/>
        <w:rPr>
          <w:color w:val="000000" w:themeColor="text1"/>
          <w:lang w:val="fr-FR"/>
        </w:rPr>
      </w:pPr>
      <w:r w:rsidRPr="00CF0672">
        <w:rPr>
          <w:color w:val="000000" w:themeColor="text1"/>
          <w:lang w:val="fr-FR"/>
        </w:rPr>
        <w:t xml:space="preserve">(Rapporté par </w:t>
      </w:r>
      <w:proofErr w:type="spellStart"/>
      <w:r w:rsidRPr="00CF0672">
        <w:rPr>
          <w:color w:val="000000" w:themeColor="text1"/>
          <w:lang w:val="fr-FR"/>
        </w:rPr>
        <w:t>Tabarani</w:t>
      </w:r>
      <w:proofErr w:type="spellEnd"/>
      <w:r w:rsidRPr="00CF0672">
        <w:rPr>
          <w:color w:val="000000" w:themeColor="text1"/>
          <w:lang w:val="fr-FR"/>
        </w:rPr>
        <w:t xml:space="preserve"> et authentifié par Cheikh Albani dans </w:t>
      </w:r>
      <w:proofErr w:type="spellStart"/>
      <w:r w:rsidRPr="00CF0672">
        <w:rPr>
          <w:color w:val="000000" w:themeColor="text1"/>
          <w:lang w:val="fr-FR"/>
        </w:rPr>
        <w:t>Sahih</w:t>
      </w:r>
      <w:proofErr w:type="spellEnd"/>
      <w:r w:rsidRPr="00CF0672">
        <w:rPr>
          <w:color w:val="000000" w:themeColor="text1"/>
          <w:lang w:val="fr-FR"/>
        </w:rPr>
        <w:t xml:space="preserve"> Al </w:t>
      </w:r>
      <w:proofErr w:type="spellStart"/>
      <w:r w:rsidRPr="00CF0672">
        <w:rPr>
          <w:color w:val="000000" w:themeColor="text1"/>
          <w:lang w:val="fr-FR"/>
        </w:rPr>
        <w:t>Jami</w:t>
      </w:r>
      <w:proofErr w:type="spellEnd"/>
      <w:r w:rsidRPr="00CF0672">
        <w:rPr>
          <w:color w:val="000000" w:themeColor="text1"/>
          <w:lang w:val="fr-FR"/>
        </w:rPr>
        <w:t xml:space="preserve"> n°7177)</w:t>
      </w:r>
    </w:p>
    <w:p w:rsidR="00CA3668" w:rsidRPr="00CF0672" w:rsidRDefault="00CA3668" w:rsidP="00CA3668">
      <w:pPr>
        <w:spacing w:after="0" w:line="240" w:lineRule="auto"/>
        <w:rPr>
          <w:color w:val="000000" w:themeColor="text1"/>
          <w:lang w:val="fr-FR"/>
        </w:rPr>
      </w:pPr>
    </w:p>
    <w:p w:rsidR="00CA3668" w:rsidRPr="00CF0672" w:rsidRDefault="00CA3668" w:rsidP="00CA3668">
      <w:pPr>
        <w:spacing w:after="0" w:line="240" w:lineRule="auto"/>
        <w:rPr>
          <w:color w:val="000000" w:themeColor="text1"/>
          <w:lang w:val="fr-FR"/>
        </w:rPr>
      </w:pPr>
      <w:r w:rsidRPr="00CF0672">
        <w:rPr>
          <w:color w:val="000000" w:themeColor="text1"/>
          <w:lang w:val="fr-FR"/>
        </w:rPr>
        <w:t xml:space="preserve">D'après </w:t>
      </w:r>
      <w:proofErr w:type="spellStart"/>
      <w:r w:rsidRPr="00CF0672">
        <w:rPr>
          <w:color w:val="000000" w:themeColor="text1"/>
          <w:lang w:val="fr-FR"/>
        </w:rPr>
        <w:t>Amima</w:t>
      </w:r>
      <w:proofErr w:type="spellEnd"/>
      <w:r w:rsidRPr="00CF0672">
        <w:rPr>
          <w:color w:val="000000" w:themeColor="text1"/>
          <w:lang w:val="fr-FR"/>
        </w:rPr>
        <w:t xml:space="preserve"> </w:t>
      </w:r>
      <w:proofErr w:type="spellStart"/>
      <w:r w:rsidRPr="00CF0672">
        <w:rPr>
          <w:color w:val="000000" w:themeColor="text1"/>
          <w:lang w:val="fr-FR"/>
        </w:rPr>
        <w:t>Bint</w:t>
      </w:r>
      <w:proofErr w:type="spellEnd"/>
      <w:r w:rsidRPr="00CF0672">
        <w:rPr>
          <w:color w:val="000000" w:themeColor="text1"/>
          <w:lang w:val="fr-FR"/>
        </w:rPr>
        <w:t xml:space="preserve"> </w:t>
      </w:r>
      <w:proofErr w:type="spellStart"/>
      <w:r w:rsidRPr="00CF0672">
        <w:rPr>
          <w:color w:val="000000" w:themeColor="text1"/>
          <w:lang w:val="fr-FR"/>
        </w:rPr>
        <w:t>Raqiqa</w:t>
      </w:r>
      <w:proofErr w:type="spellEnd"/>
      <w:r w:rsidRPr="00CF0672">
        <w:rPr>
          <w:color w:val="000000" w:themeColor="text1"/>
          <w:lang w:val="fr-FR"/>
        </w:rPr>
        <w:t>, le Prophète a dit</w:t>
      </w:r>
      <w:r>
        <w:rPr>
          <w:color w:val="000000" w:themeColor="text1"/>
          <w:lang w:val="fr-FR"/>
        </w:rPr>
        <w:t xml:space="preserve"> </w:t>
      </w:r>
      <w:r w:rsidRPr="00CF0672">
        <w:rPr>
          <w:color w:val="000000" w:themeColor="text1"/>
          <w:lang w:val="fr-FR"/>
        </w:rPr>
        <w:t xml:space="preserve">: « </w:t>
      </w:r>
      <w:r w:rsidRPr="00CF0672">
        <w:rPr>
          <w:i/>
          <w:color w:val="000000" w:themeColor="text1"/>
          <w:lang w:val="fr-FR"/>
        </w:rPr>
        <w:t xml:space="preserve">Certes </w:t>
      </w:r>
      <w:r w:rsidRPr="00CF0672">
        <w:rPr>
          <w:b/>
          <w:i/>
          <w:color w:val="000000" w:themeColor="text1"/>
          <w:lang w:val="fr-FR"/>
        </w:rPr>
        <w:t>je ne serre pas la main aux femmes</w:t>
      </w:r>
      <w:r>
        <w:rPr>
          <w:color w:val="000000" w:themeColor="text1"/>
          <w:lang w:val="fr-FR"/>
        </w:rPr>
        <w:t xml:space="preserve"> »</w:t>
      </w:r>
    </w:p>
    <w:p w:rsidR="00CA3668" w:rsidRPr="00CF0672" w:rsidRDefault="00CA3668" w:rsidP="00CA3668">
      <w:pPr>
        <w:spacing w:after="0" w:line="240" w:lineRule="auto"/>
        <w:rPr>
          <w:color w:val="000000" w:themeColor="text1"/>
          <w:lang w:val="fr-FR"/>
        </w:rPr>
      </w:pPr>
      <w:r w:rsidRPr="00CF0672">
        <w:rPr>
          <w:color w:val="000000" w:themeColor="text1"/>
          <w:lang w:val="fr-FR"/>
        </w:rPr>
        <w:t xml:space="preserve">(Rapporté par </w:t>
      </w:r>
      <w:proofErr w:type="spellStart"/>
      <w:r w:rsidRPr="00CF0672">
        <w:rPr>
          <w:color w:val="000000" w:themeColor="text1"/>
          <w:lang w:val="fr-FR"/>
        </w:rPr>
        <w:t>Tirmidhi</w:t>
      </w:r>
      <w:proofErr w:type="spellEnd"/>
      <w:r w:rsidRPr="00CF0672">
        <w:rPr>
          <w:color w:val="000000" w:themeColor="text1"/>
          <w:lang w:val="fr-FR"/>
        </w:rPr>
        <w:t xml:space="preserve"> et authentifié par Cheikh Albani dans </w:t>
      </w:r>
      <w:proofErr w:type="spellStart"/>
      <w:r w:rsidRPr="00CF0672">
        <w:rPr>
          <w:color w:val="000000" w:themeColor="text1"/>
          <w:lang w:val="fr-FR"/>
        </w:rPr>
        <w:t>Sahih</w:t>
      </w:r>
      <w:proofErr w:type="spellEnd"/>
      <w:r w:rsidRPr="00CF0672">
        <w:rPr>
          <w:color w:val="000000" w:themeColor="text1"/>
          <w:lang w:val="fr-FR"/>
        </w:rPr>
        <w:t xml:space="preserve"> Al </w:t>
      </w:r>
      <w:proofErr w:type="spellStart"/>
      <w:r w:rsidRPr="00CF0672">
        <w:rPr>
          <w:color w:val="000000" w:themeColor="text1"/>
          <w:lang w:val="fr-FR"/>
        </w:rPr>
        <w:t>Jami</w:t>
      </w:r>
      <w:proofErr w:type="spellEnd"/>
      <w:r w:rsidRPr="00CF0672">
        <w:rPr>
          <w:color w:val="000000" w:themeColor="text1"/>
          <w:lang w:val="fr-FR"/>
        </w:rPr>
        <w:t xml:space="preserve"> n°2513)</w:t>
      </w:r>
    </w:p>
    <w:p w:rsidR="00CA3668" w:rsidRPr="00CF0672" w:rsidRDefault="00CA3668" w:rsidP="00CA3668">
      <w:pPr>
        <w:spacing w:after="0" w:line="240" w:lineRule="auto"/>
        <w:rPr>
          <w:color w:val="000000" w:themeColor="text1"/>
          <w:lang w:val="fr-FR"/>
        </w:rPr>
      </w:pPr>
    </w:p>
    <w:p w:rsidR="00CA3668" w:rsidRPr="00CF0672" w:rsidRDefault="00CA3668" w:rsidP="00CA3668">
      <w:pPr>
        <w:spacing w:after="0" w:line="240" w:lineRule="auto"/>
        <w:rPr>
          <w:color w:val="000000" w:themeColor="text1"/>
          <w:lang w:val="fr-FR"/>
        </w:rPr>
      </w:pPr>
      <w:r w:rsidRPr="00CF0672">
        <w:rPr>
          <w:color w:val="000000" w:themeColor="text1"/>
          <w:lang w:val="fr-FR"/>
        </w:rPr>
        <w:t>Aicha a dit</w:t>
      </w:r>
      <w:r>
        <w:rPr>
          <w:color w:val="000000" w:themeColor="text1"/>
          <w:lang w:val="fr-FR"/>
        </w:rPr>
        <w:t xml:space="preserve"> </w:t>
      </w:r>
      <w:r w:rsidRPr="00CF0672">
        <w:rPr>
          <w:color w:val="000000" w:themeColor="text1"/>
          <w:lang w:val="fr-FR"/>
        </w:rPr>
        <w:t xml:space="preserve">: </w:t>
      </w:r>
      <w:r>
        <w:rPr>
          <w:color w:val="000000" w:themeColor="text1"/>
          <w:lang w:val="fr-FR"/>
        </w:rPr>
        <w:t>« </w:t>
      </w:r>
      <w:r w:rsidRPr="00CF0672">
        <w:rPr>
          <w:i/>
          <w:color w:val="000000" w:themeColor="text1"/>
          <w:lang w:val="fr-FR"/>
        </w:rPr>
        <w:t xml:space="preserve">Non, je jure par Allah, le </w:t>
      </w:r>
      <w:r w:rsidRPr="00CF0672">
        <w:rPr>
          <w:b/>
          <w:i/>
          <w:color w:val="000000" w:themeColor="text1"/>
          <w:lang w:val="fr-FR"/>
        </w:rPr>
        <w:t>Prophète n'a jamais touché la main d'une seule femme</w:t>
      </w:r>
      <w:r w:rsidRPr="00CF0672">
        <w:rPr>
          <w:i/>
          <w:color w:val="000000" w:themeColor="text1"/>
          <w:lang w:val="fr-FR"/>
        </w:rPr>
        <w:t>, elles lui faisaient serment d'allégeance par la parole</w:t>
      </w:r>
      <w:r>
        <w:rPr>
          <w:color w:val="000000" w:themeColor="text1"/>
          <w:lang w:val="fr-FR"/>
        </w:rPr>
        <w:t xml:space="preserve"> » </w:t>
      </w:r>
      <w:r w:rsidRPr="00CF0672">
        <w:rPr>
          <w:color w:val="000000" w:themeColor="text1"/>
          <w:lang w:val="fr-FR"/>
        </w:rPr>
        <w:t xml:space="preserve">(Rapporté par l'imam Boukhari dans son </w:t>
      </w:r>
      <w:proofErr w:type="spellStart"/>
      <w:r w:rsidRPr="00CF0672">
        <w:rPr>
          <w:color w:val="000000" w:themeColor="text1"/>
          <w:lang w:val="fr-FR"/>
        </w:rPr>
        <w:t>Sahih</w:t>
      </w:r>
      <w:proofErr w:type="spellEnd"/>
      <w:r w:rsidRPr="00CF0672">
        <w:rPr>
          <w:color w:val="000000" w:themeColor="text1"/>
          <w:lang w:val="fr-FR"/>
        </w:rPr>
        <w:t xml:space="preserve"> n°5288)</w:t>
      </w:r>
    </w:p>
    <w:p w:rsidR="00CA3668" w:rsidRPr="00CF0672" w:rsidRDefault="00CA3668" w:rsidP="00CA3668">
      <w:pPr>
        <w:spacing w:after="0" w:line="240" w:lineRule="auto"/>
        <w:rPr>
          <w:color w:val="000000" w:themeColor="text1"/>
          <w:lang w:val="fr-FR"/>
        </w:rPr>
      </w:pPr>
    </w:p>
    <w:p w:rsidR="00CA3668" w:rsidRPr="00CF0672" w:rsidRDefault="00CA3668" w:rsidP="00CA3668">
      <w:pPr>
        <w:spacing w:after="0" w:line="240" w:lineRule="auto"/>
        <w:rPr>
          <w:color w:val="000000" w:themeColor="text1"/>
          <w:lang w:val="fr-FR"/>
        </w:rPr>
      </w:pPr>
      <w:r w:rsidRPr="00CF0672">
        <w:rPr>
          <w:color w:val="000000" w:themeColor="text1"/>
          <w:lang w:val="fr-FR"/>
        </w:rPr>
        <w:t xml:space="preserve">D'après </w:t>
      </w:r>
      <w:proofErr w:type="spellStart"/>
      <w:r w:rsidRPr="00CF0672">
        <w:rPr>
          <w:color w:val="000000" w:themeColor="text1"/>
          <w:lang w:val="fr-FR"/>
        </w:rPr>
        <w:t>Ma'qal</w:t>
      </w:r>
      <w:proofErr w:type="spellEnd"/>
      <w:r w:rsidRPr="00CF0672">
        <w:rPr>
          <w:color w:val="000000" w:themeColor="text1"/>
          <w:lang w:val="fr-FR"/>
        </w:rPr>
        <w:t xml:space="preserve"> Ibn </w:t>
      </w:r>
      <w:proofErr w:type="spellStart"/>
      <w:r w:rsidRPr="00CF0672">
        <w:rPr>
          <w:color w:val="000000" w:themeColor="text1"/>
          <w:lang w:val="fr-FR"/>
        </w:rPr>
        <w:t>Yasar</w:t>
      </w:r>
      <w:proofErr w:type="spellEnd"/>
      <w:r w:rsidRPr="00CF0672">
        <w:rPr>
          <w:color w:val="000000" w:themeColor="text1"/>
          <w:lang w:val="fr-FR"/>
        </w:rPr>
        <w:t>, le Prophète a dit</w:t>
      </w:r>
      <w:r>
        <w:rPr>
          <w:color w:val="000000" w:themeColor="text1"/>
          <w:lang w:val="fr-FR"/>
        </w:rPr>
        <w:t xml:space="preserve"> </w:t>
      </w:r>
      <w:r w:rsidRPr="00CF0672">
        <w:rPr>
          <w:color w:val="000000" w:themeColor="text1"/>
          <w:lang w:val="fr-FR"/>
        </w:rPr>
        <w:t xml:space="preserve">: </w:t>
      </w:r>
      <w:r w:rsidRPr="00CF0672">
        <w:rPr>
          <w:i/>
          <w:color w:val="000000" w:themeColor="text1"/>
          <w:lang w:val="fr-FR"/>
        </w:rPr>
        <w:t xml:space="preserve">« Que l'on enfonce une pointe en fer dans la tête de l'un d'entre vous est meilleur pour lui </w:t>
      </w:r>
      <w:r w:rsidRPr="00CF0672">
        <w:rPr>
          <w:b/>
          <w:i/>
          <w:color w:val="000000" w:themeColor="text1"/>
          <w:lang w:val="fr-FR"/>
        </w:rPr>
        <w:t>que de toucher une femme qui ne lui est pas permise</w:t>
      </w:r>
      <w:r w:rsidRPr="00CF0672">
        <w:rPr>
          <w:color w:val="000000" w:themeColor="text1"/>
          <w:lang w:val="fr-FR"/>
        </w:rPr>
        <w:t xml:space="preserve"> ».</w:t>
      </w:r>
    </w:p>
    <w:p w:rsidR="00CA3668" w:rsidRPr="00CF0672" w:rsidRDefault="00CA3668" w:rsidP="00CA3668">
      <w:pPr>
        <w:spacing w:after="0" w:line="240" w:lineRule="auto"/>
        <w:rPr>
          <w:color w:val="000000" w:themeColor="text1"/>
          <w:lang w:val="fr-FR"/>
        </w:rPr>
      </w:pPr>
      <w:r w:rsidRPr="00CF0672">
        <w:rPr>
          <w:color w:val="000000" w:themeColor="text1"/>
          <w:lang w:val="fr-FR"/>
        </w:rPr>
        <w:t xml:space="preserve">(Rapporté par </w:t>
      </w:r>
      <w:proofErr w:type="spellStart"/>
      <w:r w:rsidRPr="00CF0672">
        <w:rPr>
          <w:color w:val="000000" w:themeColor="text1"/>
          <w:lang w:val="fr-FR"/>
        </w:rPr>
        <w:t>Tabarani</w:t>
      </w:r>
      <w:proofErr w:type="spellEnd"/>
      <w:r w:rsidRPr="00CF0672">
        <w:rPr>
          <w:color w:val="000000" w:themeColor="text1"/>
          <w:lang w:val="fr-FR"/>
        </w:rPr>
        <w:t xml:space="preserve"> et authentifié par Cheikh Albani dans </w:t>
      </w:r>
      <w:proofErr w:type="spellStart"/>
      <w:r w:rsidRPr="00CF0672">
        <w:rPr>
          <w:color w:val="000000" w:themeColor="text1"/>
          <w:lang w:val="fr-FR"/>
        </w:rPr>
        <w:t>Sahih</w:t>
      </w:r>
      <w:proofErr w:type="spellEnd"/>
      <w:r w:rsidRPr="00CF0672">
        <w:rPr>
          <w:color w:val="000000" w:themeColor="text1"/>
          <w:lang w:val="fr-FR"/>
        </w:rPr>
        <w:t xml:space="preserve"> Al </w:t>
      </w:r>
      <w:proofErr w:type="spellStart"/>
      <w:r w:rsidRPr="00CF0672">
        <w:rPr>
          <w:color w:val="000000" w:themeColor="text1"/>
          <w:lang w:val="fr-FR"/>
        </w:rPr>
        <w:t>Jami</w:t>
      </w:r>
      <w:proofErr w:type="spellEnd"/>
      <w:r w:rsidRPr="00CF0672">
        <w:rPr>
          <w:color w:val="000000" w:themeColor="text1"/>
          <w:lang w:val="fr-FR"/>
        </w:rPr>
        <w:t xml:space="preserve"> n°5045)</w:t>
      </w:r>
    </w:p>
    <w:p w:rsidR="00CA3668" w:rsidRPr="00CF0672"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sidRPr="00CF0672">
        <w:rPr>
          <w:color w:val="000000" w:themeColor="text1"/>
          <w:lang w:val="fr-FR"/>
        </w:rPr>
        <w:t xml:space="preserve">D'après Abou </w:t>
      </w:r>
      <w:proofErr w:type="spellStart"/>
      <w:r w:rsidRPr="00CF0672">
        <w:rPr>
          <w:color w:val="000000" w:themeColor="text1"/>
          <w:lang w:val="fr-FR"/>
        </w:rPr>
        <w:t>Houreira</w:t>
      </w:r>
      <w:proofErr w:type="spellEnd"/>
      <w:r w:rsidRPr="00CF0672">
        <w:rPr>
          <w:color w:val="000000" w:themeColor="text1"/>
          <w:lang w:val="fr-FR"/>
        </w:rPr>
        <w:t>, le Prophète a dit</w:t>
      </w:r>
      <w:r>
        <w:rPr>
          <w:color w:val="000000" w:themeColor="text1"/>
          <w:lang w:val="fr-FR"/>
        </w:rPr>
        <w:t xml:space="preserve"> </w:t>
      </w:r>
      <w:r w:rsidRPr="00CF0672">
        <w:rPr>
          <w:color w:val="000000" w:themeColor="text1"/>
          <w:lang w:val="fr-FR"/>
        </w:rPr>
        <w:t xml:space="preserve">: « </w:t>
      </w:r>
      <w:r w:rsidRPr="00CF0672">
        <w:rPr>
          <w:i/>
          <w:color w:val="000000" w:themeColor="text1"/>
          <w:lang w:val="fr-FR"/>
        </w:rPr>
        <w:t xml:space="preserve">Il a été écrit à chacun des fils d'Adam sa part de fornication. </w:t>
      </w:r>
      <w:r w:rsidRPr="00CF0672">
        <w:rPr>
          <w:b/>
          <w:i/>
          <w:color w:val="000000" w:themeColor="text1"/>
          <w:lang w:val="fr-FR"/>
        </w:rPr>
        <w:t>La fornication des yeux est le regard, la fornication des oreilles est l'écoute, la fornication de la langue est la parole, la fornication de la main est le toucher, la fornication du pied est le pas, le cœur a envie et espère et c'est le sexe qui rend cela véridique ou le dément</w:t>
      </w:r>
      <w:r>
        <w:rPr>
          <w:color w:val="000000" w:themeColor="text1"/>
          <w:lang w:val="fr-FR"/>
        </w:rPr>
        <w:t xml:space="preserve"> » </w:t>
      </w:r>
      <w:r w:rsidRPr="00CF0672">
        <w:rPr>
          <w:color w:val="000000" w:themeColor="text1"/>
          <w:lang w:val="fr-FR"/>
        </w:rPr>
        <w:t xml:space="preserve">(Rapporté par </w:t>
      </w:r>
      <w:proofErr w:type="spellStart"/>
      <w:r w:rsidRPr="00CF0672">
        <w:rPr>
          <w:color w:val="000000" w:themeColor="text1"/>
          <w:lang w:val="fr-FR"/>
        </w:rPr>
        <w:t>Mouslim</w:t>
      </w:r>
      <w:proofErr w:type="spellEnd"/>
      <w:r w:rsidRPr="00CF0672">
        <w:rPr>
          <w:color w:val="000000" w:themeColor="text1"/>
          <w:lang w:val="fr-FR"/>
        </w:rPr>
        <w:t xml:space="preserve"> dans son </w:t>
      </w:r>
      <w:proofErr w:type="spellStart"/>
      <w:r w:rsidRPr="00CF0672">
        <w:rPr>
          <w:color w:val="000000" w:themeColor="text1"/>
          <w:lang w:val="fr-FR"/>
        </w:rPr>
        <w:t>Sahih</w:t>
      </w:r>
      <w:proofErr w:type="spellEnd"/>
      <w:r w:rsidRPr="00CF0672">
        <w:rPr>
          <w:color w:val="000000" w:themeColor="text1"/>
          <w:lang w:val="fr-FR"/>
        </w:rPr>
        <w:t xml:space="preserve"> n°2657)</w:t>
      </w:r>
      <w:r>
        <w:rPr>
          <w:color w:val="000000" w:themeColor="text1"/>
          <w:lang w:val="fr-FR"/>
        </w:rPr>
        <w:t>.</w:t>
      </w:r>
    </w:p>
    <w:p w:rsidR="00CA3668" w:rsidRDefault="00CA3668" w:rsidP="00CA3668">
      <w:pPr>
        <w:spacing w:after="0" w:line="240" w:lineRule="auto"/>
        <w:rPr>
          <w:color w:val="000000" w:themeColor="text1"/>
          <w:lang w:val="fr-FR"/>
        </w:rPr>
      </w:pPr>
    </w:p>
    <w:p w:rsidR="00CA3668" w:rsidRPr="00266B94" w:rsidRDefault="00CA3668" w:rsidP="00266B94">
      <w:pPr>
        <w:pStyle w:val="Titre2"/>
      </w:pPr>
      <w:bookmarkStart w:id="23" w:name="_Toc491433682"/>
      <w:r>
        <w:t>Mieux vaut à une femme qui a ses règles (menstrues) de ne pas toucher le Coran</w:t>
      </w:r>
      <w:bookmarkEnd w:id="23"/>
    </w:p>
    <w:p w:rsidR="00CA3668" w:rsidRDefault="00CA3668" w:rsidP="00CA3668">
      <w:pPr>
        <w:spacing w:after="0" w:line="240" w:lineRule="auto"/>
        <w:rPr>
          <w:color w:val="000000" w:themeColor="text1"/>
          <w:lang w:val="fr-FR"/>
        </w:rPr>
      </w:pPr>
      <w:r w:rsidRPr="00AE79A3">
        <w:rPr>
          <w:color w:val="000000" w:themeColor="text1"/>
          <w:lang w:val="fr-FR"/>
        </w:rPr>
        <w:t>Ce qui est rapporté dans un hadith d’Ibn Omar (</w:t>
      </w:r>
      <w:proofErr w:type="spellStart"/>
      <w:r w:rsidRPr="00AE79A3">
        <w:rPr>
          <w:color w:val="000000" w:themeColor="text1"/>
          <w:lang w:val="fr-FR"/>
        </w:rPr>
        <w:t>P.A.a</w:t>
      </w:r>
      <w:proofErr w:type="spellEnd"/>
      <w:r w:rsidRPr="00AE79A3">
        <w:rPr>
          <w:color w:val="000000" w:themeColor="text1"/>
          <w:lang w:val="fr-FR"/>
        </w:rPr>
        <w:t xml:space="preserve">) selon lequel le Prophète a dit : « </w:t>
      </w:r>
      <w:r w:rsidRPr="00AE79A3">
        <w:rPr>
          <w:b/>
          <w:i/>
          <w:color w:val="000000" w:themeColor="text1"/>
          <w:lang w:val="fr-FR"/>
        </w:rPr>
        <w:t>Que celui qui est souillé, ou celle qui a vu sa menstruation, ne lise rien du Coran</w:t>
      </w:r>
      <w:r w:rsidRPr="00AE79A3">
        <w:rPr>
          <w:i/>
          <w:color w:val="000000" w:themeColor="text1"/>
          <w:lang w:val="fr-FR"/>
        </w:rPr>
        <w:t xml:space="preserve"> </w:t>
      </w:r>
      <w:r>
        <w:rPr>
          <w:color w:val="000000" w:themeColor="text1"/>
          <w:lang w:val="fr-FR"/>
        </w:rPr>
        <w:t xml:space="preserve">». </w:t>
      </w:r>
      <w:r w:rsidRPr="00AE79A3">
        <w:rPr>
          <w:color w:val="000000" w:themeColor="text1"/>
          <w:lang w:val="fr-FR"/>
        </w:rPr>
        <w:t>Rapporté par at-</w:t>
      </w:r>
      <w:proofErr w:type="spellStart"/>
      <w:r w:rsidRPr="00AE79A3">
        <w:rPr>
          <w:color w:val="000000" w:themeColor="text1"/>
          <w:lang w:val="fr-FR"/>
        </w:rPr>
        <w:t>Tarmidhyi</w:t>
      </w:r>
      <w:proofErr w:type="spellEnd"/>
      <w:r w:rsidRPr="00AE79A3">
        <w:rPr>
          <w:color w:val="000000" w:themeColor="text1"/>
          <w:lang w:val="fr-FR"/>
        </w:rPr>
        <w:t xml:space="preserve"> ,131, Ibn </w:t>
      </w:r>
      <w:proofErr w:type="spellStart"/>
      <w:r w:rsidRPr="00AE79A3">
        <w:rPr>
          <w:color w:val="000000" w:themeColor="text1"/>
          <w:lang w:val="fr-FR"/>
        </w:rPr>
        <w:t>Mâdja</w:t>
      </w:r>
      <w:proofErr w:type="spellEnd"/>
      <w:r w:rsidRPr="00AE79A3">
        <w:rPr>
          <w:color w:val="000000" w:themeColor="text1"/>
          <w:lang w:val="fr-FR"/>
        </w:rPr>
        <w:t xml:space="preserve"> 595, Ad- Dar </w:t>
      </w:r>
      <w:proofErr w:type="spellStart"/>
      <w:r w:rsidRPr="00AE79A3">
        <w:rPr>
          <w:color w:val="000000" w:themeColor="text1"/>
          <w:lang w:val="fr-FR"/>
        </w:rPr>
        <w:t>Quoutni</w:t>
      </w:r>
      <w:proofErr w:type="spellEnd"/>
      <w:r w:rsidRPr="00AE79A3">
        <w:rPr>
          <w:color w:val="000000" w:themeColor="text1"/>
          <w:lang w:val="fr-FR"/>
        </w:rPr>
        <w:t xml:space="preserve"> ,1/817, Al- </w:t>
      </w:r>
      <w:proofErr w:type="spellStart"/>
      <w:r w:rsidRPr="00AE79A3">
        <w:rPr>
          <w:color w:val="000000" w:themeColor="text1"/>
          <w:lang w:val="fr-FR"/>
        </w:rPr>
        <w:t>Bayhaqi</w:t>
      </w:r>
      <w:proofErr w:type="spellEnd"/>
      <w:r w:rsidRPr="00AE79A3">
        <w:rPr>
          <w:color w:val="000000" w:themeColor="text1"/>
          <w:lang w:val="fr-FR"/>
        </w:rPr>
        <w:t xml:space="preserve">, 1/89. C’est un hadith faible parce qu’il fait </w:t>
      </w:r>
      <w:proofErr w:type="gramStart"/>
      <w:r w:rsidRPr="00AE79A3">
        <w:rPr>
          <w:color w:val="000000" w:themeColor="text1"/>
          <w:lang w:val="fr-FR"/>
        </w:rPr>
        <w:t>des hadith</w:t>
      </w:r>
      <w:proofErr w:type="gramEnd"/>
      <w:r w:rsidRPr="00AE79A3">
        <w:rPr>
          <w:color w:val="000000" w:themeColor="text1"/>
          <w:lang w:val="fr-FR"/>
        </w:rPr>
        <w:t xml:space="preserve"> qu’Ismaïla i</w:t>
      </w:r>
      <w:r>
        <w:rPr>
          <w:color w:val="000000" w:themeColor="text1"/>
          <w:lang w:val="fr-FR"/>
        </w:rPr>
        <w:t xml:space="preserve">bn </w:t>
      </w:r>
      <w:proofErr w:type="spellStart"/>
      <w:r>
        <w:rPr>
          <w:color w:val="000000" w:themeColor="text1"/>
          <w:lang w:val="fr-FR"/>
        </w:rPr>
        <w:t>Iyach</w:t>
      </w:r>
      <w:proofErr w:type="spellEnd"/>
      <w:r>
        <w:rPr>
          <w:color w:val="000000" w:themeColor="text1"/>
          <w:lang w:val="fr-FR"/>
        </w:rPr>
        <w:t xml:space="preserve"> a rapporté des </w:t>
      </w:r>
      <w:proofErr w:type="spellStart"/>
      <w:r>
        <w:rPr>
          <w:color w:val="000000" w:themeColor="text1"/>
          <w:lang w:val="fr-FR"/>
        </w:rPr>
        <w:t>Hidjazi</w:t>
      </w:r>
      <w:proofErr w:type="spellEnd"/>
      <w:r w:rsidRPr="00AE79A3">
        <w:rPr>
          <w:color w:val="000000" w:themeColor="text1"/>
          <w:lang w:val="fr-FR"/>
        </w:rPr>
        <w:t>.</w:t>
      </w:r>
      <w:r>
        <w:rPr>
          <w:color w:val="000000" w:themeColor="text1"/>
          <w:lang w:val="fr-FR"/>
        </w:rPr>
        <w:t xml:space="preserve"> </w:t>
      </w:r>
      <w:r w:rsidRPr="00AE79A3">
        <w:rPr>
          <w:color w:val="000000" w:themeColor="text1"/>
          <w:lang w:val="fr-FR"/>
        </w:rPr>
        <w:t>Or ces hadith</w:t>
      </w:r>
      <w:r>
        <w:rPr>
          <w:color w:val="000000" w:themeColor="text1"/>
          <w:lang w:val="fr-FR"/>
        </w:rPr>
        <w:t>s</w:t>
      </w:r>
      <w:r w:rsidRPr="00AE79A3">
        <w:rPr>
          <w:color w:val="000000" w:themeColor="text1"/>
          <w:lang w:val="fr-FR"/>
        </w:rPr>
        <w:t xml:space="preserve"> sont réputés faibles. Cheikh al-Islam Ibn </w:t>
      </w:r>
      <w:proofErr w:type="spellStart"/>
      <w:r w:rsidRPr="00AE79A3">
        <w:rPr>
          <w:color w:val="000000" w:themeColor="text1"/>
          <w:lang w:val="fr-FR"/>
        </w:rPr>
        <w:t>Taymiya</w:t>
      </w:r>
      <w:proofErr w:type="spellEnd"/>
      <w:r w:rsidRPr="00AE79A3">
        <w:rPr>
          <w:color w:val="000000" w:themeColor="text1"/>
          <w:lang w:val="fr-FR"/>
        </w:rPr>
        <w:t xml:space="preserve"> a dit (21/460) que le hadith faible selon l’unanimité</w:t>
      </w:r>
      <w:r>
        <w:rPr>
          <w:color w:val="000000" w:themeColor="text1"/>
          <w:lang w:val="fr-FR"/>
        </w:rPr>
        <w:t xml:space="preserve"> </w:t>
      </w:r>
      <w:r w:rsidRPr="00AE79A3">
        <w:rPr>
          <w:color w:val="000000" w:themeColor="text1"/>
          <w:lang w:val="fr-FR"/>
        </w:rPr>
        <w:t xml:space="preserve">des connaisseurs </w:t>
      </w:r>
      <w:proofErr w:type="gramStart"/>
      <w:r w:rsidRPr="00AE79A3">
        <w:rPr>
          <w:color w:val="000000" w:themeColor="text1"/>
          <w:lang w:val="fr-FR"/>
        </w:rPr>
        <w:t>du hadith</w:t>
      </w:r>
      <w:proofErr w:type="gramEnd"/>
      <w:r w:rsidRPr="00AE79A3">
        <w:rPr>
          <w:color w:val="000000" w:themeColor="text1"/>
          <w:lang w:val="fr-FR"/>
        </w:rPr>
        <w:t xml:space="preserve">. Voir </w:t>
      </w:r>
      <w:proofErr w:type="spellStart"/>
      <w:r w:rsidRPr="00AE79A3">
        <w:rPr>
          <w:color w:val="000000" w:themeColor="text1"/>
          <w:lang w:val="fr-FR"/>
        </w:rPr>
        <w:t>Nasb</w:t>
      </w:r>
      <w:proofErr w:type="spellEnd"/>
      <w:r w:rsidRPr="00AE79A3">
        <w:rPr>
          <w:color w:val="000000" w:themeColor="text1"/>
          <w:lang w:val="fr-FR"/>
        </w:rPr>
        <w:t xml:space="preserve"> </w:t>
      </w:r>
      <w:proofErr w:type="spellStart"/>
      <w:r w:rsidRPr="00AE79A3">
        <w:rPr>
          <w:color w:val="000000" w:themeColor="text1"/>
          <w:lang w:val="fr-FR"/>
        </w:rPr>
        <w:t>ar-raaya</w:t>
      </w:r>
      <w:proofErr w:type="spellEnd"/>
      <w:r w:rsidRPr="00AE79A3">
        <w:rPr>
          <w:color w:val="000000" w:themeColor="text1"/>
          <w:lang w:val="fr-FR"/>
        </w:rPr>
        <w:t>, 1/195 et At-</w:t>
      </w:r>
      <w:proofErr w:type="spellStart"/>
      <w:r w:rsidRPr="00AE79A3">
        <w:rPr>
          <w:color w:val="000000" w:themeColor="text1"/>
          <w:lang w:val="fr-FR"/>
        </w:rPr>
        <w:t>talkhis</w:t>
      </w:r>
      <w:proofErr w:type="spellEnd"/>
      <w:r w:rsidRPr="00AE79A3">
        <w:rPr>
          <w:color w:val="000000" w:themeColor="text1"/>
          <w:lang w:val="fr-FR"/>
        </w:rPr>
        <w:t xml:space="preserve"> al- </w:t>
      </w:r>
      <w:proofErr w:type="spellStart"/>
      <w:r w:rsidRPr="00AE79A3">
        <w:rPr>
          <w:color w:val="000000" w:themeColor="text1"/>
          <w:lang w:val="fr-FR"/>
        </w:rPr>
        <w:t>Habir</w:t>
      </w:r>
      <w:proofErr w:type="spellEnd"/>
      <w:r w:rsidRPr="00AE79A3">
        <w:rPr>
          <w:color w:val="000000" w:themeColor="text1"/>
          <w:lang w:val="fr-FR"/>
        </w:rPr>
        <w:t>, 1/183.</w:t>
      </w:r>
    </w:p>
    <w:p w:rsidR="00CA3668" w:rsidRDefault="00CA3668" w:rsidP="00CA3668">
      <w:pPr>
        <w:spacing w:after="0" w:line="240" w:lineRule="auto"/>
        <w:rPr>
          <w:color w:val="000000" w:themeColor="text1"/>
          <w:lang w:val="fr-FR"/>
        </w:rPr>
      </w:pPr>
    </w:p>
    <w:p w:rsidR="00CA3668" w:rsidRPr="00266B94" w:rsidRDefault="00CA3668" w:rsidP="00266B94">
      <w:pPr>
        <w:pStyle w:val="Titre2"/>
      </w:pPr>
      <w:bookmarkStart w:id="24" w:name="_Toc491433683"/>
      <w:r w:rsidRPr="00EB2760">
        <w:t>Répudiation de l’épouse</w:t>
      </w:r>
      <w:bookmarkEnd w:id="24"/>
    </w:p>
    <w:p w:rsidR="00CA3668" w:rsidRPr="00EB2760" w:rsidRDefault="00CA3668" w:rsidP="00CA3668">
      <w:pPr>
        <w:spacing w:after="0" w:line="240" w:lineRule="auto"/>
        <w:rPr>
          <w:color w:val="000000" w:themeColor="text1"/>
          <w:lang w:val="fr-FR"/>
        </w:rPr>
      </w:pPr>
      <w:r>
        <w:rPr>
          <w:color w:val="000000" w:themeColor="text1"/>
          <w:lang w:val="fr-FR"/>
        </w:rPr>
        <w:t>« </w:t>
      </w:r>
      <w:r w:rsidRPr="00EB2760">
        <w:rPr>
          <w:i/>
          <w:color w:val="000000" w:themeColor="text1"/>
          <w:lang w:val="fr-FR"/>
        </w:rPr>
        <w:t>Pour ceux qui font le serment de se priver de leur femme, il y a un délai d'attente de quatre mois. Et s'ils reviennent (de leur serment) celui-ci sera annulé, car Allah est certes Pardonneur et Miséricordieux !</w:t>
      </w:r>
      <w:r>
        <w:rPr>
          <w:color w:val="000000" w:themeColor="text1"/>
          <w:lang w:val="fr-FR"/>
        </w:rPr>
        <w:t> »</w:t>
      </w:r>
      <w:r w:rsidRPr="00EB2760">
        <w:rPr>
          <w:color w:val="000000" w:themeColor="text1"/>
          <w:lang w:val="fr-FR"/>
        </w:rPr>
        <w:t xml:space="preserve"> (Coran </w:t>
      </w:r>
      <w:proofErr w:type="gramStart"/>
      <w:r w:rsidRPr="00EB2760">
        <w:rPr>
          <w:color w:val="000000" w:themeColor="text1"/>
          <w:lang w:val="fr-FR"/>
        </w:rPr>
        <w:t>2:</w:t>
      </w:r>
      <w:proofErr w:type="gramEnd"/>
      <w:r w:rsidRPr="00EB2760">
        <w:rPr>
          <w:color w:val="000000" w:themeColor="text1"/>
          <w:lang w:val="fr-FR"/>
        </w:rPr>
        <w:t>226).</w:t>
      </w:r>
    </w:p>
    <w:p w:rsidR="00CA3668" w:rsidRPr="00EB2760" w:rsidRDefault="00CA3668" w:rsidP="00CA3668">
      <w:pPr>
        <w:spacing w:after="0" w:line="240" w:lineRule="auto"/>
        <w:rPr>
          <w:color w:val="000000" w:themeColor="text1"/>
          <w:lang w:val="fr-FR"/>
        </w:rPr>
      </w:pPr>
    </w:p>
    <w:p w:rsidR="00CA3668" w:rsidRPr="00EB2760" w:rsidRDefault="00CA3668" w:rsidP="00CA3668">
      <w:pPr>
        <w:spacing w:after="0" w:line="240" w:lineRule="auto"/>
        <w:rPr>
          <w:color w:val="000000" w:themeColor="text1"/>
          <w:lang w:val="fr-FR"/>
        </w:rPr>
      </w:pPr>
      <w:r w:rsidRPr="00EB2760">
        <w:rPr>
          <w:color w:val="000000" w:themeColor="text1"/>
          <w:lang w:val="fr-FR"/>
        </w:rPr>
        <w:t>"</w:t>
      </w:r>
      <w:r w:rsidRPr="00EB2760">
        <w:rPr>
          <w:i/>
          <w:color w:val="000000" w:themeColor="text1"/>
          <w:lang w:val="fr-FR"/>
        </w:rPr>
        <w:t xml:space="preserve">Mais s'ils se décident au divorce, (celui-ci devient exécutoire) car Allah est certes </w:t>
      </w:r>
      <w:proofErr w:type="spellStart"/>
      <w:r w:rsidRPr="00EB2760">
        <w:rPr>
          <w:i/>
          <w:color w:val="000000" w:themeColor="text1"/>
          <w:lang w:val="fr-FR"/>
        </w:rPr>
        <w:t>Audient</w:t>
      </w:r>
      <w:proofErr w:type="spellEnd"/>
      <w:r w:rsidRPr="00EB2760">
        <w:rPr>
          <w:i/>
          <w:color w:val="000000" w:themeColor="text1"/>
          <w:lang w:val="fr-FR"/>
        </w:rPr>
        <w:t xml:space="preserve"> et Omniscient</w:t>
      </w:r>
      <w:r w:rsidRPr="00EB2760">
        <w:rPr>
          <w:color w:val="000000" w:themeColor="text1"/>
          <w:lang w:val="fr-FR"/>
        </w:rPr>
        <w:t xml:space="preserve">" (Coran </w:t>
      </w:r>
      <w:proofErr w:type="gramStart"/>
      <w:r w:rsidRPr="00EB2760">
        <w:rPr>
          <w:color w:val="000000" w:themeColor="text1"/>
          <w:lang w:val="fr-FR"/>
        </w:rPr>
        <w:t>2:</w:t>
      </w:r>
      <w:proofErr w:type="gramEnd"/>
      <w:r w:rsidRPr="00EB2760">
        <w:rPr>
          <w:color w:val="000000" w:themeColor="text1"/>
          <w:lang w:val="fr-FR"/>
        </w:rPr>
        <w:t>227).</w:t>
      </w:r>
    </w:p>
    <w:p w:rsidR="00CA3668" w:rsidRPr="00EB2760" w:rsidRDefault="00CA3668" w:rsidP="00CA3668">
      <w:pPr>
        <w:spacing w:after="0" w:line="240" w:lineRule="auto"/>
        <w:rPr>
          <w:color w:val="000000" w:themeColor="text1"/>
          <w:lang w:val="fr-FR"/>
        </w:rPr>
      </w:pPr>
    </w:p>
    <w:p w:rsidR="00CA3668" w:rsidRPr="00EB2760" w:rsidRDefault="00CA3668" w:rsidP="00CA3668">
      <w:pPr>
        <w:spacing w:after="0" w:line="240" w:lineRule="auto"/>
        <w:rPr>
          <w:color w:val="000000" w:themeColor="text1"/>
          <w:lang w:val="fr-FR"/>
        </w:rPr>
      </w:pPr>
      <w:r w:rsidRPr="00EB2760">
        <w:rPr>
          <w:color w:val="000000" w:themeColor="text1"/>
          <w:lang w:val="fr-FR"/>
        </w:rPr>
        <w:t>"</w:t>
      </w:r>
      <w:r w:rsidRPr="00EB2760">
        <w:rPr>
          <w:i/>
          <w:color w:val="000000" w:themeColor="text1"/>
          <w:lang w:val="fr-FR"/>
        </w:rPr>
        <w:t>Et les femmes divorcées doivent observer un délai d'attente de trois menstrues ; et il ne leur est pas permis de taire ce qu'Allah a créé dans leurs ventres, si elles croient en Allah et au Jour dernier. Et leurs époux seront plus en droit de les reprendre pendant cette période, s'ils veulent la réconciliation. Quant à elles, elles ont des droits équivalents à leurs obligations, conformément à la bienséance. Mais les hommes ont cependant une prédominance sur elles. Et Allah est Puissant et Sage</w:t>
      </w:r>
      <w:r w:rsidRPr="00EB2760">
        <w:rPr>
          <w:color w:val="000000" w:themeColor="text1"/>
          <w:lang w:val="fr-FR"/>
        </w:rPr>
        <w:t xml:space="preserve">" (Coran </w:t>
      </w:r>
      <w:proofErr w:type="gramStart"/>
      <w:r w:rsidRPr="00EB2760">
        <w:rPr>
          <w:color w:val="000000" w:themeColor="text1"/>
          <w:lang w:val="fr-FR"/>
        </w:rPr>
        <w:t>2:</w:t>
      </w:r>
      <w:proofErr w:type="gramEnd"/>
      <w:r w:rsidRPr="00EB2760">
        <w:rPr>
          <w:color w:val="000000" w:themeColor="text1"/>
          <w:lang w:val="fr-FR"/>
        </w:rPr>
        <w:t>228).</w:t>
      </w:r>
    </w:p>
    <w:p w:rsidR="00CA3668" w:rsidRPr="00EB2760" w:rsidRDefault="00CA3668" w:rsidP="00CA3668">
      <w:pPr>
        <w:spacing w:after="0" w:line="240" w:lineRule="auto"/>
        <w:rPr>
          <w:color w:val="000000" w:themeColor="text1"/>
          <w:lang w:val="fr-FR"/>
        </w:rPr>
      </w:pPr>
    </w:p>
    <w:p w:rsidR="00CA3668" w:rsidRPr="00EB2760" w:rsidRDefault="00CA3668" w:rsidP="00CA3668">
      <w:pPr>
        <w:spacing w:after="0" w:line="240" w:lineRule="auto"/>
        <w:rPr>
          <w:color w:val="000000" w:themeColor="text1"/>
          <w:lang w:val="fr-FR"/>
        </w:rPr>
      </w:pPr>
      <w:r w:rsidRPr="00EB2760">
        <w:rPr>
          <w:color w:val="000000" w:themeColor="text1"/>
          <w:lang w:val="fr-FR"/>
        </w:rPr>
        <w:t>"</w:t>
      </w:r>
      <w:r w:rsidRPr="00EB2760">
        <w:rPr>
          <w:b/>
          <w:i/>
          <w:color w:val="000000" w:themeColor="text1"/>
          <w:lang w:val="fr-FR"/>
        </w:rPr>
        <w:t>S'il vous répudie, il se peut que le Seigneur lui donne en échange des épouses meilleur</w:t>
      </w:r>
      <w:r>
        <w:rPr>
          <w:b/>
          <w:i/>
          <w:color w:val="000000" w:themeColor="text1"/>
          <w:lang w:val="fr-FR"/>
        </w:rPr>
        <w:t>e</w:t>
      </w:r>
      <w:r w:rsidRPr="00EB2760">
        <w:rPr>
          <w:b/>
          <w:i/>
          <w:color w:val="000000" w:themeColor="text1"/>
          <w:lang w:val="fr-FR"/>
        </w:rPr>
        <w:t>s que vous, musulmanes, croyantes, obéissantes, repentantes, adoratrices, jeûneuses, déjà mariées ou vierges</w:t>
      </w:r>
      <w:r w:rsidRPr="00EB2760">
        <w:rPr>
          <w:color w:val="000000" w:themeColor="text1"/>
          <w:lang w:val="fr-FR"/>
        </w:rPr>
        <w:t xml:space="preserve">" (Coran </w:t>
      </w:r>
      <w:proofErr w:type="gramStart"/>
      <w:r w:rsidRPr="00EB2760">
        <w:rPr>
          <w:color w:val="000000" w:themeColor="text1"/>
          <w:lang w:val="fr-FR"/>
        </w:rPr>
        <w:t>66:</w:t>
      </w:r>
      <w:proofErr w:type="gramEnd"/>
      <w:r w:rsidRPr="00EB2760">
        <w:rPr>
          <w:color w:val="000000" w:themeColor="text1"/>
          <w:lang w:val="fr-FR"/>
        </w:rPr>
        <w:t>5).</w:t>
      </w:r>
    </w:p>
    <w:p w:rsidR="00CA3668" w:rsidRPr="00EB2760"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sidRPr="00EB2760">
        <w:rPr>
          <w:color w:val="000000" w:themeColor="text1"/>
          <w:lang w:val="fr-FR"/>
        </w:rPr>
        <w:t>Quand une femme est irrévocablement divorcée, elle ne peut retourner à son mari qu'à la condition d'épouser un autre homme et d'être répudiée par lui :</w:t>
      </w:r>
    </w:p>
    <w:p w:rsidR="00CA3668" w:rsidRPr="00EB2760"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sidRPr="00EB2760">
        <w:rPr>
          <w:color w:val="000000" w:themeColor="text1"/>
          <w:lang w:val="fr-FR"/>
        </w:rPr>
        <w:t xml:space="preserve">« </w:t>
      </w:r>
      <w:r w:rsidRPr="00EB2760">
        <w:rPr>
          <w:i/>
          <w:color w:val="000000" w:themeColor="text1"/>
          <w:lang w:val="fr-FR"/>
        </w:rPr>
        <w:t xml:space="preserve">Aïcha a raconté : L'épouse de </w:t>
      </w:r>
      <w:proofErr w:type="spellStart"/>
      <w:r w:rsidRPr="00EB2760">
        <w:rPr>
          <w:i/>
          <w:color w:val="000000" w:themeColor="text1"/>
          <w:lang w:val="fr-FR"/>
        </w:rPr>
        <w:t>Rifaa</w:t>
      </w:r>
      <w:proofErr w:type="spellEnd"/>
      <w:r w:rsidRPr="00EB2760">
        <w:rPr>
          <w:i/>
          <w:color w:val="000000" w:themeColor="text1"/>
          <w:lang w:val="fr-FR"/>
        </w:rPr>
        <w:t xml:space="preserve"> Al-</w:t>
      </w:r>
      <w:proofErr w:type="spellStart"/>
      <w:r w:rsidRPr="00EB2760">
        <w:rPr>
          <w:i/>
          <w:color w:val="000000" w:themeColor="text1"/>
          <w:lang w:val="fr-FR"/>
        </w:rPr>
        <w:t>Qurazi</w:t>
      </w:r>
      <w:proofErr w:type="spellEnd"/>
      <w:r w:rsidRPr="00EB2760">
        <w:rPr>
          <w:i/>
          <w:color w:val="000000" w:themeColor="text1"/>
          <w:lang w:val="fr-FR"/>
        </w:rPr>
        <w:t xml:space="preserve"> vint dire à l'envoyé d'Allah : '</w:t>
      </w:r>
      <w:proofErr w:type="spellStart"/>
      <w:r w:rsidRPr="00EB2760">
        <w:rPr>
          <w:i/>
          <w:color w:val="000000" w:themeColor="text1"/>
          <w:lang w:val="fr-FR"/>
        </w:rPr>
        <w:t>Rifaa</w:t>
      </w:r>
      <w:proofErr w:type="spellEnd"/>
      <w:r w:rsidRPr="00EB2760">
        <w:rPr>
          <w:i/>
          <w:color w:val="000000" w:themeColor="text1"/>
          <w:lang w:val="fr-FR"/>
        </w:rPr>
        <w:t xml:space="preserve"> a prononcé irrévocablement contre moi le divorce. Ensuite j'ai épousé </w:t>
      </w:r>
      <w:proofErr w:type="spellStart"/>
      <w:r w:rsidRPr="00EB2760">
        <w:rPr>
          <w:i/>
          <w:color w:val="000000" w:themeColor="text1"/>
          <w:lang w:val="fr-FR"/>
        </w:rPr>
        <w:t>Abdur</w:t>
      </w:r>
      <w:proofErr w:type="spellEnd"/>
      <w:r w:rsidRPr="00EB2760">
        <w:rPr>
          <w:i/>
          <w:color w:val="000000" w:themeColor="text1"/>
          <w:lang w:val="fr-FR"/>
        </w:rPr>
        <w:t xml:space="preserve">-Rahman ben </w:t>
      </w:r>
      <w:proofErr w:type="spellStart"/>
      <w:r w:rsidRPr="00EB2760">
        <w:rPr>
          <w:i/>
          <w:color w:val="000000" w:themeColor="text1"/>
          <w:lang w:val="fr-FR"/>
        </w:rPr>
        <w:t>Az</w:t>
      </w:r>
      <w:proofErr w:type="spellEnd"/>
      <w:r w:rsidRPr="00EB2760">
        <w:rPr>
          <w:i/>
          <w:color w:val="000000" w:themeColor="text1"/>
          <w:lang w:val="fr-FR"/>
        </w:rPr>
        <w:t>-Zubair Al-</w:t>
      </w:r>
      <w:proofErr w:type="spellStart"/>
      <w:r w:rsidRPr="00EB2760">
        <w:rPr>
          <w:i/>
          <w:color w:val="000000" w:themeColor="text1"/>
          <w:lang w:val="fr-FR"/>
        </w:rPr>
        <w:t>Qurazi</w:t>
      </w:r>
      <w:proofErr w:type="spellEnd"/>
      <w:r w:rsidRPr="00EB2760">
        <w:rPr>
          <w:i/>
          <w:color w:val="000000" w:themeColor="text1"/>
          <w:lang w:val="fr-FR"/>
        </w:rPr>
        <w:t xml:space="preserve"> qui s'est avéré impuissant.' L'envoyé d'Allah lui </w:t>
      </w:r>
      <w:r w:rsidRPr="00EB2760">
        <w:rPr>
          <w:i/>
          <w:color w:val="000000" w:themeColor="text1"/>
          <w:lang w:val="fr-FR"/>
        </w:rPr>
        <w:lastRenderedPageBreak/>
        <w:t xml:space="preserve">répondit : 'Tu veux peut-être retourner à </w:t>
      </w:r>
      <w:proofErr w:type="spellStart"/>
      <w:proofErr w:type="gramStart"/>
      <w:r w:rsidRPr="00EB2760">
        <w:rPr>
          <w:i/>
          <w:color w:val="000000" w:themeColor="text1"/>
          <w:lang w:val="fr-FR"/>
        </w:rPr>
        <w:t>Rifaa</w:t>
      </w:r>
      <w:proofErr w:type="spellEnd"/>
      <w:r w:rsidRPr="00EB2760">
        <w:rPr>
          <w:i/>
          <w:color w:val="000000" w:themeColor="text1"/>
          <w:lang w:val="fr-FR"/>
        </w:rPr>
        <w:t>?</w:t>
      </w:r>
      <w:proofErr w:type="gramEnd"/>
      <w:r w:rsidRPr="00EB2760">
        <w:rPr>
          <w:i/>
          <w:color w:val="000000" w:themeColor="text1"/>
          <w:lang w:val="fr-FR"/>
        </w:rPr>
        <w:t xml:space="preserve"> C'est impossible tant que </w:t>
      </w:r>
      <w:proofErr w:type="spellStart"/>
      <w:r w:rsidRPr="00EB2760">
        <w:rPr>
          <w:i/>
          <w:color w:val="000000" w:themeColor="text1"/>
          <w:lang w:val="fr-FR"/>
        </w:rPr>
        <w:t>Abdur</w:t>
      </w:r>
      <w:proofErr w:type="spellEnd"/>
      <w:r w:rsidRPr="00EB2760">
        <w:rPr>
          <w:i/>
          <w:color w:val="000000" w:themeColor="text1"/>
          <w:lang w:val="fr-FR"/>
        </w:rPr>
        <w:t>-Rahman et toi n'avez pas eu de relations sexuelles !'</w:t>
      </w:r>
      <w:r w:rsidRPr="00EB2760">
        <w:rPr>
          <w:color w:val="000000" w:themeColor="text1"/>
          <w:lang w:val="fr-FR"/>
        </w:rPr>
        <w:t xml:space="preserve"> » (</w:t>
      </w:r>
      <w:proofErr w:type="spellStart"/>
      <w:r w:rsidRPr="00EB2760">
        <w:rPr>
          <w:color w:val="000000" w:themeColor="text1"/>
          <w:lang w:val="fr-FR"/>
        </w:rPr>
        <w:t>Bukhari</w:t>
      </w:r>
      <w:proofErr w:type="spellEnd"/>
      <w:r w:rsidRPr="00EB2760">
        <w:rPr>
          <w:color w:val="000000" w:themeColor="text1"/>
          <w:lang w:val="fr-FR"/>
        </w:rPr>
        <w:t xml:space="preserve">, Vol. </w:t>
      </w:r>
      <w:proofErr w:type="gramStart"/>
      <w:r w:rsidRPr="00EB2760">
        <w:rPr>
          <w:color w:val="000000" w:themeColor="text1"/>
          <w:lang w:val="fr-FR"/>
        </w:rPr>
        <w:t>7:</w:t>
      </w:r>
      <w:proofErr w:type="gramEnd"/>
      <w:r w:rsidRPr="00EB2760">
        <w:rPr>
          <w:color w:val="000000" w:themeColor="text1"/>
          <w:lang w:val="fr-FR"/>
        </w:rPr>
        <w:t>186).</w:t>
      </w:r>
    </w:p>
    <w:p w:rsidR="00CA3668" w:rsidRDefault="00CA3668" w:rsidP="00CA3668">
      <w:pPr>
        <w:spacing w:after="0" w:line="240" w:lineRule="auto"/>
        <w:rPr>
          <w:color w:val="000000" w:themeColor="text1"/>
          <w:lang w:val="fr-FR"/>
        </w:rPr>
      </w:pPr>
    </w:p>
    <w:p w:rsidR="00CA3668" w:rsidRPr="00266B94" w:rsidRDefault="00CA3668" w:rsidP="00266B94">
      <w:pPr>
        <w:pStyle w:val="Titre2"/>
      </w:pPr>
      <w:bookmarkStart w:id="25" w:name="_Toc491433684"/>
      <w:r w:rsidRPr="009D5A40">
        <w:t>Un homme adulte est autorisé à sucer le sein d’une femme</w:t>
      </w:r>
      <w:bookmarkEnd w:id="25"/>
    </w:p>
    <w:p w:rsidR="00CA3668" w:rsidRPr="009D5A40" w:rsidRDefault="00CA3668" w:rsidP="00CA3668">
      <w:pPr>
        <w:spacing w:after="0" w:line="240" w:lineRule="auto"/>
        <w:jc w:val="both"/>
        <w:rPr>
          <w:color w:val="000000" w:themeColor="text1"/>
          <w:lang w:val="fr-FR"/>
        </w:rPr>
      </w:pPr>
      <w:r>
        <w:rPr>
          <w:color w:val="000000" w:themeColor="text1"/>
          <w:lang w:val="fr-FR"/>
        </w:rPr>
        <w:t xml:space="preserve">Après que Mahomet a annulé l’institution de l’adoption, </w:t>
      </w:r>
      <w:r w:rsidRPr="009D5A40">
        <w:rPr>
          <w:b/>
          <w:color w:val="000000" w:themeColor="text1"/>
          <w:lang w:val="fr-FR"/>
        </w:rPr>
        <w:t xml:space="preserve">Abou </w:t>
      </w:r>
      <w:proofErr w:type="spellStart"/>
      <w:r w:rsidRPr="009D5A40">
        <w:rPr>
          <w:b/>
          <w:color w:val="000000" w:themeColor="text1"/>
          <w:lang w:val="fr-FR"/>
        </w:rPr>
        <w:t>Hudhaifa</w:t>
      </w:r>
      <w:proofErr w:type="spellEnd"/>
      <w:r>
        <w:rPr>
          <w:color w:val="000000" w:themeColor="text1"/>
          <w:lang w:val="fr-FR"/>
        </w:rPr>
        <w:t xml:space="preserve"> et son épouse </w:t>
      </w:r>
      <w:proofErr w:type="spellStart"/>
      <w:r w:rsidRPr="009D5A40">
        <w:rPr>
          <w:b/>
          <w:color w:val="000000" w:themeColor="text1"/>
          <w:lang w:val="fr-FR"/>
        </w:rPr>
        <w:t>Sahla</w:t>
      </w:r>
      <w:proofErr w:type="spellEnd"/>
      <w:r>
        <w:rPr>
          <w:color w:val="000000" w:themeColor="text1"/>
          <w:lang w:val="fr-FR"/>
        </w:rPr>
        <w:t xml:space="preserve">, qui avait un fils adoptif nommé </w:t>
      </w:r>
      <w:r w:rsidRPr="009D5A40">
        <w:rPr>
          <w:b/>
          <w:color w:val="000000" w:themeColor="text1"/>
          <w:lang w:val="fr-FR"/>
        </w:rPr>
        <w:t>Salim</w:t>
      </w:r>
      <w:r w:rsidRPr="009D5A40">
        <w:rPr>
          <w:color w:val="000000" w:themeColor="text1"/>
          <w:lang w:val="fr-FR"/>
        </w:rPr>
        <w:t xml:space="preserve">, vinrent lui demander conseil. « </w:t>
      </w:r>
      <w:r w:rsidRPr="009D5A40">
        <w:rPr>
          <w:i/>
          <w:color w:val="000000" w:themeColor="text1"/>
          <w:lang w:val="fr-FR"/>
        </w:rPr>
        <w:t>Messager d'Allah, Salim vit avec nous dans notre maison</w:t>
      </w:r>
      <w:r w:rsidRPr="009D5A40">
        <w:rPr>
          <w:color w:val="000000" w:themeColor="text1"/>
          <w:lang w:val="fr-FR"/>
        </w:rPr>
        <w:t xml:space="preserve"> », dit </w:t>
      </w:r>
      <w:proofErr w:type="spellStart"/>
      <w:r w:rsidRPr="009D5A40">
        <w:rPr>
          <w:color w:val="000000" w:themeColor="text1"/>
          <w:lang w:val="fr-FR"/>
        </w:rPr>
        <w:t>Sahla</w:t>
      </w:r>
      <w:proofErr w:type="spellEnd"/>
      <w:r w:rsidRPr="009D5A40">
        <w:rPr>
          <w:color w:val="000000" w:themeColor="text1"/>
          <w:lang w:val="fr-FR"/>
        </w:rPr>
        <w:t xml:space="preserve">. </w:t>
      </w:r>
      <w:r w:rsidRPr="009D5A40">
        <w:rPr>
          <w:i/>
          <w:color w:val="000000" w:themeColor="text1"/>
          <w:lang w:val="fr-FR"/>
        </w:rPr>
        <w:t>« Il a atteint la puberté comme les hommes l'atteignent et a appris ce qui concerne le sexe comme les hommes l'apprennent</w:t>
      </w:r>
      <w:r w:rsidRPr="009D5A40">
        <w:rPr>
          <w:color w:val="000000" w:themeColor="text1"/>
          <w:lang w:val="fr-FR"/>
        </w:rPr>
        <w:t xml:space="preserve"> ». En réponse, Mahomet improvisa une solutio</w:t>
      </w:r>
      <w:r>
        <w:rPr>
          <w:color w:val="000000" w:themeColor="text1"/>
          <w:lang w:val="fr-FR"/>
        </w:rPr>
        <w:t>n</w:t>
      </w:r>
      <w:r w:rsidRPr="009D5A40">
        <w:rPr>
          <w:color w:val="000000" w:themeColor="text1"/>
          <w:lang w:val="fr-FR"/>
        </w:rPr>
        <w:t xml:space="preserve"> astucieuse. « </w:t>
      </w:r>
      <w:r w:rsidRPr="009D5A40">
        <w:rPr>
          <w:b/>
          <w:i/>
          <w:color w:val="000000" w:themeColor="text1"/>
          <w:lang w:val="fr-FR"/>
        </w:rPr>
        <w:t>Donne-lui le sein</w:t>
      </w:r>
      <w:r w:rsidRPr="009D5A40">
        <w:rPr>
          <w:color w:val="000000" w:themeColor="text1"/>
          <w:lang w:val="fr-FR"/>
        </w:rPr>
        <w:t xml:space="preserve"> », lui dit-il. « </w:t>
      </w:r>
      <w:r w:rsidRPr="009D5A40">
        <w:rPr>
          <w:i/>
          <w:color w:val="000000" w:themeColor="text1"/>
          <w:lang w:val="fr-FR"/>
        </w:rPr>
        <w:t>Comment pourrais-je lui donner le sein alors qu'il est devenu un homme ?</w:t>
      </w:r>
      <w:r w:rsidRPr="009D5A40">
        <w:rPr>
          <w:color w:val="000000" w:themeColor="text1"/>
          <w:lang w:val="fr-FR"/>
        </w:rPr>
        <w:t xml:space="preserve"> » demanda-t-elle, perplexe. Mahomet rit et dit : </w:t>
      </w:r>
      <w:r w:rsidRPr="009D5A40">
        <w:rPr>
          <w:b/>
          <w:i/>
          <w:color w:val="000000" w:themeColor="text1"/>
          <w:lang w:val="fr-FR"/>
        </w:rPr>
        <w:t xml:space="preserve">« Je sais que c'est un jeune homme </w:t>
      </w:r>
      <w:r w:rsidRPr="009D5A40">
        <w:rPr>
          <w:color w:val="000000" w:themeColor="text1"/>
          <w:lang w:val="fr-FR"/>
        </w:rPr>
        <w:t>». De fait, Salim était assez âgé (plus de quinze ans) pour avoir pr</w:t>
      </w:r>
      <w:r>
        <w:rPr>
          <w:color w:val="000000" w:themeColor="text1"/>
          <w:lang w:val="fr-FR"/>
        </w:rPr>
        <w:t>is part à la bataille de Badr</w:t>
      </w:r>
      <w:r w:rsidRPr="009D5A40">
        <w:rPr>
          <w:color w:val="000000" w:themeColor="text1"/>
          <w:lang w:val="fr-FR"/>
        </w:rPr>
        <w:t>. Le hadith dit qu'il rit alors</w:t>
      </w:r>
      <w:r>
        <w:rPr>
          <w:rStyle w:val="Appelnotedebasdep"/>
          <w:color w:val="000000" w:themeColor="text1"/>
          <w:lang w:val="fr-FR"/>
        </w:rPr>
        <w:footnoteReference w:id="11"/>
      </w:r>
      <w:r w:rsidRPr="009D5A40">
        <w:rPr>
          <w:color w:val="000000" w:themeColor="text1"/>
          <w:lang w:val="fr-FR"/>
        </w:rPr>
        <w:t>.</w:t>
      </w:r>
    </w:p>
    <w:p w:rsidR="00CA3668" w:rsidRDefault="00CA3668" w:rsidP="00CA3668">
      <w:pPr>
        <w:spacing w:after="0" w:line="240" w:lineRule="auto"/>
        <w:jc w:val="both"/>
        <w:rPr>
          <w:color w:val="000000" w:themeColor="text1"/>
          <w:lang w:val="fr-FR"/>
        </w:rPr>
      </w:pPr>
      <w:r w:rsidRPr="00C65559">
        <w:rPr>
          <w:i/>
          <w:color w:val="000000" w:themeColor="text1"/>
          <w:lang w:val="fr-FR"/>
        </w:rPr>
        <w:t>D'après Mahomet, nourrir au sein établit une relation maternelle, même si une femme nourrit un enfant qui n'est pas biologiquement le sien</w:t>
      </w:r>
      <w:r w:rsidRPr="009D5A40">
        <w:rPr>
          <w:color w:val="000000" w:themeColor="text1"/>
          <w:lang w:val="fr-FR"/>
        </w:rPr>
        <w:t xml:space="preserve">. Un hadith dit : « </w:t>
      </w:r>
      <w:r w:rsidRPr="00C65559">
        <w:rPr>
          <w:b/>
          <w:i/>
          <w:color w:val="000000" w:themeColor="text1"/>
          <w:lang w:val="fr-FR"/>
        </w:rPr>
        <w:t>Aïcha</w:t>
      </w:r>
      <w:r w:rsidRPr="00C65559">
        <w:rPr>
          <w:i/>
          <w:color w:val="000000" w:themeColor="text1"/>
          <w:lang w:val="fr-FR"/>
        </w:rPr>
        <w:t xml:space="preserve"> considéra cela comme un précédent pour tout homme qui voudrait pouvoir la voir. Elle demanda à sa </w:t>
      </w:r>
      <w:r>
        <w:rPr>
          <w:i/>
          <w:color w:val="000000" w:themeColor="text1"/>
          <w:lang w:val="fr-FR"/>
        </w:rPr>
        <w:t>sœur</w:t>
      </w:r>
      <w:r w:rsidRPr="00C65559">
        <w:rPr>
          <w:i/>
          <w:color w:val="000000" w:themeColor="text1"/>
          <w:lang w:val="fr-FR"/>
        </w:rPr>
        <w:t xml:space="preserve">, </w:t>
      </w:r>
      <w:r w:rsidRPr="00C65559">
        <w:rPr>
          <w:b/>
          <w:i/>
          <w:color w:val="000000" w:themeColor="text1"/>
          <w:lang w:val="fr-FR"/>
        </w:rPr>
        <w:t xml:space="preserve">Um </w:t>
      </w:r>
      <w:proofErr w:type="spellStart"/>
      <w:r w:rsidRPr="00C65559">
        <w:rPr>
          <w:b/>
          <w:i/>
          <w:color w:val="000000" w:themeColor="text1"/>
          <w:lang w:val="fr-FR"/>
        </w:rPr>
        <w:t>Kulthum</w:t>
      </w:r>
      <w:proofErr w:type="spellEnd"/>
      <w:r w:rsidRPr="00C65559">
        <w:rPr>
          <w:b/>
          <w:i/>
          <w:color w:val="000000" w:themeColor="text1"/>
          <w:lang w:val="fr-FR"/>
        </w:rPr>
        <w:t xml:space="preserve"> </w:t>
      </w:r>
      <w:proofErr w:type="spellStart"/>
      <w:r w:rsidRPr="00C65559">
        <w:rPr>
          <w:b/>
          <w:i/>
          <w:color w:val="000000" w:themeColor="text1"/>
          <w:lang w:val="fr-FR"/>
        </w:rPr>
        <w:t>bint</w:t>
      </w:r>
      <w:proofErr w:type="spellEnd"/>
      <w:r w:rsidRPr="00C65559">
        <w:rPr>
          <w:b/>
          <w:i/>
          <w:color w:val="000000" w:themeColor="text1"/>
          <w:lang w:val="fr-FR"/>
        </w:rPr>
        <w:t xml:space="preserve"> Abi Bakr</w:t>
      </w:r>
      <w:r w:rsidRPr="00C65559">
        <w:rPr>
          <w:i/>
          <w:color w:val="000000" w:themeColor="text1"/>
          <w:lang w:val="fr-FR"/>
        </w:rPr>
        <w:t xml:space="preserve">, et aux filles de son frère, </w:t>
      </w:r>
      <w:r w:rsidRPr="00C65559">
        <w:rPr>
          <w:b/>
          <w:i/>
          <w:color w:val="000000" w:themeColor="text1"/>
          <w:lang w:val="fr-FR"/>
        </w:rPr>
        <w:t>de donner du lait à tout homme qu'elle souhaitait accueillir</w:t>
      </w:r>
      <w:r w:rsidRPr="00C65559">
        <w:rPr>
          <w:i/>
          <w:color w:val="000000" w:themeColor="text1"/>
          <w:lang w:val="fr-FR"/>
        </w:rPr>
        <w:t xml:space="preserve">. Les autres épouses du Prophète refusèrent de laisser quiconque venir à elles par ce biais. Elles disaient : « </w:t>
      </w:r>
      <w:r w:rsidRPr="00C65559">
        <w:rPr>
          <w:b/>
          <w:i/>
          <w:color w:val="000000" w:themeColor="text1"/>
          <w:lang w:val="fr-FR"/>
        </w:rPr>
        <w:t>Non ! Par Allah ! Personne ne peut être admis chez nous par un tel nourrissage !</w:t>
      </w:r>
      <w:r w:rsidRPr="00C65559">
        <w:rPr>
          <w:i/>
          <w:color w:val="000000" w:themeColor="text1"/>
          <w:lang w:val="fr-FR"/>
        </w:rPr>
        <w:t xml:space="preserve"> »</w:t>
      </w:r>
      <w:r w:rsidRPr="00C65559">
        <w:rPr>
          <w:rStyle w:val="Appelnotedebasdep"/>
          <w:color w:val="000000" w:themeColor="text1"/>
          <w:lang w:val="fr-FR"/>
        </w:rPr>
        <w:footnoteReference w:id="12"/>
      </w:r>
      <w:r>
        <w:rPr>
          <w:color w:val="000000" w:themeColor="text1"/>
          <w:lang w:val="fr-FR"/>
        </w:rPr>
        <w:t> »</w:t>
      </w:r>
      <w:r w:rsidRPr="009D5A40">
        <w:rPr>
          <w:color w:val="000000" w:themeColor="text1"/>
          <w:lang w:val="fr-FR"/>
        </w:rPr>
        <w:t xml:space="preserve">. </w:t>
      </w:r>
    </w:p>
    <w:p w:rsidR="00CA3668" w:rsidRDefault="00CA3668" w:rsidP="00CA3668">
      <w:pPr>
        <w:spacing w:after="0" w:line="240" w:lineRule="auto"/>
        <w:rPr>
          <w:color w:val="000000" w:themeColor="text1"/>
          <w:lang w:val="fr-FR"/>
        </w:rPr>
      </w:pPr>
    </w:p>
    <w:p w:rsidR="00CA3668" w:rsidRPr="00266B94" w:rsidRDefault="00CA3668" w:rsidP="00266B94">
      <w:pPr>
        <w:pStyle w:val="Titre2"/>
      </w:pPr>
      <w:bookmarkStart w:id="26" w:name="_Toc491433685"/>
      <w:proofErr w:type="spellStart"/>
      <w:r w:rsidRPr="00297D1D">
        <w:rPr>
          <w:i/>
        </w:rPr>
        <w:t>Coitus</w:t>
      </w:r>
      <w:proofErr w:type="spellEnd"/>
      <w:r w:rsidRPr="00297D1D">
        <w:rPr>
          <w:i/>
        </w:rPr>
        <w:t xml:space="preserve"> </w:t>
      </w:r>
      <w:proofErr w:type="spellStart"/>
      <w:r w:rsidRPr="00297D1D">
        <w:rPr>
          <w:i/>
        </w:rPr>
        <w:t>interruptus</w:t>
      </w:r>
      <w:proofErr w:type="spellEnd"/>
      <w:r w:rsidRPr="00297D1D">
        <w:t xml:space="preserve"> (retrait avant éjaculation)</w:t>
      </w:r>
      <w:bookmarkEnd w:id="26"/>
    </w:p>
    <w:p w:rsidR="00CA3668" w:rsidRDefault="00CA3668" w:rsidP="00CA3668">
      <w:pPr>
        <w:spacing w:after="0" w:line="240" w:lineRule="auto"/>
        <w:jc w:val="both"/>
        <w:rPr>
          <w:color w:val="000000" w:themeColor="text1"/>
          <w:lang w:val="fr-FR"/>
        </w:rPr>
      </w:pPr>
      <w:r w:rsidRPr="00FC6BEB">
        <w:rPr>
          <w:color w:val="000000" w:themeColor="text1"/>
          <w:lang w:val="fr-FR"/>
        </w:rPr>
        <w:t xml:space="preserve">Abou </w:t>
      </w:r>
      <w:proofErr w:type="spellStart"/>
      <w:r w:rsidRPr="00FC6BEB">
        <w:rPr>
          <w:color w:val="000000" w:themeColor="text1"/>
          <w:lang w:val="fr-FR"/>
        </w:rPr>
        <w:t>Saeed</w:t>
      </w:r>
      <w:proofErr w:type="spellEnd"/>
      <w:r w:rsidRPr="00FC6BEB">
        <w:rPr>
          <w:color w:val="000000" w:themeColor="text1"/>
          <w:lang w:val="fr-FR"/>
        </w:rPr>
        <w:t xml:space="preserve"> rapporte : « </w:t>
      </w:r>
      <w:r w:rsidRPr="00FC6BEB">
        <w:rPr>
          <w:i/>
          <w:color w:val="000000" w:themeColor="text1"/>
          <w:lang w:val="fr-FR"/>
        </w:rPr>
        <w:t>Nous revenions avec l'Apôtre d'Allah du raid contre les Banu Al-</w:t>
      </w:r>
      <w:proofErr w:type="spellStart"/>
      <w:r w:rsidRPr="00FC6BEB">
        <w:rPr>
          <w:i/>
          <w:color w:val="000000" w:themeColor="text1"/>
          <w:lang w:val="fr-FR"/>
        </w:rPr>
        <w:t>Mustaliq</w:t>
      </w:r>
      <w:proofErr w:type="spellEnd"/>
      <w:r w:rsidRPr="00FC6BEB">
        <w:rPr>
          <w:i/>
          <w:color w:val="000000" w:themeColor="text1"/>
          <w:lang w:val="fr-FR"/>
        </w:rPr>
        <w:t xml:space="preserve"> et </w:t>
      </w:r>
      <w:r w:rsidRPr="00FC6BEB">
        <w:rPr>
          <w:b/>
          <w:i/>
          <w:color w:val="000000" w:themeColor="text1"/>
          <w:lang w:val="fr-FR"/>
        </w:rPr>
        <w:t>nous reçûmes des captives</w:t>
      </w:r>
      <w:r w:rsidRPr="00FC6BEB">
        <w:rPr>
          <w:i/>
          <w:color w:val="000000" w:themeColor="text1"/>
          <w:lang w:val="fr-FR"/>
        </w:rPr>
        <w:t xml:space="preserve">. </w:t>
      </w:r>
      <w:r w:rsidRPr="00FC6BEB">
        <w:rPr>
          <w:b/>
          <w:i/>
          <w:color w:val="000000" w:themeColor="text1"/>
          <w:lang w:val="fr-FR"/>
        </w:rPr>
        <w:t xml:space="preserve">Nous voulions des femmes car l'abstinence devenait dure pour nous, et nous aimions le </w:t>
      </w:r>
      <w:proofErr w:type="spellStart"/>
      <w:r w:rsidRPr="00FC6BEB">
        <w:rPr>
          <w:b/>
          <w:i/>
          <w:color w:val="000000" w:themeColor="text1"/>
          <w:lang w:val="fr-FR"/>
        </w:rPr>
        <w:t>coitus</w:t>
      </w:r>
      <w:proofErr w:type="spellEnd"/>
      <w:r w:rsidRPr="00FC6BEB">
        <w:rPr>
          <w:b/>
          <w:i/>
          <w:color w:val="000000" w:themeColor="text1"/>
          <w:lang w:val="fr-FR"/>
        </w:rPr>
        <w:t xml:space="preserve"> </w:t>
      </w:r>
      <w:proofErr w:type="spellStart"/>
      <w:r w:rsidRPr="00FC6BEB">
        <w:rPr>
          <w:b/>
          <w:i/>
          <w:color w:val="000000" w:themeColor="text1"/>
          <w:lang w:val="fr-FR"/>
        </w:rPr>
        <w:t>interruptus</w:t>
      </w:r>
      <w:proofErr w:type="spellEnd"/>
      <w:r w:rsidRPr="00FC6BEB">
        <w:rPr>
          <w:i/>
          <w:color w:val="000000" w:themeColor="text1"/>
          <w:lang w:val="fr-FR"/>
        </w:rPr>
        <w:t xml:space="preserve">. Donc, au moment de le faire, nous nous dîmes : « Comment pourrions-nous le pratiquer sans demander son avis à l'Apôtre d'Allah alors qu'il est avec nous ? » Nous lui demandâmes et il dit : « </w:t>
      </w:r>
      <w:r w:rsidRPr="00FC6BEB">
        <w:rPr>
          <w:b/>
          <w:i/>
          <w:color w:val="000000" w:themeColor="text1"/>
          <w:lang w:val="fr-FR"/>
        </w:rPr>
        <w:t>C'est mieux pour vous de ne pas le faire</w:t>
      </w:r>
      <w:r>
        <w:rPr>
          <w:color w:val="000000" w:themeColor="text1"/>
          <w:lang w:val="fr-FR"/>
        </w:rPr>
        <w:t xml:space="preserve"> [</w:t>
      </w:r>
      <w:proofErr w:type="spellStart"/>
      <w:r w:rsidRPr="00FC6BEB">
        <w:rPr>
          <w:i/>
          <w:color w:val="000000" w:themeColor="text1"/>
          <w:lang w:val="fr-FR"/>
        </w:rPr>
        <w:t>Coitus</w:t>
      </w:r>
      <w:proofErr w:type="spellEnd"/>
      <w:r w:rsidRPr="00FC6BEB">
        <w:rPr>
          <w:i/>
          <w:color w:val="000000" w:themeColor="text1"/>
          <w:lang w:val="fr-FR"/>
        </w:rPr>
        <w:t xml:space="preserve"> </w:t>
      </w:r>
      <w:proofErr w:type="spellStart"/>
      <w:r w:rsidRPr="00FC6BEB">
        <w:rPr>
          <w:i/>
          <w:color w:val="000000" w:themeColor="text1"/>
          <w:lang w:val="fr-FR"/>
        </w:rPr>
        <w:t>interruptus</w:t>
      </w:r>
      <w:proofErr w:type="spellEnd"/>
      <w:r>
        <w:rPr>
          <w:color w:val="000000" w:themeColor="text1"/>
          <w:lang w:val="fr-FR"/>
        </w:rPr>
        <w:t>]</w:t>
      </w:r>
      <w:r w:rsidRPr="00FC6BEB">
        <w:rPr>
          <w:i/>
          <w:color w:val="000000" w:themeColor="text1"/>
          <w:lang w:val="fr-FR"/>
        </w:rPr>
        <w:t>, car si une âme quelconque (jusqu'au Jour de la Résurrection) est prédestinée à exister, elle exister</w:t>
      </w:r>
      <w:r>
        <w:rPr>
          <w:color w:val="000000" w:themeColor="text1"/>
          <w:lang w:val="fr-FR"/>
        </w:rPr>
        <w:t>a »</w:t>
      </w:r>
      <w:r>
        <w:rPr>
          <w:rStyle w:val="Appelnotedebasdep"/>
          <w:color w:val="000000" w:themeColor="text1"/>
          <w:lang w:val="fr-FR"/>
        </w:rPr>
        <w:footnoteReference w:id="13"/>
      </w:r>
      <w:r w:rsidRPr="00FC6BEB">
        <w:rPr>
          <w:color w:val="000000" w:themeColor="text1"/>
          <w:lang w:val="fr-FR"/>
        </w:rPr>
        <w:t>.</w:t>
      </w:r>
    </w:p>
    <w:p w:rsidR="00CA3668" w:rsidRDefault="00CA3668" w:rsidP="00CA3668">
      <w:pPr>
        <w:spacing w:after="0" w:line="240" w:lineRule="auto"/>
        <w:rPr>
          <w:color w:val="000000" w:themeColor="text1"/>
          <w:lang w:val="fr-FR"/>
        </w:rPr>
      </w:pPr>
    </w:p>
    <w:p w:rsidR="00CA3668" w:rsidRPr="00266B94" w:rsidRDefault="00CA3668" w:rsidP="00266B94">
      <w:pPr>
        <w:pStyle w:val="Titre2"/>
      </w:pPr>
      <w:bookmarkStart w:id="27" w:name="_Toc491433686"/>
      <w:r w:rsidRPr="00D133FD">
        <w:t>Sur l’infanticide</w:t>
      </w:r>
      <w:bookmarkEnd w:id="27"/>
    </w:p>
    <w:p w:rsidR="00CA3668" w:rsidRDefault="00CA3668" w:rsidP="00CA3668">
      <w:pPr>
        <w:spacing w:after="0" w:line="240" w:lineRule="auto"/>
        <w:rPr>
          <w:color w:val="000000" w:themeColor="text1"/>
          <w:lang w:val="fr-FR"/>
        </w:rPr>
      </w:pPr>
      <w:r w:rsidRPr="00A6389A">
        <w:rPr>
          <w:color w:val="000000" w:themeColor="text1"/>
          <w:lang w:val="fr-FR"/>
        </w:rPr>
        <w:t xml:space="preserve">Dans les </w:t>
      </w:r>
      <w:r>
        <w:rPr>
          <w:color w:val="000000" w:themeColor="text1"/>
          <w:lang w:val="fr-FR"/>
        </w:rPr>
        <w:t>« </w:t>
      </w:r>
      <w:r w:rsidRPr="00A6389A">
        <w:rPr>
          <w:color w:val="000000" w:themeColor="text1"/>
          <w:lang w:val="fr-FR"/>
        </w:rPr>
        <w:t>textes saints</w:t>
      </w:r>
      <w:r>
        <w:rPr>
          <w:color w:val="000000" w:themeColor="text1"/>
          <w:lang w:val="fr-FR"/>
        </w:rPr>
        <w:t> » de l’islam</w:t>
      </w:r>
      <w:r w:rsidRPr="00A6389A">
        <w:rPr>
          <w:color w:val="000000" w:themeColor="text1"/>
          <w:lang w:val="fr-FR"/>
        </w:rPr>
        <w:t>, la condamnation de l’infanticide (ensevelisse</w:t>
      </w:r>
      <w:r>
        <w:rPr>
          <w:color w:val="000000" w:themeColor="text1"/>
          <w:lang w:val="fr-FR"/>
        </w:rPr>
        <w:t>ment des filles) est très forte :</w:t>
      </w:r>
    </w:p>
    <w:p w:rsidR="00CA3668" w:rsidRDefault="00CA3668" w:rsidP="00CA3668">
      <w:pPr>
        <w:spacing w:after="0" w:line="240" w:lineRule="auto"/>
        <w:rPr>
          <w:color w:val="000000" w:themeColor="text1"/>
          <w:lang w:val="fr-FR"/>
        </w:rPr>
      </w:pPr>
    </w:p>
    <w:p w:rsidR="00CA3668" w:rsidRPr="00A6389A" w:rsidRDefault="00CA3668" w:rsidP="00CA3668">
      <w:pPr>
        <w:spacing w:after="0" w:line="240" w:lineRule="auto"/>
        <w:rPr>
          <w:i/>
          <w:color w:val="000000" w:themeColor="text1"/>
          <w:lang w:val="fr-FR"/>
        </w:rPr>
      </w:pPr>
      <w:r w:rsidRPr="00222768">
        <w:rPr>
          <w:color w:val="000000" w:themeColor="text1"/>
          <w:lang w:val="fr-FR"/>
        </w:rPr>
        <w:t>"</w:t>
      </w:r>
      <w:r w:rsidRPr="00A6389A">
        <w:rPr>
          <w:i/>
          <w:color w:val="000000" w:themeColor="text1"/>
          <w:u w:val="single"/>
          <w:lang w:val="fr-FR"/>
        </w:rPr>
        <w:t>Ainsi les dieux de nombreux polythéistes leur ont fait croire qu’il était bon de tuer leurs enfants</w:t>
      </w:r>
      <w:r w:rsidRPr="00A6389A">
        <w:rPr>
          <w:i/>
          <w:color w:val="000000" w:themeColor="text1"/>
          <w:lang w:val="fr-FR"/>
        </w:rPr>
        <w:t xml:space="preserve">. </w:t>
      </w:r>
    </w:p>
    <w:p w:rsidR="00CA3668" w:rsidRPr="00A6389A" w:rsidRDefault="00CA3668" w:rsidP="00CA3668">
      <w:pPr>
        <w:spacing w:after="0" w:line="240" w:lineRule="auto"/>
        <w:rPr>
          <w:i/>
          <w:color w:val="000000" w:themeColor="text1"/>
          <w:lang w:val="fr-FR"/>
        </w:rPr>
      </w:pPr>
      <w:r w:rsidRPr="00A6389A">
        <w:rPr>
          <w:i/>
          <w:color w:val="000000" w:themeColor="text1"/>
          <w:lang w:val="fr-FR"/>
        </w:rPr>
        <w:lastRenderedPageBreak/>
        <w:t xml:space="preserve">C’était dans le but de les faire périr eux-mêmes et de couvrir leur religion d’obscurité. </w:t>
      </w:r>
    </w:p>
    <w:p w:rsidR="00CA3668" w:rsidRPr="00222768" w:rsidRDefault="00CA3668" w:rsidP="00CA3668">
      <w:pPr>
        <w:spacing w:after="0" w:line="240" w:lineRule="auto"/>
        <w:rPr>
          <w:color w:val="000000" w:themeColor="text1"/>
          <w:lang w:val="fr-FR"/>
        </w:rPr>
      </w:pPr>
      <w:r w:rsidRPr="00A6389A">
        <w:rPr>
          <w:i/>
          <w:color w:val="000000" w:themeColor="text1"/>
          <w:lang w:val="fr-FR"/>
        </w:rPr>
        <w:t>Ils ne l'auraient pas fait, si Allah l’avait voulu. Laisse-les Ô Mohamed à ce qu’ils ont inventé</w:t>
      </w:r>
      <w:r w:rsidRPr="00222768">
        <w:rPr>
          <w:color w:val="000000" w:themeColor="text1"/>
          <w:lang w:val="fr-FR"/>
        </w:rPr>
        <w:t xml:space="preserve">", (Coran </w:t>
      </w:r>
      <w:proofErr w:type="gramStart"/>
      <w:r w:rsidRPr="00222768">
        <w:rPr>
          <w:color w:val="000000" w:themeColor="text1"/>
          <w:lang w:val="fr-FR"/>
        </w:rPr>
        <w:t>6:</w:t>
      </w:r>
      <w:proofErr w:type="gramEnd"/>
      <w:r w:rsidRPr="00222768">
        <w:rPr>
          <w:color w:val="000000" w:themeColor="text1"/>
          <w:lang w:val="fr-FR"/>
        </w:rPr>
        <w:t>137)</w:t>
      </w:r>
    </w:p>
    <w:p w:rsidR="00CA3668" w:rsidRPr="00222768" w:rsidRDefault="00CA3668" w:rsidP="00CA3668">
      <w:pPr>
        <w:spacing w:after="0" w:line="240" w:lineRule="auto"/>
        <w:rPr>
          <w:color w:val="000000" w:themeColor="text1"/>
          <w:lang w:val="fr-FR"/>
        </w:rPr>
      </w:pPr>
    </w:p>
    <w:p w:rsidR="00CA3668" w:rsidRPr="00222768" w:rsidRDefault="00CA3668" w:rsidP="00CA3668">
      <w:pPr>
        <w:spacing w:after="0" w:line="240" w:lineRule="auto"/>
        <w:rPr>
          <w:color w:val="000000" w:themeColor="text1"/>
          <w:lang w:val="fr-FR"/>
        </w:rPr>
      </w:pPr>
      <w:proofErr w:type="gramStart"/>
      <w:r w:rsidRPr="00A6389A">
        <w:rPr>
          <w:i/>
          <w:color w:val="000000" w:themeColor="text1"/>
          <w:lang w:val="fr-FR"/>
        </w:rPr>
        <w:t>"(</w:t>
      </w:r>
      <w:proofErr w:type="gramEnd"/>
      <w:r w:rsidRPr="00A6389A">
        <w:rPr>
          <w:i/>
          <w:color w:val="000000" w:themeColor="text1"/>
          <w:lang w:val="fr-FR"/>
        </w:rPr>
        <w:t xml:space="preserve">…) </w:t>
      </w:r>
      <w:r w:rsidRPr="00A6389A">
        <w:rPr>
          <w:i/>
          <w:color w:val="000000" w:themeColor="text1"/>
          <w:u w:val="single"/>
          <w:lang w:val="fr-FR"/>
        </w:rPr>
        <w:t xml:space="preserve">Lorsqu’on annonce à l’un d’eux la </w:t>
      </w:r>
      <w:r w:rsidRPr="00A6389A">
        <w:rPr>
          <w:b/>
          <w:i/>
          <w:color w:val="000000" w:themeColor="text1"/>
          <w:u w:val="single"/>
          <w:lang w:val="fr-FR"/>
        </w:rPr>
        <w:t>naissance d’une fille</w:t>
      </w:r>
      <w:r w:rsidRPr="00A6389A">
        <w:rPr>
          <w:i/>
          <w:color w:val="000000" w:themeColor="text1"/>
          <w:u w:val="single"/>
          <w:lang w:val="fr-FR"/>
        </w:rPr>
        <w:t xml:space="preserve">, son visage s’assombrit, il suffoque, il se tient à l’écart, loin des gens, à cause du malheur qui lui a été annoncé. Va-t-il conserver cette enfant, malgré sa honte, </w:t>
      </w:r>
      <w:r w:rsidRPr="00A6389A">
        <w:rPr>
          <w:b/>
          <w:i/>
          <w:color w:val="000000" w:themeColor="text1"/>
          <w:u w:val="single"/>
          <w:lang w:val="fr-FR"/>
        </w:rPr>
        <w:t>ou bien l'</w:t>
      </w:r>
      <w:proofErr w:type="spellStart"/>
      <w:r w:rsidRPr="00A6389A">
        <w:rPr>
          <w:b/>
          <w:i/>
          <w:color w:val="000000" w:themeColor="text1"/>
          <w:u w:val="single"/>
          <w:lang w:val="fr-FR"/>
        </w:rPr>
        <w:t>enfouira-t-il</w:t>
      </w:r>
      <w:proofErr w:type="spellEnd"/>
      <w:r w:rsidRPr="00A6389A">
        <w:rPr>
          <w:b/>
          <w:i/>
          <w:color w:val="000000" w:themeColor="text1"/>
          <w:u w:val="single"/>
          <w:lang w:val="fr-FR"/>
        </w:rPr>
        <w:t xml:space="preserve"> dans la poussière ?</w:t>
      </w:r>
      <w:r w:rsidRPr="00A6389A">
        <w:rPr>
          <w:i/>
          <w:color w:val="000000" w:themeColor="text1"/>
          <w:u w:val="single"/>
          <w:lang w:val="fr-FR"/>
        </w:rPr>
        <w:t xml:space="preserve"> Leur jugement n’est </w:t>
      </w:r>
      <w:proofErr w:type="spellStart"/>
      <w:r w:rsidRPr="00A6389A">
        <w:rPr>
          <w:i/>
          <w:color w:val="000000" w:themeColor="text1"/>
          <w:u w:val="single"/>
          <w:lang w:val="fr-FR"/>
        </w:rPr>
        <w:t>t-il</w:t>
      </w:r>
      <w:proofErr w:type="spellEnd"/>
      <w:r w:rsidRPr="00A6389A">
        <w:rPr>
          <w:i/>
          <w:color w:val="000000" w:themeColor="text1"/>
          <w:u w:val="single"/>
          <w:lang w:val="fr-FR"/>
        </w:rPr>
        <w:t xml:space="preserve"> pas détestable</w:t>
      </w:r>
      <w:r>
        <w:rPr>
          <w:color w:val="000000" w:themeColor="text1"/>
          <w:lang w:val="fr-FR"/>
        </w:rPr>
        <w:t xml:space="preserve">". [Sourate 16 - Versets </w:t>
      </w:r>
      <w:r w:rsidRPr="00222768">
        <w:rPr>
          <w:color w:val="000000" w:themeColor="text1"/>
          <w:lang w:val="fr-FR"/>
        </w:rPr>
        <w:t xml:space="preserve">57 </w:t>
      </w:r>
      <w:proofErr w:type="gramStart"/>
      <w:r w:rsidRPr="00222768">
        <w:rPr>
          <w:color w:val="000000" w:themeColor="text1"/>
          <w:lang w:val="fr-FR"/>
        </w:rPr>
        <w:t>à  59</w:t>
      </w:r>
      <w:proofErr w:type="gramEnd"/>
      <w:r w:rsidRPr="00222768">
        <w:rPr>
          <w:color w:val="000000" w:themeColor="text1"/>
          <w:lang w:val="fr-FR"/>
        </w:rPr>
        <w:t>]</w:t>
      </w:r>
    </w:p>
    <w:p w:rsidR="00CA3668" w:rsidRPr="00222768" w:rsidRDefault="00CA3668" w:rsidP="00CA3668">
      <w:pPr>
        <w:spacing w:after="0" w:line="240" w:lineRule="auto"/>
        <w:rPr>
          <w:color w:val="000000" w:themeColor="text1"/>
          <w:lang w:val="fr-FR"/>
        </w:rPr>
      </w:pPr>
    </w:p>
    <w:p w:rsidR="00CA3668" w:rsidRPr="00222768" w:rsidRDefault="00CA3668" w:rsidP="00CA3668">
      <w:pPr>
        <w:spacing w:after="0" w:line="240" w:lineRule="auto"/>
        <w:rPr>
          <w:color w:val="000000" w:themeColor="text1"/>
          <w:lang w:val="fr-FR"/>
        </w:rPr>
      </w:pPr>
      <w:r w:rsidRPr="00222768">
        <w:rPr>
          <w:color w:val="000000" w:themeColor="text1"/>
          <w:lang w:val="fr-FR"/>
        </w:rPr>
        <w:t>"Accablés par l’indigence, ne tuez pont vos enfants. Nous vous donnerons de la nourriture pour vous et pour eux", [Sourate 6 - Verset 151]</w:t>
      </w:r>
    </w:p>
    <w:p w:rsidR="00CA3668" w:rsidRPr="00222768" w:rsidRDefault="00CA3668" w:rsidP="00CA3668">
      <w:pPr>
        <w:spacing w:after="0" w:line="240" w:lineRule="auto"/>
        <w:rPr>
          <w:color w:val="000000" w:themeColor="text1"/>
          <w:lang w:val="fr-FR"/>
        </w:rPr>
      </w:pPr>
    </w:p>
    <w:p w:rsidR="00CA3668" w:rsidRPr="00222768" w:rsidRDefault="00CA3668" w:rsidP="00CA3668">
      <w:pPr>
        <w:spacing w:after="0" w:line="240" w:lineRule="auto"/>
        <w:rPr>
          <w:color w:val="000000" w:themeColor="text1"/>
          <w:lang w:val="fr-FR"/>
        </w:rPr>
      </w:pPr>
      <w:r w:rsidRPr="00222768">
        <w:rPr>
          <w:color w:val="000000" w:themeColor="text1"/>
          <w:lang w:val="fr-FR"/>
        </w:rPr>
        <w:t>"</w:t>
      </w:r>
      <w:r w:rsidRPr="00A6389A">
        <w:rPr>
          <w:i/>
          <w:color w:val="000000" w:themeColor="text1"/>
          <w:u w:val="single"/>
          <w:lang w:val="fr-FR"/>
        </w:rPr>
        <w:t>Ne tuez pas vos enfants par crainte de pauvreté</w:t>
      </w:r>
      <w:r w:rsidRPr="00A6389A">
        <w:rPr>
          <w:i/>
          <w:color w:val="000000" w:themeColor="text1"/>
          <w:lang w:val="fr-FR"/>
        </w:rPr>
        <w:t xml:space="preserve"> ; Nous leur accorderons leur subsistance avec la vôtre. Leur meurtre serait une énorme faute</w:t>
      </w:r>
      <w:r w:rsidRPr="00222768">
        <w:rPr>
          <w:color w:val="000000" w:themeColor="text1"/>
          <w:lang w:val="fr-FR"/>
        </w:rPr>
        <w:t>", [Sourate 17 - Verset 31]</w:t>
      </w:r>
    </w:p>
    <w:p w:rsidR="00CA3668" w:rsidRPr="00222768" w:rsidRDefault="00CA3668" w:rsidP="00CA3668">
      <w:pPr>
        <w:spacing w:after="0" w:line="240" w:lineRule="auto"/>
        <w:rPr>
          <w:color w:val="000000" w:themeColor="text1"/>
          <w:lang w:val="fr-FR"/>
        </w:rPr>
      </w:pPr>
    </w:p>
    <w:p w:rsidR="00CA3668" w:rsidRPr="00222768" w:rsidRDefault="00CA3668" w:rsidP="00CA3668">
      <w:pPr>
        <w:spacing w:after="0" w:line="240" w:lineRule="auto"/>
        <w:rPr>
          <w:color w:val="000000" w:themeColor="text1"/>
          <w:lang w:val="fr-FR"/>
        </w:rPr>
      </w:pPr>
      <w:r w:rsidRPr="00222768">
        <w:rPr>
          <w:color w:val="000000" w:themeColor="text1"/>
          <w:lang w:val="fr-FR"/>
        </w:rPr>
        <w:t>On demanda au Prophète quel était le plus gr</w:t>
      </w:r>
      <w:r>
        <w:rPr>
          <w:color w:val="000000" w:themeColor="text1"/>
          <w:lang w:val="fr-FR"/>
        </w:rPr>
        <w:t>and des péchés. Il répondit : « </w:t>
      </w:r>
      <w:r w:rsidRPr="00894539">
        <w:rPr>
          <w:i/>
          <w:color w:val="000000" w:themeColor="text1"/>
          <w:lang w:val="fr-FR"/>
        </w:rPr>
        <w:t xml:space="preserve">C’est que tu donnes à Allah un associé égal à Lui, alors que c’est Lui </w:t>
      </w:r>
      <w:r>
        <w:rPr>
          <w:i/>
          <w:color w:val="000000" w:themeColor="text1"/>
          <w:lang w:val="fr-FR"/>
        </w:rPr>
        <w:t>Qui t’a créé</w:t>
      </w:r>
      <w:r w:rsidRPr="00894539">
        <w:rPr>
          <w:i/>
          <w:color w:val="000000" w:themeColor="text1"/>
          <w:lang w:val="fr-FR"/>
        </w:rPr>
        <w:t xml:space="preserve"> ! " On lu</w:t>
      </w:r>
      <w:r>
        <w:rPr>
          <w:i/>
          <w:color w:val="000000" w:themeColor="text1"/>
          <w:lang w:val="fr-FR"/>
        </w:rPr>
        <w:t>i demanda : « Et quoi encore ? ».</w:t>
      </w:r>
      <w:r w:rsidRPr="00894539">
        <w:rPr>
          <w:i/>
          <w:color w:val="000000" w:themeColor="text1"/>
          <w:lang w:val="fr-FR"/>
        </w:rPr>
        <w:t xml:space="preserve">  Et il dit : « </w:t>
      </w:r>
      <w:r w:rsidRPr="00894539">
        <w:rPr>
          <w:i/>
          <w:color w:val="000000" w:themeColor="text1"/>
          <w:u w:val="single"/>
          <w:lang w:val="fr-FR"/>
        </w:rPr>
        <w:t xml:space="preserve">Que tu tues ton </w:t>
      </w:r>
      <w:r>
        <w:rPr>
          <w:i/>
          <w:color w:val="000000" w:themeColor="text1"/>
          <w:u w:val="single"/>
          <w:lang w:val="fr-FR"/>
        </w:rPr>
        <w:t>enfant de peur qu’il ne partage</w:t>
      </w:r>
      <w:r w:rsidRPr="00894539">
        <w:rPr>
          <w:i/>
          <w:color w:val="000000" w:themeColor="text1"/>
          <w:u w:val="single"/>
          <w:lang w:val="fr-FR"/>
        </w:rPr>
        <w:t xml:space="preserve"> avec toi ta nourriture</w:t>
      </w:r>
      <w:r w:rsidRPr="00894539">
        <w:rPr>
          <w:i/>
          <w:color w:val="000000" w:themeColor="text1"/>
          <w:lang w:val="fr-FR"/>
        </w:rPr>
        <w:t xml:space="preserve"> et que tu commettes l’adultère avec l’épouse de ton voisin !</w:t>
      </w:r>
      <w:r w:rsidRPr="00222768">
        <w:rPr>
          <w:color w:val="000000" w:themeColor="text1"/>
          <w:lang w:val="fr-FR"/>
        </w:rPr>
        <w:t xml:space="preserve"> », [Rapporté par </w:t>
      </w:r>
      <w:proofErr w:type="spellStart"/>
      <w:r w:rsidRPr="00222768">
        <w:rPr>
          <w:color w:val="000000" w:themeColor="text1"/>
          <w:lang w:val="fr-FR"/>
        </w:rPr>
        <w:t>Bukhari</w:t>
      </w:r>
      <w:proofErr w:type="spellEnd"/>
      <w:r w:rsidRPr="00222768">
        <w:rPr>
          <w:color w:val="000000" w:themeColor="text1"/>
          <w:lang w:val="fr-FR"/>
        </w:rPr>
        <w:t xml:space="preserve"> et </w:t>
      </w:r>
      <w:proofErr w:type="spellStart"/>
      <w:r w:rsidRPr="00222768">
        <w:rPr>
          <w:color w:val="000000" w:themeColor="text1"/>
          <w:lang w:val="fr-FR"/>
        </w:rPr>
        <w:t>Moslem</w:t>
      </w:r>
      <w:proofErr w:type="spellEnd"/>
      <w:r w:rsidRPr="00222768">
        <w:rPr>
          <w:color w:val="000000" w:themeColor="text1"/>
          <w:lang w:val="fr-FR"/>
        </w:rPr>
        <w:t>]</w:t>
      </w:r>
    </w:p>
    <w:p w:rsidR="00CA3668" w:rsidRDefault="00CA3668" w:rsidP="00CA3668">
      <w:pPr>
        <w:spacing w:after="0" w:line="240" w:lineRule="auto"/>
        <w:rPr>
          <w:color w:val="000000" w:themeColor="text1"/>
          <w:lang w:val="fr-FR"/>
        </w:rPr>
      </w:pPr>
    </w:p>
    <w:p w:rsidR="00CA3668" w:rsidRPr="00266B94" w:rsidRDefault="00CA3668" w:rsidP="00266B94">
      <w:pPr>
        <w:pStyle w:val="Titre2"/>
      </w:pPr>
      <w:bookmarkStart w:id="28" w:name="_Toc491433687"/>
      <w:r w:rsidRPr="00A6389A">
        <w:t>Sur l</w:t>
      </w:r>
      <w:r>
        <w:t>e traitement d</w:t>
      </w:r>
      <w:r w:rsidRPr="00A6389A">
        <w:t>es orphelins</w:t>
      </w:r>
      <w:bookmarkEnd w:id="28"/>
    </w:p>
    <w:p w:rsidR="00CA3668" w:rsidRDefault="00CA3668" w:rsidP="00CA3668">
      <w:pPr>
        <w:spacing w:after="0" w:line="240" w:lineRule="auto"/>
        <w:rPr>
          <w:color w:val="000000" w:themeColor="text1"/>
          <w:lang w:val="fr-FR"/>
        </w:rPr>
      </w:pPr>
      <w:r w:rsidRPr="00A6389A">
        <w:rPr>
          <w:color w:val="000000" w:themeColor="text1"/>
          <w:lang w:val="fr-FR"/>
        </w:rPr>
        <w:t xml:space="preserve">Dans les </w:t>
      </w:r>
      <w:r>
        <w:rPr>
          <w:color w:val="000000" w:themeColor="text1"/>
          <w:lang w:val="fr-FR"/>
        </w:rPr>
        <w:t>« </w:t>
      </w:r>
      <w:r w:rsidRPr="00A6389A">
        <w:rPr>
          <w:color w:val="000000" w:themeColor="text1"/>
          <w:lang w:val="fr-FR"/>
        </w:rPr>
        <w:t>textes saints</w:t>
      </w:r>
      <w:r>
        <w:rPr>
          <w:color w:val="000000" w:themeColor="text1"/>
          <w:lang w:val="fr-FR"/>
        </w:rPr>
        <w:t> » de l’islam</w:t>
      </w:r>
      <w:r w:rsidRPr="00A6389A">
        <w:rPr>
          <w:color w:val="000000" w:themeColor="text1"/>
          <w:lang w:val="fr-FR"/>
        </w:rPr>
        <w:t>,</w:t>
      </w:r>
      <w:r>
        <w:rPr>
          <w:color w:val="000000" w:themeColor="text1"/>
          <w:lang w:val="fr-FR"/>
        </w:rPr>
        <w:t xml:space="preserve"> il est souvent rappelé de favoriser les orphelins (Mahomet a été lui-même orphelin) :</w:t>
      </w:r>
    </w:p>
    <w:p w:rsidR="00CA3668" w:rsidRPr="00222768" w:rsidRDefault="00CA3668" w:rsidP="00CA3668">
      <w:pPr>
        <w:spacing w:after="0" w:line="240" w:lineRule="auto"/>
        <w:rPr>
          <w:color w:val="000000" w:themeColor="text1"/>
          <w:lang w:val="fr-FR"/>
        </w:rPr>
      </w:pPr>
    </w:p>
    <w:p w:rsidR="00CA3668" w:rsidRPr="00222768" w:rsidRDefault="00CA3668" w:rsidP="00CA3668">
      <w:pPr>
        <w:spacing w:after="0" w:line="240" w:lineRule="auto"/>
        <w:rPr>
          <w:color w:val="000000" w:themeColor="text1"/>
          <w:lang w:val="fr-FR"/>
        </w:rPr>
      </w:pPr>
      <w:r w:rsidRPr="00894539">
        <w:rPr>
          <w:i/>
          <w:color w:val="000000" w:themeColor="text1"/>
          <w:lang w:val="fr-FR"/>
        </w:rPr>
        <w:t xml:space="preserve">" Ils t’interrogent au sujet de ce que vous devez dépenser : Dis : « ce que vous dépensez sera pour vos père, mère, vos proches, </w:t>
      </w:r>
      <w:r w:rsidRPr="00894539">
        <w:rPr>
          <w:i/>
          <w:color w:val="000000" w:themeColor="text1"/>
          <w:u w:val="single"/>
          <w:lang w:val="fr-FR"/>
        </w:rPr>
        <w:t>pour les orphelins</w:t>
      </w:r>
      <w:r w:rsidRPr="00894539">
        <w:rPr>
          <w:i/>
          <w:color w:val="000000" w:themeColor="text1"/>
          <w:lang w:val="fr-FR"/>
        </w:rPr>
        <w:t>, les pauvres et pour le voyageur - Allah connaît ce que vous faîtes de bien</w:t>
      </w:r>
      <w:r>
        <w:rPr>
          <w:color w:val="000000" w:themeColor="text1"/>
          <w:lang w:val="fr-FR"/>
        </w:rPr>
        <w:t xml:space="preserve">", Sourate La Vache, verset </w:t>
      </w:r>
      <w:r w:rsidRPr="00222768">
        <w:rPr>
          <w:color w:val="000000" w:themeColor="text1"/>
          <w:lang w:val="fr-FR"/>
        </w:rPr>
        <w:t>215.</w:t>
      </w:r>
    </w:p>
    <w:p w:rsidR="00CA3668" w:rsidRPr="00222768" w:rsidRDefault="00CA3668" w:rsidP="00CA3668">
      <w:pPr>
        <w:spacing w:after="0" w:line="240" w:lineRule="auto"/>
        <w:rPr>
          <w:color w:val="000000" w:themeColor="text1"/>
          <w:lang w:val="fr-FR"/>
        </w:rPr>
      </w:pPr>
    </w:p>
    <w:p w:rsidR="00CA3668" w:rsidRPr="00222768" w:rsidRDefault="00CA3668" w:rsidP="00CA3668">
      <w:pPr>
        <w:spacing w:after="0" w:line="240" w:lineRule="auto"/>
        <w:rPr>
          <w:color w:val="000000" w:themeColor="text1"/>
          <w:lang w:val="fr-FR"/>
        </w:rPr>
      </w:pPr>
      <w:r w:rsidRPr="00222768">
        <w:rPr>
          <w:color w:val="000000" w:themeColor="text1"/>
          <w:lang w:val="fr-FR"/>
        </w:rPr>
        <w:t>"</w:t>
      </w:r>
      <w:r w:rsidRPr="00894539">
        <w:rPr>
          <w:i/>
          <w:color w:val="000000" w:themeColor="text1"/>
          <w:u w:val="single"/>
          <w:lang w:val="fr-FR"/>
        </w:rPr>
        <w:t>Rendez leurs biens aux orphelins</w:t>
      </w:r>
      <w:r w:rsidRPr="00894539">
        <w:rPr>
          <w:i/>
          <w:color w:val="000000" w:themeColor="text1"/>
          <w:lang w:val="fr-FR"/>
        </w:rPr>
        <w:t xml:space="preserve"> (devenus majeurs). Ne prenez pas l’illicite en échange du licite (en substituant ce que les orphelins possède</w:t>
      </w:r>
      <w:r>
        <w:rPr>
          <w:i/>
          <w:color w:val="000000" w:themeColor="text1"/>
          <w:lang w:val="fr-FR"/>
        </w:rPr>
        <w:t>nt de bon à ce que vous possédez</w:t>
      </w:r>
      <w:r w:rsidRPr="00894539">
        <w:rPr>
          <w:i/>
          <w:color w:val="000000" w:themeColor="text1"/>
          <w:lang w:val="fr-FR"/>
        </w:rPr>
        <w:t xml:space="preserve"> de mauvais) </w:t>
      </w:r>
      <w:r w:rsidRPr="00894539">
        <w:rPr>
          <w:i/>
          <w:color w:val="000000" w:themeColor="text1"/>
          <w:u w:val="single"/>
          <w:lang w:val="fr-FR"/>
        </w:rPr>
        <w:t>Ne substituez pas leurs biens en les confondant aux vôtres. C’est un crime énorme</w:t>
      </w:r>
      <w:r w:rsidRPr="00894539">
        <w:rPr>
          <w:i/>
          <w:color w:val="000000" w:themeColor="text1"/>
          <w:lang w:val="fr-FR"/>
        </w:rPr>
        <w:t xml:space="preserve"> (…) </w:t>
      </w:r>
      <w:r w:rsidRPr="00894539">
        <w:rPr>
          <w:i/>
          <w:color w:val="000000" w:themeColor="text1"/>
          <w:u w:val="single"/>
          <w:lang w:val="fr-FR"/>
        </w:rPr>
        <w:t xml:space="preserve">Gardez-vous de les consumer par prodigalité ou en vous </w:t>
      </w:r>
      <w:proofErr w:type="spellStart"/>
      <w:r w:rsidRPr="00894539">
        <w:rPr>
          <w:i/>
          <w:color w:val="000000" w:themeColor="text1"/>
          <w:u w:val="single"/>
          <w:lang w:val="fr-FR"/>
        </w:rPr>
        <w:t>hâtant</w:t>
      </w:r>
      <w:proofErr w:type="spellEnd"/>
      <w:r w:rsidRPr="00894539">
        <w:rPr>
          <w:i/>
          <w:color w:val="000000" w:themeColor="text1"/>
          <w:u w:val="single"/>
          <w:lang w:val="fr-FR"/>
        </w:rPr>
        <w:t xml:space="preserve"> de les en priver avant qu’ils ne deviennent majeurs</w:t>
      </w:r>
      <w:r w:rsidRPr="00222768">
        <w:rPr>
          <w:color w:val="000000" w:themeColor="text1"/>
          <w:lang w:val="fr-FR"/>
        </w:rPr>
        <w:t>". Sourate 4, versets 2 et 6.</w:t>
      </w:r>
    </w:p>
    <w:p w:rsidR="00CA3668" w:rsidRPr="00222768"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sidRPr="00222768">
        <w:rPr>
          <w:color w:val="000000" w:themeColor="text1"/>
          <w:lang w:val="fr-FR"/>
        </w:rPr>
        <w:t xml:space="preserve">Selon Abou </w:t>
      </w:r>
      <w:proofErr w:type="spellStart"/>
      <w:r w:rsidRPr="00222768">
        <w:rPr>
          <w:color w:val="000000" w:themeColor="text1"/>
          <w:lang w:val="fr-FR"/>
        </w:rPr>
        <w:t>Houreyra</w:t>
      </w:r>
      <w:proofErr w:type="spellEnd"/>
      <w:r w:rsidRPr="00222768">
        <w:rPr>
          <w:color w:val="000000" w:themeColor="text1"/>
          <w:lang w:val="fr-FR"/>
        </w:rPr>
        <w:t xml:space="preserve"> le Messager d'Allah a dit : « </w:t>
      </w:r>
      <w:r w:rsidRPr="00C673BE">
        <w:rPr>
          <w:i/>
          <w:color w:val="000000" w:themeColor="text1"/>
          <w:u w:val="single"/>
          <w:lang w:val="fr-FR"/>
        </w:rPr>
        <w:t>Celui qui entretient l’orphelin</w:t>
      </w:r>
      <w:r w:rsidRPr="00C673BE">
        <w:rPr>
          <w:i/>
          <w:color w:val="000000" w:themeColor="text1"/>
          <w:lang w:val="fr-FR"/>
        </w:rPr>
        <w:t xml:space="preserve"> (qu’il soit ou non de sa famille) </w:t>
      </w:r>
      <w:r w:rsidRPr="00C673BE">
        <w:rPr>
          <w:i/>
          <w:color w:val="000000" w:themeColor="text1"/>
          <w:u w:val="single"/>
          <w:lang w:val="fr-FR"/>
        </w:rPr>
        <w:t>sommes</w:t>
      </w:r>
      <w:r w:rsidRPr="00C673BE">
        <w:rPr>
          <w:i/>
          <w:color w:val="000000" w:themeColor="text1"/>
          <w:lang w:val="fr-FR"/>
        </w:rPr>
        <w:t xml:space="preserve">, </w:t>
      </w:r>
      <w:r w:rsidRPr="00C673BE">
        <w:rPr>
          <w:i/>
          <w:color w:val="000000" w:themeColor="text1"/>
          <w:u w:val="single"/>
          <w:lang w:val="fr-FR"/>
        </w:rPr>
        <w:t>lui et moi dans le Paradis comme ces doigts</w:t>
      </w:r>
      <w:r w:rsidRPr="00C673BE">
        <w:rPr>
          <w:i/>
          <w:color w:val="000000" w:themeColor="text1"/>
          <w:lang w:val="fr-FR"/>
        </w:rPr>
        <w:t>. » Le narrateur (Malek Ibn Anas) montra ses deux doigts (l’index et le majeur, c’est à dire côte à côte)</w:t>
      </w:r>
      <w:r>
        <w:rPr>
          <w:color w:val="000000" w:themeColor="text1"/>
          <w:lang w:val="fr-FR"/>
        </w:rPr>
        <w:t> »,</w:t>
      </w:r>
      <w:r w:rsidRPr="00222768">
        <w:rPr>
          <w:color w:val="000000" w:themeColor="text1"/>
          <w:lang w:val="fr-FR"/>
        </w:rPr>
        <w:t xml:space="preserve"> [Rapporté par </w:t>
      </w:r>
      <w:proofErr w:type="spellStart"/>
      <w:r w:rsidRPr="00222768">
        <w:rPr>
          <w:color w:val="000000" w:themeColor="text1"/>
          <w:lang w:val="fr-FR"/>
        </w:rPr>
        <w:t>Muslim</w:t>
      </w:r>
      <w:proofErr w:type="spellEnd"/>
      <w:r w:rsidRPr="00222768">
        <w:rPr>
          <w:color w:val="000000" w:themeColor="text1"/>
          <w:lang w:val="fr-FR"/>
        </w:rPr>
        <w:t>]</w:t>
      </w:r>
    </w:p>
    <w:p w:rsidR="00CA3668" w:rsidRDefault="00CA3668" w:rsidP="00CA3668">
      <w:pPr>
        <w:spacing w:after="0" w:line="240" w:lineRule="auto"/>
        <w:rPr>
          <w:color w:val="000000" w:themeColor="text1"/>
          <w:lang w:val="fr-FR"/>
        </w:rPr>
      </w:pPr>
    </w:p>
    <w:p w:rsidR="00CA3668" w:rsidRPr="00266B94" w:rsidRDefault="00CA3668" w:rsidP="00266B94">
      <w:pPr>
        <w:pStyle w:val="Titre2"/>
      </w:pPr>
      <w:bookmarkStart w:id="29" w:name="_Toc491433688"/>
      <w:r w:rsidRPr="00A6389A">
        <w:t>Recommandation en faveur des filles</w:t>
      </w:r>
      <w:bookmarkEnd w:id="29"/>
    </w:p>
    <w:p w:rsidR="00CA3668" w:rsidRDefault="00CA3668" w:rsidP="00CA3668">
      <w:pPr>
        <w:spacing w:after="0" w:line="240" w:lineRule="auto"/>
        <w:rPr>
          <w:color w:val="000000" w:themeColor="text1"/>
          <w:lang w:val="fr-FR"/>
        </w:rPr>
      </w:pPr>
      <w:r w:rsidRPr="00A6389A">
        <w:rPr>
          <w:color w:val="000000" w:themeColor="text1"/>
          <w:lang w:val="fr-FR"/>
        </w:rPr>
        <w:t xml:space="preserve">Dans les </w:t>
      </w:r>
      <w:r>
        <w:rPr>
          <w:color w:val="000000" w:themeColor="text1"/>
          <w:lang w:val="fr-FR"/>
        </w:rPr>
        <w:t>« </w:t>
      </w:r>
      <w:r w:rsidRPr="00A6389A">
        <w:rPr>
          <w:color w:val="000000" w:themeColor="text1"/>
          <w:lang w:val="fr-FR"/>
        </w:rPr>
        <w:t>textes saints</w:t>
      </w:r>
      <w:r>
        <w:rPr>
          <w:color w:val="000000" w:themeColor="text1"/>
          <w:lang w:val="fr-FR"/>
        </w:rPr>
        <w:t> » de l’islam</w:t>
      </w:r>
      <w:r w:rsidRPr="00A6389A">
        <w:rPr>
          <w:color w:val="000000" w:themeColor="text1"/>
          <w:lang w:val="fr-FR"/>
        </w:rPr>
        <w:t>, les recommandations en faveur d’une bonne éducation des filles sont nombreuses</w:t>
      </w:r>
      <w:r>
        <w:rPr>
          <w:color w:val="000000" w:themeColor="text1"/>
          <w:lang w:val="fr-FR"/>
        </w:rPr>
        <w:t xml:space="preserve"> </w:t>
      </w:r>
      <w:r w:rsidRPr="00A6389A">
        <w:rPr>
          <w:color w:val="000000" w:themeColor="text1"/>
          <w:lang w:val="fr-FR"/>
        </w:rPr>
        <w:t xml:space="preserve">; l’équité, la démonstration affective, le respect </w:t>
      </w:r>
      <w:r>
        <w:rPr>
          <w:color w:val="000000" w:themeColor="text1"/>
          <w:lang w:val="fr-FR"/>
        </w:rPr>
        <w:t xml:space="preserve">doivent </w:t>
      </w:r>
      <w:r w:rsidRPr="00A6389A">
        <w:rPr>
          <w:color w:val="000000" w:themeColor="text1"/>
          <w:lang w:val="fr-FR"/>
        </w:rPr>
        <w:t>régir la relation entre l'</w:t>
      </w:r>
      <w:r>
        <w:rPr>
          <w:color w:val="000000" w:themeColor="text1"/>
          <w:lang w:val="fr-FR"/>
        </w:rPr>
        <w:t>enfant-fille et ses éducateurs :</w:t>
      </w:r>
    </w:p>
    <w:p w:rsidR="00CA3668"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Pr>
          <w:color w:val="000000" w:themeColor="text1"/>
          <w:lang w:val="fr-FR"/>
        </w:rPr>
        <w:t>Dans c</w:t>
      </w:r>
      <w:r w:rsidRPr="00A6389A">
        <w:rPr>
          <w:color w:val="000000" w:themeColor="text1"/>
          <w:lang w:val="fr-FR"/>
        </w:rPr>
        <w:t xml:space="preserve">e hadith, on lit « </w:t>
      </w:r>
      <w:r w:rsidRPr="00A6389A">
        <w:rPr>
          <w:i/>
          <w:color w:val="000000" w:themeColor="text1"/>
          <w:lang w:val="fr-FR"/>
        </w:rPr>
        <w:t xml:space="preserve">Craignez Allah et </w:t>
      </w:r>
      <w:r w:rsidRPr="00A6389A">
        <w:rPr>
          <w:i/>
          <w:color w:val="000000" w:themeColor="text1"/>
          <w:u w:val="single"/>
          <w:lang w:val="fr-FR"/>
        </w:rPr>
        <w:t>soyez justes envers vos enfants</w:t>
      </w:r>
      <w:r>
        <w:rPr>
          <w:color w:val="000000" w:themeColor="text1"/>
          <w:lang w:val="fr-FR"/>
        </w:rPr>
        <w:t xml:space="preserve"> » [Rapporté par El Boukhari].</w:t>
      </w:r>
    </w:p>
    <w:p w:rsidR="00CA3668" w:rsidRPr="00A6389A"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sidRPr="00A6389A">
        <w:rPr>
          <w:color w:val="000000" w:themeColor="text1"/>
          <w:lang w:val="fr-FR"/>
        </w:rPr>
        <w:t xml:space="preserve">Anas a rapporté qu’un jour « </w:t>
      </w:r>
      <w:r w:rsidRPr="0050295C">
        <w:rPr>
          <w:i/>
          <w:color w:val="000000" w:themeColor="text1"/>
          <w:lang w:val="fr-FR"/>
        </w:rPr>
        <w:t>un homme était assis en compagnie du Prophète lorsque son fils vint auprès de lui : il l’embrassa et le fit asseoir sur ses genoux. Vînt ensuite sa fille, il la prit et l’assit à côté de lui.  Alors le Messager d'Allah lui dit : « Tu n’as vraiment pas été équitable. »</w:t>
      </w:r>
      <w:r>
        <w:rPr>
          <w:color w:val="000000" w:themeColor="text1"/>
          <w:lang w:val="fr-FR"/>
        </w:rPr>
        <w:t> ».</w:t>
      </w:r>
    </w:p>
    <w:p w:rsidR="00CA3668" w:rsidRPr="00A6389A" w:rsidRDefault="00CA3668" w:rsidP="00CA3668">
      <w:pPr>
        <w:spacing w:after="0" w:line="240" w:lineRule="auto"/>
        <w:rPr>
          <w:color w:val="000000" w:themeColor="text1"/>
          <w:lang w:val="fr-FR"/>
        </w:rPr>
      </w:pPr>
    </w:p>
    <w:p w:rsidR="00CA3668" w:rsidRPr="00A6389A" w:rsidRDefault="00CA3668" w:rsidP="00CA3668">
      <w:pPr>
        <w:spacing w:after="0" w:line="240" w:lineRule="auto"/>
        <w:rPr>
          <w:color w:val="000000" w:themeColor="text1"/>
          <w:lang w:val="fr-FR"/>
        </w:rPr>
      </w:pPr>
      <w:r w:rsidRPr="00A6389A">
        <w:rPr>
          <w:color w:val="000000" w:themeColor="text1"/>
          <w:lang w:val="fr-FR"/>
        </w:rPr>
        <w:t>Une autre tradition prophétique est rapporté</w:t>
      </w:r>
      <w:r>
        <w:rPr>
          <w:color w:val="000000" w:themeColor="text1"/>
          <w:lang w:val="fr-FR"/>
        </w:rPr>
        <w:t>e</w:t>
      </w:r>
      <w:r w:rsidRPr="00A6389A">
        <w:rPr>
          <w:color w:val="000000" w:themeColor="text1"/>
          <w:lang w:val="fr-FR"/>
        </w:rPr>
        <w:t xml:space="preserve"> par El Bou</w:t>
      </w:r>
      <w:r>
        <w:rPr>
          <w:color w:val="000000" w:themeColor="text1"/>
          <w:lang w:val="fr-FR"/>
        </w:rPr>
        <w:t xml:space="preserve">khari : Aïcha a raconté ceci : </w:t>
      </w:r>
      <w:r w:rsidRPr="00A6389A">
        <w:rPr>
          <w:color w:val="000000" w:themeColor="text1"/>
          <w:lang w:val="fr-FR"/>
        </w:rPr>
        <w:t xml:space="preserve">« </w:t>
      </w:r>
      <w:r w:rsidRPr="0050295C">
        <w:rPr>
          <w:i/>
          <w:color w:val="000000" w:themeColor="text1"/>
          <w:lang w:val="fr-FR"/>
        </w:rPr>
        <w:t xml:space="preserve">Une femme vint à moi, accompagnée de ses deux filles, me demander l’aumône. Je ne trouvai rien auprès de moi, sauf une unique datte que je lui donnai. Et elle de la partager en deux entre ses filles.  Puis elle se leva et partit. Le Prophète entra alors et je lui </w:t>
      </w:r>
      <w:r w:rsidRPr="0050295C">
        <w:rPr>
          <w:i/>
          <w:color w:val="000000" w:themeColor="text1"/>
          <w:lang w:val="fr-FR"/>
        </w:rPr>
        <w:lastRenderedPageBreak/>
        <w:t xml:space="preserve">racontai la chose. Il dit : « </w:t>
      </w:r>
      <w:r w:rsidRPr="0050295C">
        <w:rPr>
          <w:i/>
          <w:color w:val="000000" w:themeColor="text1"/>
          <w:u w:val="single"/>
          <w:lang w:val="fr-FR"/>
        </w:rPr>
        <w:t>Pour celui qui a été affligé en quelque manière du fait de ses filles et qui a été bon avec elles, celles-ci seront une protection contre le feu</w:t>
      </w:r>
      <w:r>
        <w:rPr>
          <w:color w:val="000000" w:themeColor="text1"/>
          <w:lang w:val="fr-FR"/>
        </w:rPr>
        <w:t xml:space="preserve"> </w:t>
      </w:r>
      <w:r w:rsidRPr="00A6389A">
        <w:rPr>
          <w:color w:val="000000" w:themeColor="text1"/>
          <w:lang w:val="fr-FR"/>
        </w:rPr>
        <w:t>» (sous-entendu</w:t>
      </w:r>
      <w:r>
        <w:rPr>
          <w:color w:val="000000" w:themeColor="text1"/>
          <w:lang w:val="fr-FR"/>
        </w:rPr>
        <w:t>, le feu</w:t>
      </w:r>
      <w:r w:rsidRPr="00A6389A">
        <w:rPr>
          <w:color w:val="000000" w:themeColor="text1"/>
          <w:lang w:val="fr-FR"/>
        </w:rPr>
        <w:t xml:space="preserve"> de l’enfer</w:t>
      </w:r>
      <w:proofErr w:type="gramStart"/>
      <w:r w:rsidRPr="00A6389A">
        <w:rPr>
          <w:color w:val="000000" w:themeColor="text1"/>
          <w:lang w:val="fr-FR"/>
        </w:rPr>
        <w:t>)</w:t>
      </w:r>
      <w:r>
        <w:rPr>
          <w:color w:val="000000" w:themeColor="text1"/>
          <w:lang w:val="fr-FR"/>
        </w:rPr>
        <w:t>.L</w:t>
      </w:r>
      <w:proofErr w:type="gramEnd"/>
    </w:p>
    <w:p w:rsidR="00CA3668" w:rsidRPr="00A6389A" w:rsidRDefault="00CA3668" w:rsidP="00CA3668">
      <w:pPr>
        <w:spacing w:after="0" w:line="240" w:lineRule="auto"/>
        <w:rPr>
          <w:color w:val="000000" w:themeColor="text1"/>
          <w:lang w:val="fr-FR"/>
        </w:rPr>
      </w:pPr>
    </w:p>
    <w:p w:rsidR="00CA3668" w:rsidRPr="00A6389A" w:rsidRDefault="00CA3668" w:rsidP="00CA3668">
      <w:pPr>
        <w:spacing w:after="0" w:line="240" w:lineRule="auto"/>
        <w:rPr>
          <w:color w:val="000000" w:themeColor="text1"/>
          <w:lang w:val="fr-FR"/>
        </w:rPr>
      </w:pPr>
      <w:r w:rsidRPr="00A6389A">
        <w:rPr>
          <w:color w:val="000000" w:themeColor="text1"/>
          <w:lang w:val="fr-FR"/>
        </w:rPr>
        <w:t>Enfin, un aut</w:t>
      </w:r>
      <w:r>
        <w:rPr>
          <w:color w:val="000000" w:themeColor="text1"/>
          <w:lang w:val="fr-FR"/>
        </w:rPr>
        <w:t xml:space="preserve">re hadith complète ce dernier : </w:t>
      </w:r>
      <w:r w:rsidRPr="00A6389A">
        <w:rPr>
          <w:color w:val="000000" w:themeColor="text1"/>
          <w:lang w:val="fr-FR"/>
        </w:rPr>
        <w:t xml:space="preserve">« </w:t>
      </w:r>
      <w:r w:rsidRPr="0050295C">
        <w:rPr>
          <w:i/>
          <w:color w:val="000000" w:themeColor="text1"/>
          <w:lang w:val="fr-FR"/>
        </w:rPr>
        <w:t xml:space="preserve">Celui qui élève deux filles jusqu’à ce qu’elles atteignent leur pleine maturité, </w:t>
      </w:r>
      <w:r w:rsidRPr="0050295C">
        <w:rPr>
          <w:i/>
          <w:color w:val="000000" w:themeColor="text1"/>
          <w:u w:val="single"/>
          <w:lang w:val="fr-FR"/>
        </w:rPr>
        <w:t>viendra au Jour du Jugement, sur le même pied d’égalité que moi</w:t>
      </w:r>
      <w:r>
        <w:rPr>
          <w:color w:val="000000" w:themeColor="text1"/>
          <w:lang w:val="fr-FR"/>
        </w:rPr>
        <w:t xml:space="preserve"> »</w:t>
      </w:r>
      <w:r w:rsidRPr="00A6389A">
        <w:rPr>
          <w:color w:val="000000" w:themeColor="text1"/>
          <w:lang w:val="fr-FR"/>
        </w:rPr>
        <w:t>.</w:t>
      </w:r>
    </w:p>
    <w:p w:rsidR="00CA3668" w:rsidRPr="00A6389A"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sidRPr="00A6389A">
        <w:rPr>
          <w:color w:val="000000" w:themeColor="text1"/>
          <w:lang w:val="fr-FR"/>
        </w:rPr>
        <w:t xml:space="preserve">Voici un hadith </w:t>
      </w:r>
      <w:r>
        <w:rPr>
          <w:color w:val="000000" w:themeColor="text1"/>
          <w:lang w:val="fr-FR"/>
        </w:rPr>
        <w:t>relatant</w:t>
      </w:r>
      <w:r w:rsidRPr="00A6389A">
        <w:rPr>
          <w:color w:val="000000" w:themeColor="text1"/>
          <w:lang w:val="fr-FR"/>
        </w:rPr>
        <w:t xml:space="preserve"> la relation qu’entretenait le Prophète Mohamed</w:t>
      </w:r>
      <w:r>
        <w:rPr>
          <w:color w:val="000000" w:themeColor="text1"/>
          <w:lang w:val="fr-FR"/>
        </w:rPr>
        <w:t xml:space="preserve"> </w:t>
      </w:r>
      <w:r w:rsidRPr="00A6389A">
        <w:rPr>
          <w:color w:val="000000" w:themeColor="text1"/>
          <w:lang w:val="fr-FR"/>
        </w:rPr>
        <w:t xml:space="preserve">avec sa propre fille : </w:t>
      </w:r>
    </w:p>
    <w:p w:rsidR="00CA3668" w:rsidRDefault="00CA3668" w:rsidP="00CA3668">
      <w:pPr>
        <w:spacing w:after="0" w:line="240" w:lineRule="auto"/>
        <w:rPr>
          <w:color w:val="000000" w:themeColor="text1"/>
          <w:lang w:val="fr-FR"/>
        </w:rPr>
      </w:pPr>
      <w:r>
        <w:rPr>
          <w:color w:val="000000" w:themeColor="text1"/>
          <w:lang w:val="fr-FR"/>
        </w:rPr>
        <w:t xml:space="preserve">La mère des croyants, Aïcha </w:t>
      </w:r>
      <w:r w:rsidRPr="00A6389A">
        <w:rPr>
          <w:color w:val="000000" w:themeColor="text1"/>
          <w:lang w:val="fr-FR"/>
        </w:rPr>
        <w:t>(épouse du Prophète) a dit :</w:t>
      </w:r>
      <w:r>
        <w:rPr>
          <w:color w:val="000000" w:themeColor="text1"/>
          <w:lang w:val="fr-FR"/>
        </w:rPr>
        <w:t xml:space="preserve"> </w:t>
      </w:r>
      <w:r w:rsidRPr="00A6389A">
        <w:rPr>
          <w:color w:val="000000" w:themeColor="text1"/>
          <w:lang w:val="fr-FR"/>
        </w:rPr>
        <w:t xml:space="preserve">« </w:t>
      </w:r>
      <w:r w:rsidRPr="0050295C">
        <w:rPr>
          <w:i/>
          <w:color w:val="000000" w:themeColor="text1"/>
          <w:lang w:val="fr-FR"/>
        </w:rPr>
        <w:t xml:space="preserve">Je n’ai jamais vu une personne qui ressemblât autant au Messager d'Allah, tant pour la façon d’être que pour la guidance ou pour la dignité, que Fatima : lorsqu’elle entrait chez </w:t>
      </w:r>
      <w:r>
        <w:rPr>
          <w:i/>
          <w:color w:val="000000" w:themeColor="text1"/>
          <w:lang w:val="fr-FR"/>
        </w:rPr>
        <w:t xml:space="preserve">lui, il se levait pour aller à </w:t>
      </w:r>
      <w:r w:rsidRPr="0050295C">
        <w:rPr>
          <w:i/>
          <w:color w:val="000000" w:themeColor="text1"/>
          <w:lang w:val="fr-FR"/>
        </w:rPr>
        <w:t>sa rencontre, il la prenait par la main, l’embrassait et la faisait asseoir à sa place ; Et lorsqu’il entrait chez elle, elle se levait, le prenait par la main, l’embrassait et le faisait asseoir à sa place !</w:t>
      </w:r>
      <w:r w:rsidRPr="00A6389A">
        <w:rPr>
          <w:color w:val="000000" w:themeColor="text1"/>
          <w:lang w:val="fr-FR"/>
        </w:rPr>
        <w:t xml:space="preserve"> »</w:t>
      </w:r>
    </w:p>
    <w:p w:rsidR="00CA3668" w:rsidRPr="00266B94" w:rsidRDefault="00CA3668">
      <w:pPr>
        <w:rPr>
          <w:b/>
          <w:u w:val="single"/>
          <w:lang w:val="fr-FR"/>
        </w:rPr>
      </w:pPr>
      <w:bookmarkStart w:id="30" w:name="_Toc483466785"/>
    </w:p>
    <w:p w:rsidR="00CA3668" w:rsidRPr="00CA3668" w:rsidRDefault="00CA3668" w:rsidP="00266B94">
      <w:pPr>
        <w:pStyle w:val="Titre1"/>
      </w:pPr>
      <w:bookmarkStart w:id="31" w:name="_Toc491433689"/>
      <w:r w:rsidRPr="00CA3668">
        <w:t>Attitude de Mahomet envers ses propres épouses ou les épouses des autres</w:t>
      </w:r>
      <w:bookmarkEnd w:id="30"/>
      <w:bookmarkEnd w:id="31"/>
    </w:p>
    <w:p w:rsidR="00CA3668" w:rsidRDefault="00CA3668" w:rsidP="00CA3668">
      <w:pPr>
        <w:spacing w:after="0" w:line="240" w:lineRule="auto"/>
        <w:rPr>
          <w:color w:val="000000" w:themeColor="text1"/>
          <w:lang w:val="fr-FR"/>
        </w:rPr>
      </w:pPr>
    </w:p>
    <w:p w:rsidR="00CA3668" w:rsidRDefault="00CA3668" w:rsidP="00CA3668">
      <w:pPr>
        <w:spacing w:after="0" w:line="240" w:lineRule="auto"/>
        <w:rPr>
          <w:lang w:val="fr-FR"/>
        </w:rPr>
      </w:pPr>
      <w:proofErr w:type="spellStart"/>
      <w:r>
        <w:rPr>
          <w:lang w:val="fr-FR"/>
        </w:rPr>
        <w:t>Aisha</w:t>
      </w:r>
      <w:proofErr w:type="spellEnd"/>
      <w:r>
        <w:rPr>
          <w:lang w:val="fr-FR"/>
        </w:rPr>
        <w:t xml:space="preserve"> raconte : « J’avais l'</w:t>
      </w:r>
      <w:r w:rsidRPr="001F7598">
        <w:rPr>
          <w:lang w:val="fr-FR"/>
        </w:rPr>
        <w:t>habi</w:t>
      </w:r>
      <w:r>
        <w:rPr>
          <w:lang w:val="fr-FR"/>
        </w:rPr>
        <w:t>tude de regarder</w:t>
      </w:r>
      <w:r w:rsidRPr="001F7598">
        <w:rPr>
          <w:lang w:val="fr-FR"/>
        </w:rPr>
        <w:t xml:space="preserve"> ces dames</w:t>
      </w:r>
      <w:r>
        <w:rPr>
          <w:lang w:val="fr-FR"/>
        </w:rPr>
        <w:t xml:space="preserve"> [femmes] qui se sont donnés à l'apôtre d'Allah et j’avais l'habitude de dire, « Est-ce qu’une princesse</w:t>
      </w:r>
      <w:r w:rsidRPr="001F7598">
        <w:rPr>
          <w:lang w:val="fr-FR"/>
        </w:rPr>
        <w:t xml:space="preserve"> peut se donner</w:t>
      </w:r>
      <w:r>
        <w:rPr>
          <w:lang w:val="fr-FR"/>
        </w:rPr>
        <w:t xml:space="preserve"> elle-même (à</w:t>
      </w:r>
      <w:r w:rsidRPr="001F7598">
        <w:rPr>
          <w:lang w:val="fr-FR"/>
        </w:rPr>
        <w:t xml:space="preserve"> un homme)</w:t>
      </w:r>
      <w:r>
        <w:rPr>
          <w:lang w:val="fr-FR"/>
        </w:rPr>
        <w:t> ? ».</w:t>
      </w:r>
      <w:r w:rsidRPr="001F7598">
        <w:rPr>
          <w:lang w:val="fr-FR"/>
        </w:rPr>
        <w:t xml:space="preserve"> Mais quand Allah a révélé</w:t>
      </w:r>
      <w:r>
        <w:rPr>
          <w:lang w:val="fr-FR"/>
        </w:rPr>
        <w:t xml:space="preserve"> : </w:t>
      </w:r>
      <w:r w:rsidRPr="005F3CAD">
        <w:rPr>
          <w:i/>
          <w:lang w:val="fr-FR"/>
        </w:rPr>
        <w:t>« </w:t>
      </w:r>
      <w:r>
        <w:rPr>
          <w:i/>
          <w:lang w:val="fr-FR"/>
        </w:rPr>
        <w:t>Toi</w:t>
      </w:r>
      <w:r w:rsidRPr="005F3CAD">
        <w:rPr>
          <w:i/>
          <w:lang w:val="fr-FR"/>
        </w:rPr>
        <w:t xml:space="preserve"> (O Muhammad) peut retarder [fait attendre] (le tour de) qui tu veux d’elles</w:t>
      </w:r>
      <w:r>
        <w:rPr>
          <w:i/>
          <w:lang w:val="fr-FR"/>
        </w:rPr>
        <w:t>.</w:t>
      </w:r>
      <w:r w:rsidRPr="005F3CAD">
        <w:rPr>
          <w:i/>
          <w:lang w:val="fr-FR"/>
        </w:rPr>
        <w:t xml:space="preserve"> Et</w:t>
      </w:r>
      <w:r>
        <w:rPr>
          <w:i/>
          <w:lang w:val="fr-FR"/>
        </w:rPr>
        <w:t xml:space="preserve"> toi peux</w:t>
      </w:r>
      <w:r w:rsidRPr="005F3CAD">
        <w:rPr>
          <w:i/>
          <w:lang w:val="fr-FR"/>
        </w:rPr>
        <w:t xml:space="preserve"> recevoir [héberger] l'une de celle que tu veux. Et (puis) il n'y a pas de blâme (aucun grief sur </w:t>
      </w:r>
      <w:r>
        <w:rPr>
          <w:i/>
          <w:lang w:val="fr-FR"/>
        </w:rPr>
        <w:t>toi</w:t>
      </w:r>
      <w:r w:rsidRPr="005F3CAD">
        <w:rPr>
          <w:i/>
          <w:lang w:val="fr-FR"/>
        </w:rPr>
        <w:t>)</w:t>
      </w:r>
      <w:r>
        <w:rPr>
          <w:i/>
          <w:lang w:val="fr-FR"/>
        </w:rPr>
        <w:t xml:space="preserve"> si tu invites</w:t>
      </w:r>
      <w:r w:rsidRPr="005F3CAD">
        <w:rPr>
          <w:i/>
          <w:lang w:val="fr-FR"/>
        </w:rPr>
        <w:t xml:space="preserve"> une </w:t>
      </w:r>
      <w:r>
        <w:rPr>
          <w:i/>
          <w:lang w:val="fr-FR"/>
        </w:rPr>
        <w:t>que tu avais</w:t>
      </w:r>
      <w:r w:rsidRPr="005F3CAD">
        <w:rPr>
          <w:i/>
          <w:lang w:val="fr-FR"/>
        </w:rPr>
        <w:t xml:space="preserve"> mis</w:t>
      </w:r>
      <w:r>
        <w:rPr>
          <w:i/>
          <w:lang w:val="fr-FR"/>
        </w:rPr>
        <w:t>e</w:t>
      </w:r>
      <w:r w:rsidRPr="005F3CAD">
        <w:rPr>
          <w:i/>
          <w:lang w:val="fr-FR"/>
        </w:rPr>
        <w:t xml:space="preserve"> de côté (temporairement) [l</w:t>
      </w:r>
      <w:r>
        <w:rPr>
          <w:i/>
          <w:lang w:val="fr-FR"/>
        </w:rPr>
        <w:t>’une de cell</w:t>
      </w:r>
      <w:r w:rsidRPr="005F3CAD">
        <w:rPr>
          <w:i/>
          <w:lang w:val="fr-FR"/>
        </w:rPr>
        <w:t>e que tu avais écartée]. Voilà ce que qui est le plus propre à les réjouir, à leur éviter tout chagrin et à leur faire accepter de bon cœur ce que tu leur as donné à toute</w:t>
      </w:r>
      <w:r>
        <w:rPr>
          <w:lang w:val="fr-FR"/>
        </w:rPr>
        <w:t> »</w:t>
      </w:r>
      <w:r w:rsidRPr="001F7598">
        <w:rPr>
          <w:lang w:val="fr-FR"/>
        </w:rPr>
        <w:t>. (33.51)</w:t>
      </w:r>
      <w:r>
        <w:rPr>
          <w:lang w:val="fr-FR"/>
        </w:rPr>
        <w:t xml:space="preserve">. </w:t>
      </w:r>
    </w:p>
    <w:p w:rsidR="00CA3668" w:rsidRDefault="00CA3668" w:rsidP="00CA3668">
      <w:pPr>
        <w:spacing w:after="0" w:line="240" w:lineRule="auto"/>
        <w:rPr>
          <w:lang w:val="fr-FR"/>
        </w:rPr>
      </w:pPr>
      <w:r>
        <w:rPr>
          <w:lang w:val="fr-FR"/>
        </w:rPr>
        <w:t>Alors j’</w:t>
      </w:r>
      <w:r w:rsidRPr="001F7598">
        <w:rPr>
          <w:lang w:val="fr-FR"/>
        </w:rPr>
        <w:t>ai dit (au Prophète)</w:t>
      </w:r>
      <w:r>
        <w:rPr>
          <w:lang w:val="fr-FR"/>
        </w:rPr>
        <w:t xml:space="preserve"> </w:t>
      </w:r>
      <w:r w:rsidRPr="001F7598">
        <w:rPr>
          <w:lang w:val="fr-FR"/>
        </w:rPr>
        <w:t>: «</w:t>
      </w:r>
      <w:r>
        <w:rPr>
          <w:lang w:val="fr-FR"/>
        </w:rPr>
        <w:t xml:space="preserve"> </w:t>
      </w:r>
      <w:r w:rsidRPr="005F3CAD">
        <w:rPr>
          <w:i/>
          <w:lang w:val="fr-FR"/>
        </w:rPr>
        <w:t xml:space="preserve">Je sens que votre Seigneur </w:t>
      </w:r>
      <w:r>
        <w:rPr>
          <w:i/>
          <w:lang w:val="fr-FR"/>
        </w:rPr>
        <w:t xml:space="preserve">est bien prompt à satisfaire </w:t>
      </w:r>
      <w:r w:rsidRPr="005F3CAD">
        <w:rPr>
          <w:i/>
          <w:lang w:val="fr-FR"/>
        </w:rPr>
        <w:t>vos souhaits et désirs</w:t>
      </w:r>
      <w:r>
        <w:rPr>
          <w:lang w:val="fr-FR"/>
        </w:rPr>
        <w:t xml:space="preserve"> ». </w:t>
      </w:r>
    </w:p>
    <w:p w:rsidR="00CA3668" w:rsidRDefault="00CA3668" w:rsidP="00CA3668">
      <w:pPr>
        <w:spacing w:after="0" w:line="240" w:lineRule="auto"/>
        <w:rPr>
          <w:lang w:val="fr-FR"/>
        </w:rPr>
      </w:pPr>
      <w:proofErr w:type="spellStart"/>
      <w:r>
        <w:rPr>
          <w:lang w:val="fr-FR"/>
        </w:rPr>
        <w:t>Sahih</w:t>
      </w:r>
      <w:proofErr w:type="spellEnd"/>
      <w:r>
        <w:rPr>
          <w:lang w:val="fr-FR"/>
        </w:rPr>
        <w:t xml:space="preserve"> </w:t>
      </w:r>
      <w:proofErr w:type="spellStart"/>
      <w:r>
        <w:rPr>
          <w:lang w:val="fr-FR"/>
        </w:rPr>
        <w:t>Bukhari</w:t>
      </w:r>
      <w:proofErr w:type="spellEnd"/>
      <w:r>
        <w:rPr>
          <w:lang w:val="fr-FR"/>
        </w:rPr>
        <w:t xml:space="preserve"> 6, 60, 311.</w:t>
      </w:r>
    </w:p>
    <w:p w:rsidR="00CA3668" w:rsidRDefault="00CA3668" w:rsidP="00CA3668">
      <w:pPr>
        <w:spacing w:after="0" w:line="240" w:lineRule="auto"/>
        <w:rPr>
          <w:lang w:val="fr-FR"/>
        </w:rPr>
      </w:pPr>
    </w:p>
    <w:p w:rsidR="00CA3668" w:rsidRPr="00E2310C" w:rsidRDefault="00CA3668" w:rsidP="00CA3668">
      <w:pPr>
        <w:spacing w:after="0" w:line="240" w:lineRule="auto"/>
        <w:rPr>
          <w:rFonts w:ascii="Calibri" w:hAnsi="Calibri"/>
          <w:lang w:val="fr-FR"/>
        </w:rPr>
      </w:pPr>
      <w:r w:rsidRPr="00E2310C">
        <w:rPr>
          <w:rFonts w:ascii="Calibri" w:hAnsi="Calibri" w:cs="Arial"/>
          <w:bCs/>
          <w:shd w:val="clear" w:color="auto" w:fill="FFFFFF"/>
          <w:lang w:val="fr-FR"/>
        </w:rPr>
        <w:t xml:space="preserve">Mahomet légalisa par un décret d'Allah son mariage avec sa belle-fille </w:t>
      </w:r>
      <w:proofErr w:type="spellStart"/>
      <w:r w:rsidRPr="00E2310C">
        <w:rPr>
          <w:rFonts w:ascii="Calibri" w:hAnsi="Calibri" w:cs="Arial"/>
          <w:bCs/>
          <w:shd w:val="clear" w:color="auto" w:fill="FFFFFF"/>
          <w:lang w:val="fr-FR"/>
        </w:rPr>
        <w:t>Zaynab</w:t>
      </w:r>
      <w:proofErr w:type="spellEnd"/>
      <w:r w:rsidRPr="00E2310C">
        <w:rPr>
          <w:rFonts w:ascii="Calibri" w:hAnsi="Calibri" w:cs="Arial"/>
          <w:bCs/>
          <w:shd w:val="clear" w:color="auto" w:fill="FFFFFF"/>
          <w:lang w:val="fr-FR"/>
        </w:rPr>
        <w:t xml:space="preserve">, dont il tomba amoureux, après avoir </w:t>
      </w:r>
      <w:r>
        <w:rPr>
          <w:rFonts w:ascii="Calibri" w:hAnsi="Calibri" w:cs="Arial"/>
          <w:bCs/>
          <w:shd w:val="clear" w:color="auto" w:fill="FFFFFF"/>
          <w:lang w:val="fr-FR"/>
        </w:rPr>
        <w:t xml:space="preserve">poussé à son fils adoptif et </w:t>
      </w:r>
      <w:r w:rsidRPr="00E2310C">
        <w:rPr>
          <w:rFonts w:ascii="Calibri" w:hAnsi="Calibri" w:cs="Arial"/>
          <w:bCs/>
          <w:shd w:val="clear" w:color="auto" w:fill="FFFFFF"/>
          <w:lang w:val="fr-FR"/>
        </w:rPr>
        <w:t xml:space="preserve">sa belle-fille </w:t>
      </w:r>
      <w:proofErr w:type="spellStart"/>
      <w:r w:rsidRPr="00E2310C">
        <w:rPr>
          <w:rFonts w:ascii="Calibri" w:hAnsi="Calibri" w:cs="Arial"/>
          <w:bCs/>
          <w:shd w:val="clear" w:color="auto" w:fill="FFFFFF"/>
          <w:lang w:val="fr-FR"/>
        </w:rPr>
        <w:t>Zaynab</w:t>
      </w:r>
      <w:proofErr w:type="spellEnd"/>
      <w:r>
        <w:rPr>
          <w:rFonts w:ascii="Calibri" w:hAnsi="Calibri" w:cs="Arial"/>
          <w:bCs/>
          <w:shd w:val="clear" w:color="auto" w:fill="FFFFFF"/>
          <w:lang w:val="fr-FR"/>
        </w:rPr>
        <w:t xml:space="preserve"> au</w:t>
      </w:r>
      <w:r w:rsidRPr="00E2310C">
        <w:rPr>
          <w:rFonts w:ascii="Calibri" w:hAnsi="Calibri" w:cs="Arial"/>
          <w:bCs/>
          <w:shd w:val="clear" w:color="auto" w:fill="FFFFFF"/>
          <w:lang w:val="fr-FR"/>
        </w:rPr>
        <w:t xml:space="preserve"> divorce</w:t>
      </w:r>
      <w:r w:rsidRPr="00E2310C">
        <w:rPr>
          <w:rStyle w:val="apple-converted-space"/>
          <w:rFonts w:ascii="Calibri" w:hAnsi="Calibri" w:cs="Arial"/>
          <w:shd w:val="clear" w:color="auto" w:fill="FFFFFF"/>
          <w:lang w:val="fr-FR"/>
        </w:rPr>
        <w:t> </w:t>
      </w:r>
      <w:r w:rsidRPr="00E2310C">
        <w:rPr>
          <w:rFonts w:ascii="Calibri" w:hAnsi="Calibri" w:cs="Arial"/>
          <w:shd w:val="clear" w:color="auto" w:fill="FFFFFF"/>
          <w:lang w:val="fr-FR"/>
        </w:rPr>
        <w:t>:</w:t>
      </w:r>
      <w:r w:rsidRPr="00E2310C">
        <w:rPr>
          <w:rFonts w:ascii="Calibri" w:hAnsi="Calibri" w:cs="Arial"/>
          <w:lang w:val="fr-FR"/>
        </w:rPr>
        <w:br/>
      </w:r>
      <w:r w:rsidRPr="00E2310C">
        <w:rPr>
          <w:rFonts w:ascii="Calibri" w:hAnsi="Calibri" w:cs="Arial"/>
          <w:lang w:val="fr-FR"/>
        </w:rPr>
        <w:br/>
      </w:r>
      <w:r>
        <w:rPr>
          <w:rFonts w:ascii="Calibri" w:hAnsi="Calibri" w:cs="Arial"/>
          <w:i/>
          <w:iCs/>
          <w:shd w:val="clear" w:color="auto" w:fill="FFFFFF"/>
          <w:lang w:val="fr-FR"/>
        </w:rPr>
        <w:t xml:space="preserve">« […] </w:t>
      </w:r>
      <w:r w:rsidRPr="00E2310C">
        <w:rPr>
          <w:rFonts w:ascii="Calibri" w:hAnsi="Calibri" w:cs="Arial"/>
          <w:i/>
          <w:iCs/>
          <w:shd w:val="clear" w:color="auto" w:fill="FFFFFF"/>
          <w:lang w:val="fr-FR"/>
        </w:rPr>
        <w:t xml:space="preserve">Lorsque fut révélé le verset coranique permettant à Muhammad de retarder le tour de n'importe laquelle de ses épouses, et lorsque </w:t>
      </w:r>
      <w:r w:rsidRPr="00E2310C">
        <w:rPr>
          <w:rFonts w:ascii="Calibri" w:hAnsi="Calibri" w:cs="Arial"/>
          <w:b/>
          <w:i/>
          <w:iCs/>
          <w:shd w:val="clear" w:color="auto" w:fill="FFFFFF"/>
          <w:lang w:val="fr-FR"/>
        </w:rPr>
        <w:t>Muhammad déclara qu'Allah lui avait permis de se marier avec la femme de son fils adoptif</w:t>
      </w:r>
      <w:r w:rsidRPr="00E2310C">
        <w:rPr>
          <w:rFonts w:ascii="Calibri" w:hAnsi="Calibri" w:cs="Arial"/>
          <w:i/>
          <w:iCs/>
          <w:shd w:val="clear" w:color="auto" w:fill="FFFFFF"/>
          <w:lang w:val="fr-FR"/>
        </w:rPr>
        <w:t>, Aïcha (l'une de ses épouses) dit: « Ô envoyé d'Allah, je vois que ton Seigneur s'empresse de te plaire.</w:t>
      </w:r>
      <w:r w:rsidRPr="00E2310C">
        <w:rPr>
          <w:rFonts w:ascii="Calibri" w:hAnsi="Calibri" w:cs="Arial"/>
          <w:shd w:val="clear" w:color="auto" w:fill="FFFFFF"/>
          <w:lang w:val="fr-FR"/>
        </w:rPr>
        <w:t>»</w:t>
      </w:r>
      <w:r w:rsidRPr="00E2310C">
        <w:rPr>
          <w:rStyle w:val="apple-converted-space"/>
          <w:rFonts w:ascii="Calibri" w:hAnsi="Calibri" w:cs="Arial"/>
          <w:shd w:val="clear" w:color="auto" w:fill="FFFFFF"/>
          <w:lang w:val="fr-FR"/>
        </w:rPr>
        <w:t> </w:t>
      </w:r>
      <w:r>
        <w:rPr>
          <w:rFonts w:ascii="Calibri" w:hAnsi="Calibri" w:cs="Arial"/>
          <w:lang w:val="fr-FR"/>
        </w:rPr>
        <w:t xml:space="preserve"> </w:t>
      </w:r>
      <w:r>
        <w:rPr>
          <w:rFonts w:ascii="Calibri" w:hAnsi="Calibri" w:cs="Arial"/>
          <w:bCs/>
          <w:shd w:val="clear" w:color="auto" w:fill="FFFFFF"/>
          <w:lang w:val="fr-FR"/>
        </w:rPr>
        <w:t xml:space="preserve">(Boukhari, vol. </w:t>
      </w:r>
      <w:proofErr w:type="gramStart"/>
      <w:r>
        <w:rPr>
          <w:rFonts w:ascii="Calibri" w:hAnsi="Calibri" w:cs="Arial"/>
          <w:bCs/>
          <w:shd w:val="clear" w:color="auto" w:fill="FFFFFF"/>
          <w:lang w:val="fr-FR"/>
        </w:rPr>
        <w:t>7:</w:t>
      </w:r>
      <w:proofErr w:type="gramEnd"/>
      <w:r>
        <w:rPr>
          <w:rFonts w:ascii="Calibri" w:hAnsi="Calibri" w:cs="Arial"/>
          <w:bCs/>
          <w:shd w:val="clear" w:color="auto" w:fill="FFFFFF"/>
          <w:lang w:val="fr-FR"/>
        </w:rPr>
        <w:t>48</w:t>
      </w:r>
      <w:r w:rsidRPr="00E2310C">
        <w:rPr>
          <w:rFonts w:ascii="Calibri" w:hAnsi="Calibri" w:cs="Arial"/>
          <w:bCs/>
          <w:shd w:val="clear" w:color="auto" w:fill="FFFFFF"/>
          <w:lang w:val="fr-FR"/>
        </w:rPr>
        <w:t>)</w:t>
      </w:r>
      <w:r>
        <w:rPr>
          <w:rFonts w:ascii="Calibri" w:hAnsi="Calibri" w:cs="Arial"/>
          <w:bCs/>
          <w:shd w:val="clear" w:color="auto" w:fill="FFFFFF"/>
          <w:lang w:val="fr-FR"/>
        </w:rPr>
        <w:t>.</w:t>
      </w:r>
    </w:p>
    <w:p w:rsidR="00CA3668" w:rsidRDefault="00CA3668" w:rsidP="00CA3668">
      <w:pPr>
        <w:spacing w:after="0" w:line="240" w:lineRule="auto"/>
        <w:rPr>
          <w:color w:val="000000" w:themeColor="text1"/>
          <w:lang w:val="fr-FR"/>
        </w:rPr>
      </w:pPr>
    </w:p>
    <w:p w:rsidR="00CA3668" w:rsidRPr="00556F2F" w:rsidRDefault="00CA3668" w:rsidP="00CA3668">
      <w:pPr>
        <w:spacing w:after="0" w:line="240" w:lineRule="auto"/>
        <w:rPr>
          <w:color w:val="000000" w:themeColor="text1"/>
          <w:lang w:val="fr-FR"/>
        </w:rPr>
      </w:pPr>
      <w:r w:rsidRPr="00556F2F">
        <w:rPr>
          <w:color w:val="000000" w:themeColor="text1"/>
          <w:lang w:val="fr-FR"/>
        </w:rPr>
        <w:t>Mahomet avait un appétit sexuel démesuré ; il avait constamment besoin d'être alimenté en femmes :</w:t>
      </w:r>
    </w:p>
    <w:p w:rsidR="00CA3668" w:rsidRPr="00556F2F"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sidRPr="00556F2F">
        <w:rPr>
          <w:color w:val="000000" w:themeColor="text1"/>
          <w:lang w:val="fr-FR"/>
        </w:rPr>
        <w:t>Anas a relaté</w:t>
      </w:r>
      <w:r>
        <w:rPr>
          <w:color w:val="000000" w:themeColor="text1"/>
          <w:lang w:val="fr-FR"/>
        </w:rPr>
        <w:t xml:space="preserve"> </w:t>
      </w:r>
      <w:r w:rsidRPr="00556F2F">
        <w:rPr>
          <w:color w:val="000000" w:themeColor="text1"/>
          <w:lang w:val="fr-FR"/>
        </w:rPr>
        <w:t xml:space="preserve">: « </w:t>
      </w:r>
      <w:r w:rsidRPr="00556F2F">
        <w:rPr>
          <w:i/>
          <w:color w:val="000000" w:themeColor="text1"/>
          <w:u w:val="single"/>
          <w:lang w:val="fr-FR"/>
        </w:rPr>
        <w:t>Le prophète faisait la ronde habituelle de toutes ses épouses, au nombre de onze, en une heure le jour et la nui</w:t>
      </w:r>
      <w:r w:rsidRPr="00556F2F">
        <w:rPr>
          <w:i/>
          <w:color w:val="000000" w:themeColor="text1"/>
          <w:lang w:val="fr-FR"/>
        </w:rPr>
        <w:t>t. »</w:t>
      </w:r>
      <w:r>
        <w:rPr>
          <w:i/>
          <w:color w:val="000000" w:themeColor="text1"/>
          <w:lang w:val="fr-FR"/>
        </w:rPr>
        <w:t>.</w:t>
      </w:r>
      <w:r w:rsidRPr="00556F2F">
        <w:rPr>
          <w:i/>
          <w:color w:val="000000" w:themeColor="text1"/>
          <w:lang w:val="fr-FR"/>
        </w:rPr>
        <w:t xml:space="preserve"> À ce propos, j'ai interrogé Anas : « Le prophète avait-il assez de force pour cela</w:t>
      </w:r>
      <w:r>
        <w:rPr>
          <w:i/>
          <w:color w:val="000000" w:themeColor="text1"/>
          <w:lang w:val="fr-FR"/>
        </w:rPr>
        <w:t xml:space="preserve"> </w:t>
      </w:r>
      <w:r w:rsidRPr="00556F2F">
        <w:rPr>
          <w:i/>
          <w:color w:val="000000" w:themeColor="text1"/>
          <w:lang w:val="fr-FR"/>
        </w:rPr>
        <w:t xml:space="preserve">? » Anas a répondu : « Nous disions entre nous que </w:t>
      </w:r>
      <w:r w:rsidRPr="00556F2F">
        <w:rPr>
          <w:i/>
          <w:color w:val="000000" w:themeColor="text1"/>
          <w:u w:val="single"/>
          <w:lang w:val="fr-FR"/>
        </w:rPr>
        <w:t>le prophète avait reçu la virilité de 30 hommes</w:t>
      </w:r>
      <w:r>
        <w:rPr>
          <w:color w:val="000000" w:themeColor="text1"/>
          <w:lang w:val="fr-FR"/>
        </w:rPr>
        <w:t xml:space="preserve">. », </w:t>
      </w:r>
      <w:r w:rsidRPr="00556F2F">
        <w:rPr>
          <w:color w:val="000000" w:themeColor="text1"/>
          <w:lang w:val="fr-FR"/>
        </w:rPr>
        <w:t xml:space="preserve">(Boukhari, vol. </w:t>
      </w:r>
      <w:proofErr w:type="gramStart"/>
      <w:r w:rsidRPr="00556F2F">
        <w:rPr>
          <w:color w:val="000000" w:themeColor="text1"/>
          <w:lang w:val="fr-FR"/>
        </w:rPr>
        <w:t>1:</w:t>
      </w:r>
      <w:proofErr w:type="gramEnd"/>
      <w:r w:rsidRPr="00556F2F">
        <w:rPr>
          <w:color w:val="000000" w:themeColor="text1"/>
          <w:lang w:val="fr-FR"/>
        </w:rPr>
        <w:t>286)</w:t>
      </w:r>
      <w:r>
        <w:rPr>
          <w:color w:val="000000" w:themeColor="text1"/>
          <w:lang w:val="fr-FR"/>
        </w:rPr>
        <w:t>.</w:t>
      </w:r>
    </w:p>
    <w:p w:rsidR="00CA3668" w:rsidRDefault="00CA3668" w:rsidP="00CA3668">
      <w:pPr>
        <w:spacing w:after="0" w:line="240" w:lineRule="auto"/>
        <w:rPr>
          <w:color w:val="000000" w:themeColor="text1"/>
          <w:lang w:val="fr-FR"/>
        </w:rPr>
      </w:pPr>
    </w:p>
    <w:p w:rsidR="00CA3668" w:rsidRPr="005D57A0" w:rsidRDefault="00CA3668" w:rsidP="00CA3668">
      <w:pPr>
        <w:spacing w:after="0" w:line="240" w:lineRule="auto"/>
        <w:jc w:val="both"/>
        <w:rPr>
          <w:color w:val="000000" w:themeColor="text1"/>
          <w:lang w:val="fr-FR"/>
        </w:rPr>
      </w:pPr>
      <w:r w:rsidRPr="005D57A0">
        <w:rPr>
          <w:color w:val="000000" w:themeColor="text1"/>
          <w:lang w:val="fr-FR"/>
        </w:rPr>
        <w:t xml:space="preserve">L'historien Tabari raconte que Mahomet a demandé en mariage Hind </w:t>
      </w:r>
      <w:proofErr w:type="spellStart"/>
      <w:r w:rsidRPr="005D57A0">
        <w:rPr>
          <w:color w:val="000000" w:themeColor="text1"/>
          <w:lang w:val="fr-FR"/>
        </w:rPr>
        <w:t>bint</w:t>
      </w:r>
      <w:proofErr w:type="spellEnd"/>
      <w:r w:rsidRPr="005D57A0">
        <w:rPr>
          <w:color w:val="000000" w:themeColor="text1"/>
          <w:lang w:val="fr-FR"/>
        </w:rPr>
        <w:t xml:space="preserve"> Abi </w:t>
      </w:r>
      <w:proofErr w:type="spellStart"/>
      <w:r w:rsidRPr="005D57A0">
        <w:rPr>
          <w:color w:val="000000" w:themeColor="text1"/>
          <w:lang w:val="fr-FR"/>
        </w:rPr>
        <w:t>Talib</w:t>
      </w:r>
      <w:proofErr w:type="spellEnd"/>
      <w:r w:rsidRPr="005D57A0">
        <w:rPr>
          <w:color w:val="000000" w:themeColor="text1"/>
          <w:lang w:val="fr-FR"/>
        </w:rPr>
        <w:t xml:space="preserve">, sa propre cousine, mais il y a renoncé en apprenant qu'elle avait un enfant. Une autre femme sollicitée par lui fut </w:t>
      </w:r>
      <w:proofErr w:type="spellStart"/>
      <w:r w:rsidRPr="005D57A0">
        <w:rPr>
          <w:color w:val="000000" w:themeColor="text1"/>
          <w:lang w:val="fr-FR"/>
        </w:rPr>
        <w:t>Zia'h</w:t>
      </w:r>
      <w:proofErr w:type="spellEnd"/>
      <w:r w:rsidRPr="005D57A0">
        <w:rPr>
          <w:color w:val="000000" w:themeColor="text1"/>
          <w:lang w:val="fr-FR"/>
        </w:rPr>
        <w:t xml:space="preserve"> </w:t>
      </w:r>
      <w:proofErr w:type="spellStart"/>
      <w:r w:rsidRPr="005D57A0">
        <w:rPr>
          <w:color w:val="000000" w:themeColor="text1"/>
          <w:lang w:val="fr-FR"/>
        </w:rPr>
        <w:t>bint</w:t>
      </w:r>
      <w:proofErr w:type="spellEnd"/>
      <w:r w:rsidRPr="005D57A0">
        <w:rPr>
          <w:color w:val="000000" w:themeColor="text1"/>
          <w:lang w:val="fr-FR"/>
        </w:rPr>
        <w:t xml:space="preserve"> Aamir. Mahomet la demanda par l'intermédiaire de quelqu'un. Elle accepta, mais quand il apprit son âge</w:t>
      </w:r>
      <w:r>
        <w:rPr>
          <w:color w:val="000000" w:themeColor="text1"/>
          <w:lang w:val="fr-FR"/>
        </w:rPr>
        <w:t>,</w:t>
      </w:r>
      <w:r w:rsidRPr="005D57A0">
        <w:rPr>
          <w:color w:val="000000" w:themeColor="text1"/>
          <w:lang w:val="fr-FR"/>
        </w:rPr>
        <w:t xml:space="preserve"> il renonça.</w:t>
      </w:r>
    </w:p>
    <w:p w:rsidR="00CA3668" w:rsidRPr="005D57A0" w:rsidRDefault="00CA3668" w:rsidP="00CA3668">
      <w:pPr>
        <w:spacing w:after="0" w:line="240" w:lineRule="auto"/>
        <w:jc w:val="both"/>
        <w:rPr>
          <w:color w:val="000000" w:themeColor="text1"/>
          <w:lang w:val="fr-FR"/>
        </w:rPr>
      </w:pPr>
      <w:r w:rsidRPr="005D57A0">
        <w:rPr>
          <w:color w:val="000000" w:themeColor="text1"/>
          <w:lang w:val="fr-FR"/>
        </w:rPr>
        <w:t xml:space="preserve">Un musulman du nom de </w:t>
      </w:r>
      <w:proofErr w:type="spellStart"/>
      <w:r w:rsidRPr="005D57A0">
        <w:rPr>
          <w:color w:val="000000" w:themeColor="text1"/>
          <w:lang w:val="fr-FR"/>
        </w:rPr>
        <w:t>Jarir</w:t>
      </w:r>
      <w:proofErr w:type="spellEnd"/>
      <w:r w:rsidRPr="005D57A0">
        <w:rPr>
          <w:color w:val="000000" w:themeColor="text1"/>
          <w:lang w:val="fr-FR"/>
        </w:rPr>
        <w:t xml:space="preserve"> ibn Abdallah raconte que Mahomet lui a demandé : « Es-tu marié ? ». Il répondit par l'affirmative. Mahomet demanda : « </w:t>
      </w:r>
      <w:r w:rsidRPr="005D57A0">
        <w:rPr>
          <w:i/>
          <w:color w:val="000000" w:themeColor="text1"/>
          <w:lang w:val="fr-FR"/>
        </w:rPr>
        <w:t>Une vierge, ou une femme mûre ?</w:t>
      </w:r>
      <w:r w:rsidRPr="005D57A0">
        <w:rPr>
          <w:color w:val="000000" w:themeColor="text1"/>
          <w:lang w:val="fr-FR"/>
        </w:rPr>
        <w:t xml:space="preserve"> ». Il répondit : « </w:t>
      </w:r>
      <w:r w:rsidRPr="005D57A0">
        <w:rPr>
          <w:i/>
          <w:color w:val="000000" w:themeColor="text1"/>
          <w:lang w:val="fr-FR"/>
        </w:rPr>
        <w:t>Une femme mûre</w:t>
      </w:r>
      <w:r w:rsidRPr="005D57A0">
        <w:rPr>
          <w:color w:val="000000" w:themeColor="text1"/>
          <w:lang w:val="fr-FR"/>
        </w:rPr>
        <w:t xml:space="preserve"> ». Alors Mahomet dit : « </w:t>
      </w:r>
      <w:r w:rsidRPr="005D57A0">
        <w:rPr>
          <w:i/>
          <w:color w:val="000000" w:themeColor="text1"/>
          <w:lang w:val="fr-FR"/>
        </w:rPr>
        <w:t>Pourquoi pas une vierge, que tu puisses jouir d'elle et qu'elle puisse jouir de toi ?</w:t>
      </w:r>
      <w:r>
        <w:rPr>
          <w:color w:val="000000" w:themeColor="text1"/>
          <w:lang w:val="fr-FR"/>
        </w:rPr>
        <w:t xml:space="preserve"> »</w:t>
      </w:r>
      <w:r>
        <w:rPr>
          <w:rStyle w:val="Appelnotedebasdep"/>
          <w:color w:val="000000" w:themeColor="text1"/>
          <w:lang w:val="fr-FR"/>
        </w:rPr>
        <w:footnoteReference w:id="14"/>
      </w:r>
      <w:r w:rsidRPr="005D57A0">
        <w:rPr>
          <w:color w:val="000000" w:themeColor="text1"/>
          <w:lang w:val="fr-FR"/>
        </w:rPr>
        <w:t>.</w:t>
      </w:r>
    </w:p>
    <w:p w:rsidR="00CA3668" w:rsidRDefault="00CA3668" w:rsidP="00CA3668">
      <w:pPr>
        <w:spacing w:after="0" w:line="240" w:lineRule="auto"/>
        <w:jc w:val="both"/>
        <w:rPr>
          <w:color w:val="000000" w:themeColor="text1"/>
          <w:lang w:val="fr-FR"/>
        </w:rPr>
      </w:pPr>
      <w:r w:rsidRPr="005D57A0">
        <w:rPr>
          <w:color w:val="000000" w:themeColor="text1"/>
          <w:lang w:val="fr-FR"/>
        </w:rPr>
        <w:t xml:space="preserve">Ibn </w:t>
      </w:r>
      <w:proofErr w:type="spellStart"/>
      <w:r w:rsidRPr="005D57A0">
        <w:rPr>
          <w:color w:val="000000" w:themeColor="text1"/>
          <w:lang w:val="fr-FR"/>
        </w:rPr>
        <w:t>Sa'd</w:t>
      </w:r>
      <w:proofErr w:type="spellEnd"/>
      <w:r w:rsidRPr="005D57A0">
        <w:rPr>
          <w:color w:val="000000" w:themeColor="text1"/>
          <w:lang w:val="fr-FR"/>
        </w:rPr>
        <w:t xml:space="preserve"> rapporte aussi que quand Mahomet entendit parler de la beauté de </w:t>
      </w:r>
      <w:proofErr w:type="spellStart"/>
      <w:r w:rsidRPr="005D57A0">
        <w:rPr>
          <w:color w:val="000000" w:themeColor="text1"/>
          <w:lang w:val="fr-FR"/>
        </w:rPr>
        <w:t>Zaba'a</w:t>
      </w:r>
      <w:proofErr w:type="spellEnd"/>
      <w:r w:rsidRPr="005D57A0">
        <w:rPr>
          <w:color w:val="000000" w:themeColor="text1"/>
          <w:lang w:val="fr-FR"/>
        </w:rPr>
        <w:t xml:space="preserve">, fille d'Amir, qui était veuve, le Prophète envoya un message à son fils lui disant qu'il souhaitait épouser sa mère. Le garçon alla en informer cette dernière. Mahomet apprit alors que, même si elle était encore belle, elle n'était plus jeune. Si bien que, quand le garçon vint lui annoncer que sa mère avait accepté </w:t>
      </w:r>
      <w:r>
        <w:rPr>
          <w:color w:val="000000" w:themeColor="text1"/>
          <w:lang w:val="fr-FR"/>
        </w:rPr>
        <w:t>sa demande, il resta silencieux</w:t>
      </w:r>
      <w:r>
        <w:rPr>
          <w:rStyle w:val="Appelnotedebasdep"/>
          <w:color w:val="000000" w:themeColor="text1"/>
          <w:lang w:val="fr-FR"/>
        </w:rPr>
        <w:footnoteReference w:id="15"/>
      </w:r>
      <w:r w:rsidRPr="005D57A0">
        <w:rPr>
          <w:color w:val="000000" w:themeColor="text1"/>
          <w:lang w:val="fr-FR"/>
        </w:rPr>
        <w:t>.</w:t>
      </w:r>
    </w:p>
    <w:p w:rsidR="00CA3668"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sidRPr="006220C2">
        <w:rPr>
          <w:i/>
          <w:color w:val="000000" w:themeColor="text1"/>
          <w:lang w:val="fr-FR"/>
        </w:rPr>
        <w:t>Sur les femmes capturées lors des expéditions guerrières</w:t>
      </w:r>
      <w:r>
        <w:rPr>
          <w:color w:val="000000" w:themeColor="text1"/>
          <w:lang w:val="fr-FR"/>
        </w:rPr>
        <w:t xml:space="preserve"> </w:t>
      </w:r>
      <w:r>
        <w:rPr>
          <w:i/>
          <w:color w:val="000000" w:themeColor="text1"/>
          <w:lang w:val="fr-FR"/>
        </w:rPr>
        <w:t>de Mahomet</w:t>
      </w:r>
      <w:r>
        <w:rPr>
          <w:color w:val="000000" w:themeColor="text1"/>
          <w:lang w:val="fr-FR"/>
        </w:rPr>
        <w:t> :</w:t>
      </w:r>
    </w:p>
    <w:p w:rsidR="00CA3668" w:rsidRDefault="00CA3668" w:rsidP="00CA3668">
      <w:pPr>
        <w:spacing w:after="0" w:line="240" w:lineRule="auto"/>
        <w:rPr>
          <w:color w:val="000000" w:themeColor="text1"/>
          <w:lang w:val="fr-FR"/>
        </w:rPr>
      </w:pPr>
    </w:p>
    <w:p w:rsidR="00CA3668" w:rsidRPr="006220C2" w:rsidRDefault="00CA3668" w:rsidP="00CA3668">
      <w:pPr>
        <w:spacing w:after="0" w:line="240" w:lineRule="auto"/>
        <w:jc w:val="both"/>
        <w:rPr>
          <w:color w:val="000000" w:themeColor="text1"/>
          <w:lang w:val="fr-FR"/>
        </w:rPr>
      </w:pPr>
      <w:r w:rsidRPr="006220C2">
        <w:rPr>
          <w:color w:val="000000" w:themeColor="text1"/>
          <w:lang w:val="fr-FR"/>
        </w:rPr>
        <w:lastRenderedPageBreak/>
        <w:t xml:space="preserve">Les expéditions n'apportaient pas seulement la fortune au </w:t>
      </w:r>
      <w:r>
        <w:rPr>
          <w:color w:val="000000" w:themeColor="text1"/>
          <w:lang w:val="fr-FR"/>
        </w:rPr>
        <w:t>suiveurs et sectateurs de Mahomet</w:t>
      </w:r>
      <w:r w:rsidRPr="006220C2">
        <w:rPr>
          <w:color w:val="000000" w:themeColor="text1"/>
          <w:lang w:val="fr-FR"/>
        </w:rPr>
        <w:t xml:space="preserve">, ils leurs procuraient aussi des esclaves sexuelles. </w:t>
      </w:r>
      <w:proofErr w:type="spellStart"/>
      <w:r w:rsidRPr="006220C2">
        <w:rPr>
          <w:b/>
          <w:color w:val="000000" w:themeColor="text1"/>
          <w:lang w:val="fr-FR"/>
        </w:rPr>
        <w:t>Juwairiya</w:t>
      </w:r>
      <w:proofErr w:type="spellEnd"/>
      <w:r w:rsidRPr="006220C2">
        <w:rPr>
          <w:color w:val="000000" w:themeColor="text1"/>
          <w:lang w:val="fr-FR"/>
        </w:rPr>
        <w:t xml:space="preserve"> était une belle jeune femme dont le mari avait été tué. Elle tomba dans la part d'un musulman. Aïcha, l'épouse favorite de Mahomet, la plus jeune (d'après les sources musulmanes elle avait six ans quand il l'épousa et neuf quand il l'emmena dans son lit) l'accompagnait dans cette expédition et raconta par la suite :</w:t>
      </w:r>
    </w:p>
    <w:p w:rsidR="00CA3668" w:rsidRDefault="00CA3668" w:rsidP="00CA3668">
      <w:pPr>
        <w:spacing w:after="0" w:line="240" w:lineRule="auto"/>
        <w:jc w:val="both"/>
        <w:rPr>
          <w:color w:val="000000" w:themeColor="text1"/>
          <w:lang w:val="fr-FR"/>
        </w:rPr>
      </w:pPr>
    </w:p>
    <w:p w:rsidR="00CA3668" w:rsidRPr="006220C2" w:rsidRDefault="00CA3668" w:rsidP="00CA3668">
      <w:pPr>
        <w:spacing w:after="0" w:line="240" w:lineRule="auto"/>
        <w:jc w:val="both"/>
        <w:rPr>
          <w:color w:val="000000" w:themeColor="text1"/>
          <w:lang w:val="fr-FR"/>
        </w:rPr>
      </w:pPr>
      <w:r w:rsidRPr="006220C2">
        <w:rPr>
          <w:color w:val="000000" w:themeColor="text1"/>
          <w:lang w:val="fr-FR"/>
        </w:rPr>
        <w:t xml:space="preserve">Quand le Prophète — la paix soit sur lui — distribua les </w:t>
      </w:r>
      <w:r w:rsidRPr="00CC27E8">
        <w:rPr>
          <w:b/>
          <w:color w:val="000000" w:themeColor="text1"/>
          <w:lang w:val="fr-FR"/>
        </w:rPr>
        <w:t>captives des Banu al-</w:t>
      </w:r>
      <w:proofErr w:type="spellStart"/>
      <w:r w:rsidRPr="00CC27E8">
        <w:rPr>
          <w:b/>
          <w:color w:val="000000" w:themeColor="text1"/>
          <w:lang w:val="fr-FR"/>
        </w:rPr>
        <w:t>Mustaliq</w:t>
      </w:r>
      <w:proofErr w:type="spellEnd"/>
      <w:r w:rsidRPr="006220C2">
        <w:rPr>
          <w:color w:val="000000" w:themeColor="text1"/>
          <w:lang w:val="fr-FR"/>
        </w:rPr>
        <w:t>, elle (</w:t>
      </w:r>
      <w:proofErr w:type="spellStart"/>
      <w:r w:rsidRPr="006220C2">
        <w:rPr>
          <w:color w:val="000000" w:themeColor="text1"/>
          <w:lang w:val="fr-FR"/>
        </w:rPr>
        <w:t>Juwairiya</w:t>
      </w:r>
      <w:proofErr w:type="spellEnd"/>
      <w:r w:rsidRPr="006220C2">
        <w:rPr>
          <w:color w:val="000000" w:themeColor="text1"/>
          <w:lang w:val="fr-FR"/>
        </w:rPr>
        <w:t xml:space="preserve">) fut attribuée à </w:t>
      </w:r>
      <w:proofErr w:type="spellStart"/>
      <w:r w:rsidRPr="006220C2">
        <w:rPr>
          <w:color w:val="000000" w:themeColor="text1"/>
          <w:lang w:val="fr-FR"/>
        </w:rPr>
        <w:t>Thabit</w:t>
      </w:r>
      <w:proofErr w:type="spellEnd"/>
      <w:r w:rsidRPr="006220C2">
        <w:rPr>
          <w:color w:val="000000" w:themeColor="text1"/>
          <w:lang w:val="fr-FR"/>
        </w:rPr>
        <w:t xml:space="preserve"> ibn </w:t>
      </w:r>
      <w:proofErr w:type="spellStart"/>
      <w:r w:rsidRPr="006220C2">
        <w:rPr>
          <w:color w:val="000000" w:themeColor="text1"/>
          <w:lang w:val="fr-FR"/>
        </w:rPr>
        <w:t>Qyas</w:t>
      </w:r>
      <w:proofErr w:type="spellEnd"/>
      <w:r w:rsidRPr="006220C2">
        <w:rPr>
          <w:color w:val="000000" w:themeColor="text1"/>
          <w:lang w:val="fr-FR"/>
        </w:rPr>
        <w:t xml:space="preserve">. Elle était mariée à son cousin (à elle), qui avait été tué dans la bataille. Elle proposa à </w:t>
      </w:r>
      <w:proofErr w:type="spellStart"/>
      <w:r w:rsidRPr="006220C2">
        <w:rPr>
          <w:color w:val="000000" w:themeColor="text1"/>
          <w:lang w:val="fr-FR"/>
        </w:rPr>
        <w:t>Thabit</w:t>
      </w:r>
      <w:proofErr w:type="spellEnd"/>
      <w:r w:rsidRPr="006220C2">
        <w:rPr>
          <w:color w:val="000000" w:themeColor="text1"/>
          <w:lang w:val="fr-FR"/>
        </w:rPr>
        <w:t xml:space="preserve"> un marché, neuf pièces d'or contre sa liberté. Elle était très belle. Elle fascinait tout homme qui la voyait. Elle vint au Prophète — la paix soit sur lui —, pour lui demander son aide dans ce but. Dès que je la vis depuis ma porte, je la pris en aversion car je savais qu'il la verrait comme je la voyais. Il vint et lui demanda qui elle était, la fille d'Al-</w:t>
      </w:r>
      <w:proofErr w:type="spellStart"/>
      <w:r w:rsidRPr="006220C2">
        <w:rPr>
          <w:color w:val="000000" w:themeColor="text1"/>
          <w:lang w:val="fr-FR"/>
        </w:rPr>
        <w:t>Harith</w:t>
      </w:r>
      <w:proofErr w:type="spellEnd"/>
      <w:r w:rsidRPr="006220C2">
        <w:rPr>
          <w:color w:val="000000" w:themeColor="text1"/>
          <w:lang w:val="fr-FR"/>
        </w:rPr>
        <w:t xml:space="preserve"> ibn </w:t>
      </w:r>
      <w:proofErr w:type="spellStart"/>
      <w:r w:rsidRPr="006220C2">
        <w:rPr>
          <w:color w:val="000000" w:themeColor="text1"/>
          <w:lang w:val="fr-FR"/>
        </w:rPr>
        <w:t>Dhirar</w:t>
      </w:r>
      <w:proofErr w:type="spellEnd"/>
      <w:r w:rsidRPr="006220C2">
        <w:rPr>
          <w:color w:val="000000" w:themeColor="text1"/>
          <w:lang w:val="fr-FR"/>
        </w:rPr>
        <w:t xml:space="preserve">, le chef de son peuple. Elle dit : « </w:t>
      </w:r>
      <w:r w:rsidRPr="00CC27E8">
        <w:rPr>
          <w:i/>
          <w:color w:val="000000" w:themeColor="text1"/>
          <w:lang w:val="fr-FR"/>
        </w:rPr>
        <w:t xml:space="preserve">Tu peux voir dans quelle situation je suis tombée. Je suis dans la part de </w:t>
      </w:r>
      <w:proofErr w:type="spellStart"/>
      <w:r w:rsidRPr="00CC27E8">
        <w:rPr>
          <w:i/>
          <w:color w:val="000000" w:themeColor="text1"/>
          <w:lang w:val="fr-FR"/>
        </w:rPr>
        <w:t>Thabit</w:t>
      </w:r>
      <w:proofErr w:type="spellEnd"/>
      <w:r w:rsidRPr="00CC27E8">
        <w:rPr>
          <w:i/>
          <w:color w:val="000000" w:themeColor="text1"/>
          <w:lang w:val="fr-FR"/>
        </w:rPr>
        <w:t>, et lui ai proposé une rançon, et je dois te demander de m'aider à ce sujet</w:t>
      </w:r>
      <w:r w:rsidRPr="006220C2">
        <w:rPr>
          <w:color w:val="000000" w:themeColor="text1"/>
          <w:lang w:val="fr-FR"/>
        </w:rPr>
        <w:t xml:space="preserve"> ». Il dit : « </w:t>
      </w:r>
      <w:r w:rsidRPr="005D57A0">
        <w:rPr>
          <w:b/>
          <w:i/>
          <w:color w:val="000000" w:themeColor="text1"/>
          <w:lang w:val="fr-FR"/>
        </w:rPr>
        <w:t>Voudrais-tu quelque chose de meilleur ? Je peux te libérer et t'épouser</w:t>
      </w:r>
      <w:r w:rsidRPr="006220C2">
        <w:rPr>
          <w:color w:val="000000" w:themeColor="text1"/>
          <w:lang w:val="fr-FR"/>
        </w:rPr>
        <w:t xml:space="preserve"> ». Elle dit : « </w:t>
      </w:r>
      <w:r w:rsidRPr="00CC27E8">
        <w:rPr>
          <w:i/>
          <w:color w:val="000000" w:themeColor="text1"/>
          <w:lang w:val="fr-FR"/>
        </w:rPr>
        <w:t>Oui</w:t>
      </w:r>
      <w:r w:rsidRPr="006220C2">
        <w:rPr>
          <w:color w:val="000000" w:themeColor="text1"/>
          <w:lang w:val="fr-FR"/>
        </w:rPr>
        <w:t xml:space="preserve"> ». Le Messager d'Allah répon</w:t>
      </w:r>
      <w:r>
        <w:rPr>
          <w:color w:val="000000" w:themeColor="text1"/>
          <w:lang w:val="fr-FR"/>
        </w:rPr>
        <w:t xml:space="preserve">dit : « </w:t>
      </w:r>
      <w:r w:rsidRPr="005D57A0">
        <w:rPr>
          <w:i/>
          <w:color w:val="000000" w:themeColor="text1"/>
          <w:lang w:val="fr-FR"/>
        </w:rPr>
        <w:t>Voilà qui est fait !</w:t>
      </w:r>
      <w:r>
        <w:rPr>
          <w:color w:val="000000" w:themeColor="text1"/>
          <w:lang w:val="fr-FR"/>
        </w:rPr>
        <w:t xml:space="preserve"> »</w:t>
      </w:r>
      <w:r>
        <w:rPr>
          <w:rStyle w:val="Appelnotedebasdep"/>
          <w:color w:val="000000" w:themeColor="text1"/>
          <w:lang w:val="fr-FR"/>
        </w:rPr>
        <w:footnoteReference w:id="16"/>
      </w:r>
      <w:r>
        <w:rPr>
          <w:color w:val="000000" w:themeColor="text1"/>
          <w:lang w:val="fr-FR"/>
        </w:rPr>
        <w:t xml:space="preserve"> </w:t>
      </w:r>
      <w:r>
        <w:rPr>
          <w:rStyle w:val="Appelnotedebasdep"/>
          <w:color w:val="000000" w:themeColor="text1"/>
          <w:lang w:val="fr-FR"/>
        </w:rPr>
        <w:footnoteReference w:id="17"/>
      </w:r>
      <w:r w:rsidRPr="006220C2">
        <w:rPr>
          <w:color w:val="000000" w:themeColor="text1"/>
          <w:lang w:val="fr-FR"/>
        </w:rPr>
        <w:t>.</w:t>
      </w:r>
    </w:p>
    <w:p w:rsidR="00CA3668"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Pr>
          <w:color w:val="000000" w:themeColor="text1"/>
          <w:lang w:val="fr-FR"/>
        </w:rPr>
        <w:t xml:space="preserve">Parfois des femmes capturées résistaient. </w:t>
      </w:r>
      <w:r w:rsidRPr="005D5F50">
        <w:rPr>
          <w:color w:val="000000" w:themeColor="text1"/>
          <w:lang w:val="fr-FR"/>
        </w:rPr>
        <w:t xml:space="preserve">Un hadith dit que quand il prit la ville des </w:t>
      </w:r>
      <w:proofErr w:type="spellStart"/>
      <w:r w:rsidRPr="005D5F50">
        <w:rPr>
          <w:i/>
          <w:color w:val="000000" w:themeColor="text1"/>
          <w:lang w:val="fr-FR"/>
        </w:rPr>
        <w:t>Bani</w:t>
      </w:r>
      <w:proofErr w:type="spellEnd"/>
      <w:r w:rsidRPr="005D5F50">
        <w:rPr>
          <w:i/>
          <w:color w:val="000000" w:themeColor="text1"/>
          <w:lang w:val="fr-FR"/>
        </w:rPr>
        <w:t xml:space="preserve"> </w:t>
      </w:r>
      <w:proofErr w:type="spellStart"/>
      <w:r w:rsidRPr="005D5F50">
        <w:rPr>
          <w:i/>
          <w:color w:val="000000" w:themeColor="text1"/>
          <w:lang w:val="fr-FR"/>
        </w:rPr>
        <w:t>Jaun</w:t>
      </w:r>
      <w:proofErr w:type="spellEnd"/>
      <w:r w:rsidRPr="005D5F50">
        <w:rPr>
          <w:color w:val="000000" w:themeColor="text1"/>
          <w:lang w:val="fr-FR"/>
        </w:rPr>
        <w:t xml:space="preserve">, on lui amena une jeune fille nommée </w:t>
      </w:r>
      <w:proofErr w:type="spellStart"/>
      <w:r w:rsidRPr="005D5F50">
        <w:rPr>
          <w:b/>
          <w:color w:val="000000" w:themeColor="text1"/>
          <w:lang w:val="fr-FR"/>
        </w:rPr>
        <w:t>Jauniyya</w:t>
      </w:r>
      <w:proofErr w:type="spellEnd"/>
      <w:r w:rsidRPr="005D5F50">
        <w:rPr>
          <w:color w:val="000000" w:themeColor="text1"/>
          <w:lang w:val="fr-FR"/>
        </w:rPr>
        <w:t xml:space="preserve"> </w:t>
      </w:r>
      <w:r w:rsidRPr="005D5F50">
        <w:rPr>
          <w:i/>
          <w:color w:val="000000" w:themeColor="text1"/>
          <w:lang w:val="fr-FR"/>
        </w:rPr>
        <w:t>accompagnée par sa nourrice</w:t>
      </w:r>
      <w:r w:rsidRPr="005D5F50">
        <w:rPr>
          <w:color w:val="000000" w:themeColor="text1"/>
          <w:lang w:val="fr-FR"/>
        </w:rPr>
        <w:t xml:space="preserve">. Le Prophète lui dit : « </w:t>
      </w:r>
      <w:r w:rsidRPr="005D5F50">
        <w:rPr>
          <w:i/>
          <w:color w:val="000000" w:themeColor="text1"/>
          <w:lang w:val="fr-FR"/>
        </w:rPr>
        <w:t>Donne-toi à moi</w:t>
      </w:r>
      <w:r w:rsidRPr="005D5F50">
        <w:rPr>
          <w:color w:val="000000" w:themeColor="text1"/>
          <w:lang w:val="fr-FR"/>
        </w:rPr>
        <w:t xml:space="preserve"> ». Elle répondit : « </w:t>
      </w:r>
      <w:r w:rsidRPr="005D5F50">
        <w:rPr>
          <w:i/>
          <w:color w:val="000000" w:themeColor="text1"/>
          <w:lang w:val="fr-FR"/>
        </w:rPr>
        <w:t>Une princesse peut-elle se donner à un homme ordinaire ?</w:t>
      </w:r>
      <w:r w:rsidRPr="005D5F50">
        <w:rPr>
          <w:color w:val="000000" w:themeColor="text1"/>
          <w:lang w:val="fr-FR"/>
        </w:rPr>
        <w:t xml:space="preserve"> ». Alors il la saisit pour la serrer dans ses bras. Elle s'exclama :</w:t>
      </w:r>
      <w:proofErr w:type="gramStart"/>
      <w:r w:rsidRPr="005D5F50">
        <w:rPr>
          <w:color w:val="000000" w:themeColor="text1"/>
          <w:lang w:val="fr-FR"/>
        </w:rPr>
        <w:t xml:space="preserve"> «</w:t>
      </w:r>
      <w:r w:rsidRPr="005D5F50">
        <w:rPr>
          <w:i/>
          <w:color w:val="000000" w:themeColor="text1"/>
          <w:lang w:val="fr-FR"/>
        </w:rPr>
        <w:t>Je</w:t>
      </w:r>
      <w:proofErr w:type="gramEnd"/>
      <w:r w:rsidRPr="005D5F50">
        <w:rPr>
          <w:i/>
          <w:color w:val="000000" w:themeColor="text1"/>
          <w:lang w:val="fr-FR"/>
        </w:rPr>
        <w:t xml:space="preserve"> cherche refuge auprès d'Allah contre toi</w:t>
      </w:r>
      <w:r>
        <w:rPr>
          <w:color w:val="000000" w:themeColor="text1"/>
          <w:lang w:val="fr-FR"/>
        </w:rPr>
        <w:t xml:space="preserve"> »</w:t>
      </w:r>
      <w:r w:rsidRPr="005D5F50">
        <w:rPr>
          <w:color w:val="000000" w:themeColor="text1"/>
          <w:lang w:val="fr-FR"/>
        </w:rPr>
        <w:t>.</w:t>
      </w:r>
      <w:r>
        <w:rPr>
          <w:color w:val="000000" w:themeColor="text1"/>
          <w:lang w:val="fr-FR"/>
        </w:rPr>
        <w:t xml:space="preserve"> </w:t>
      </w:r>
      <w:r w:rsidRPr="005D5F50">
        <w:rPr>
          <w:color w:val="000000" w:themeColor="text1"/>
          <w:lang w:val="fr-FR"/>
        </w:rPr>
        <w:t>Mahomet ordonna à ses hommes de donner à la fille deux robes de lin blanc</w:t>
      </w:r>
      <w:r>
        <w:rPr>
          <w:rStyle w:val="Appelnotedebasdep"/>
          <w:color w:val="000000" w:themeColor="text1"/>
          <w:lang w:val="fr-FR"/>
        </w:rPr>
        <w:footnoteReference w:id="18"/>
      </w:r>
      <w:r>
        <w:rPr>
          <w:color w:val="000000" w:themeColor="text1"/>
          <w:lang w:val="fr-FR"/>
        </w:rPr>
        <w:t xml:space="preserve"> </w:t>
      </w:r>
      <w:r>
        <w:rPr>
          <w:rStyle w:val="Appelnotedebasdep"/>
          <w:color w:val="000000" w:themeColor="text1"/>
          <w:lang w:val="fr-FR"/>
        </w:rPr>
        <w:footnoteReference w:id="19"/>
      </w:r>
      <w:r w:rsidRPr="005D5F50">
        <w:rPr>
          <w:color w:val="000000" w:themeColor="text1"/>
          <w:lang w:val="fr-FR"/>
        </w:rPr>
        <w:t xml:space="preserve">. </w:t>
      </w:r>
    </w:p>
    <w:p w:rsidR="00CA3668" w:rsidRDefault="00CA3668" w:rsidP="00CA3668">
      <w:pPr>
        <w:spacing w:after="0" w:line="240" w:lineRule="auto"/>
        <w:rPr>
          <w:color w:val="000000" w:themeColor="text1"/>
          <w:lang w:val="fr-FR"/>
        </w:rPr>
      </w:pPr>
    </w:p>
    <w:p w:rsidR="00CA3668" w:rsidRDefault="00CA3668" w:rsidP="00CA3668">
      <w:pPr>
        <w:spacing w:after="0" w:line="240" w:lineRule="auto"/>
        <w:jc w:val="both"/>
        <w:rPr>
          <w:color w:val="000000" w:themeColor="text1"/>
          <w:lang w:val="fr-FR"/>
        </w:rPr>
      </w:pPr>
      <w:r w:rsidRPr="00261162">
        <w:rPr>
          <w:color w:val="000000" w:themeColor="text1"/>
          <w:lang w:val="fr-FR"/>
        </w:rPr>
        <w:t xml:space="preserve">Un jour, Mahomet visita son épouse </w:t>
      </w:r>
      <w:proofErr w:type="spellStart"/>
      <w:r w:rsidRPr="00261162">
        <w:rPr>
          <w:b/>
          <w:color w:val="000000" w:themeColor="text1"/>
          <w:lang w:val="fr-FR"/>
        </w:rPr>
        <w:t>Hafsa</w:t>
      </w:r>
      <w:proofErr w:type="spellEnd"/>
      <w:r w:rsidRPr="00261162">
        <w:rPr>
          <w:color w:val="000000" w:themeColor="text1"/>
          <w:lang w:val="fr-FR"/>
        </w:rPr>
        <w:t xml:space="preserve">, fille d'Omar, et croisa alors son esclave </w:t>
      </w:r>
      <w:proofErr w:type="spellStart"/>
      <w:r w:rsidRPr="00261162">
        <w:rPr>
          <w:b/>
          <w:color w:val="000000" w:themeColor="text1"/>
          <w:lang w:val="fr-FR"/>
        </w:rPr>
        <w:t>Mariyah</w:t>
      </w:r>
      <w:proofErr w:type="spellEnd"/>
      <w:r w:rsidRPr="00261162">
        <w:rPr>
          <w:color w:val="000000" w:themeColor="text1"/>
          <w:lang w:val="fr-FR"/>
        </w:rPr>
        <w:t xml:space="preserve">, eut envie d'elle. C'était une fille magnifique, cadeau du </w:t>
      </w:r>
      <w:proofErr w:type="spellStart"/>
      <w:r w:rsidRPr="00261162">
        <w:rPr>
          <w:color w:val="000000" w:themeColor="text1"/>
          <w:lang w:val="fr-FR"/>
        </w:rPr>
        <w:t>Muqaqis</w:t>
      </w:r>
      <w:proofErr w:type="spellEnd"/>
      <w:r w:rsidRPr="00261162">
        <w:rPr>
          <w:color w:val="000000" w:themeColor="text1"/>
          <w:lang w:val="fr-FR"/>
        </w:rPr>
        <w:t xml:space="preserve"> (Patriarche) d'Egypte. Pour se débarrasser d'</w:t>
      </w:r>
      <w:proofErr w:type="spellStart"/>
      <w:r w:rsidRPr="00261162">
        <w:rPr>
          <w:color w:val="000000" w:themeColor="text1"/>
          <w:lang w:val="fr-FR"/>
        </w:rPr>
        <w:t>Hafsa</w:t>
      </w:r>
      <w:proofErr w:type="spellEnd"/>
      <w:r w:rsidRPr="00261162">
        <w:rPr>
          <w:color w:val="000000" w:themeColor="text1"/>
          <w:lang w:val="fr-FR"/>
        </w:rPr>
        <w:t xml:space="preserve">, il mentit et lui fit croire que son père voulait la voir. Dès qu'elle fut partie, </w:t>
      </w:r>
      <w:r w:rsidRPr="00261162">
        <w:rPr>
          <w:b/>
          <w:color w:val="000000" w:themeColor="text1"/>
          <w:lang w:val="fr-FR"/>
        </w:rPr>
        <w:t xml:space="preserve">Mahomet prit </w:t>
      </w:r>
      <w:proofErr w:type="spellStart"/>
      <w:r w:rsidRPr="00261162">
        <w:rPr>
          <w:b/>
          <w:color w:val="000000" w:themeColor="text1"/>
          <w:lang w:val="fr-FR"/>
        </w:rPr>
        <w:t>Mariyah</w:t>
      </w:r>
      <w:proofErr w:type="spellEnd"/>
      <w:r w:rsidRPr="00261162">
        <w:rPr>
          <w:b/>
          <w:color w:val="000000" w:themeColor="text1"/>
          <w:lang w:val="fr-FR"/>
        </w:rPr>
        <w:t xml:space="preserve"> dans le lit d'</w:t>
      </w:r>
      <w:proofErr w:type="spellStart"/>
      <w:r w:rsidRPr="00261162">
        <w:rPr>
          <w:b/>
          <w:color w:val="000000" w:themeColor="text1"/>
          <w:lang w:val="fr-FR"/>
        </w:rPr>
        <w:t>Hafsa</w:t>
      </w:r>
      <w:proofErr w:type="spellEnd"/>
      <w:r w:rsidRPr="00261162">
        <w:rPr>
          <w:b/>
          <w:color w:val="000000" w:themeColor="text1"/>
          <w:lang w:val="fr-FR"/>
        </w:rPr>
        <w:t xml:space="preserve"> et eut des rapports sexuels avec elle</w:t>
      </w:r>
      <w:r w:rsidRPr="00261162">
        <w:rPr>
          <w:color w:val="000000" w:themeColor="text1"/>
          <w:lang w:val="fr-FR"/>
        </w:rPr>
        <w:t xml:space="preserve">. </w:t>
      </w:r>
      <w:r w:rsidRPr="00261162">
        <w:rPr>
          <w:b/>
          <w:color w:val="000000" w:themeColor="text1"/>
          <w:lang w:val="fr-FR"/>
        </w:rPr>
        <w:t xml:space="preserve">Ayant appris qu'en fait son père ne l'attendait pas, </w:t>
      </w:r>
      <w:proofErr w:type="spellStart"/>
      <w:r w:rsidRPr="00261162">
        <w:rPr>
          <w:b/>
          <w:color w:val="000000" w:themeColor="text1"/>
          <w:lang w:val="fr-FR"/>
        </w:rPr>
        <w:t>Hafsa</w:t>
      </w:r>
      <w:proofErr w:type="spellEnd"/>
      <w:r w:rsidRPr="00261162">
        <w:rPr>
          <w:b/>
          <w:color w:val="000000" w:themeColor="text1"/>
          <w:lang w:val="fr-FR"/>
        </w:rPr>
        <w:t xml:space="preserve"> revint plus tôt que prévu et découvrit ce qui se passait. Elle se fâcha et commença à lui faire une scène. Pour l'apaiser, Mahomet lui jura solennellement de s'interdire désormais </w:t>
      </w:r>
      <w:proofErr w:type="spellStart"/>
      <w:r w:rsidRPr="00261162">
        <w:rPr>
          <w:b/>
          <w:color w:val="000000" w:themeColor="text1"/>
          <w:lang w:val="fr-FR"/>
        </w:rPr>
        <w:t>Mariyah</w:t>
      </w:r>
      <w:proofErr w:type="spellEnd"/>
      <w:r w:rsidRPr="00261162">
        <w:rPr>
          <w:b/>
          <w:color w:val="000000" w:themeColor="text1"/>
          <w:lang w:val="fr-FR"/>
        </w:rPr>
        <w:t xml:space="preserve">. </w:t>
      </w:r>
      <w:r w:rsidRPr="00261162">
        <w:rPr>
          <w:color w:val="000000" w:themeColor="text1"/>
          <w:lang w:val="fr-FR"/>
        </w:rPr>
        <w:t>Néanmoins, il avait encore envie de</w:t>
      </w:r>
      <w:r>
        <w:rPr>
          <w:color w:val="000000" w:themeColor="text1"/>
          <w:lang w:val="fr-FR"/>
        </w:rPr>
        <w:t xml:space="preserve"> </w:t>
      </w:r>
      <w:proofErr w:type="spellStart"/>
      <w:r w:rsidRPr="00261162">
        <w:rPr>
          <w:b/>
          <w:color w:val="000000" w:themeColor="text1"/>
          <w:lang w:val="fr-FR"/>
        </w:rPr>
        <w:t>Mariyah</w:t>
      </w:r>
      <w:proofErr w:type="spellEnd"/>
      <w:r w:rsidRPr="00261162">
        <w:rPr>
          <w:color w:val="000000" w:themeColor="text1"/>
          <w:lang w:val="fr-FR"/>
        </w:rPr>
        <w:t xml:space="preserve">. Comment pouvait-il rompre son serment ? </w:t>
      </w:r>
    </w:p>
    <w:p w:rsidR="00CA3668" w:rsidRPr="00261162" w:rsidRDefault="00CA3668" w:rsidP="00CA3668">
      <w:pPr>
        <w:spacing w:after="0" w:line="240" w:lineRule="auto"/>
        <w:jc w:val="both"/>
        <w:rPr>
          <w:color w:val="000000" w:themeColor="text1"/>
          <w:lang w:val="fr-FR"/>
        </w:rPr>
      </w:pPr>
      <w:r w:rsidRPr="00261162">
        <w:rPr>
          <w:color w:val="000000" w:themeColor="text1"/>
          <w:lang w:val="fr-FR"/>
        </w:rPr>
        <w:t xml:space="preserve">Le « Créateur de l'Univers » vint à son aide et lui révéla la sourate </w:t>
      </w:r>
      <w:proofErr w:type="spellStart"/>
      <w:r w:rsidRPr="00261162">
        <w:rPr>
          <w:color w:val="000000" w:themeColor="text1"/>
          <w:lang w:val="fr-FR"/>
        </w:rPr>
        <w:t>Tahrim</w:t>
      </w:r>
      <w:proofErr w:type="spellEnd"/>
      <w:r w:rsidRPr="00261162">
        <w:rPr>
          <w:color w:val="000000" w:themeColor="text1"/>
          <w:lang w:val="fr-FR"/>
        </w:rPr>
        <w:t xml:space="preserve"> (66), dans laquelle il l'autorisait à passer outre et avoir de nouveau des rapports sexuels avec</w:t>
      </w:r>
      <w:r>
        <w:rPr>
          <w:color w:val="000000" w:themeColor="text1"/>
          <w:lang w:val="fr-FR"/>
        </w:rPr>
        <w:t xml:space="preserve"> </w:t>
      </w:r>
      <w:proofErr w:type="spellStart"/>
      <w:r w:rsidRPr="00261162">
        <w:rPr>
          <w:b/>
          <w:color w:val="000000" w:themeColor="text1"/>
          <w:lang w:val="fr-FR"/>
        </w:rPr>
        <w:t>Mariyah</w:t>
      </w:r>
      <w:proofErr w:type="spellEnd"/>
      <w:r>
        <w:rPr>
          <w:color w:val="000000" w:themeColor="text1"/>
          <w:lang w:val="fr-FR"/>
        </w:rPr>
        <w:t>. Le Tout-Puissant</w:t>
      </w:r>
      <w:r w:rsidRPr="00261162">
        <w:rPr>
          <w:color w:val="000000" w:themeColor="text1"/>
          <w:lang w:val="fr-FR"/>
        </w:rPr>
        <w:t xml:space="preserve"> lui reprocha de s'être interdit à lui-même des plaisirs charnels juste pour apaiser ses épouses (d'où le nom donné à la sourate qui traite de cet incident, </w:t>
      </w:r>
      <w:proofErr w:type="spellStart"/>
      <w:r w:rsidRPr="00261162">
        <w:rPr>
          <w:color w:val="000000" w:themeColor="text1"/>
          <w:lang w:val="fr-FR"/>
        </w:rPr>
        <w:t>Tahrim</w:t>
      </w:r>
      <w:proofErr w:type="spellEnd"/>
      <w:r w:rsidRPr="00261162">
        <w:rPr>
          <w:color w:val="000000" w:themeColor="text1"/>
          <w:lang w:val="fr-FR"/>
        </w:rPr>
        <w:t xml:space="preserve">, L'interdiction) : « </w:t>
      </w:r>
      <w:r w:rsidRPr="00261162">
        <w:rPr>
          <w:i/>
          <w:color w:val="000000" w:themeColor="text1"/>
          <w:lang w:val="fr-FR"/>
        </w:rPr>
        <w:t xml:space="preserve">O Prophète ! </w:t>
      </w:r>
      <w:r w:rsidRPr="00261162">
        <w:rPr>
          <w:b/>
          <w:i/>
          <w:color w:val="000000" w:themeColor="text1"/>
          <w:lang w:val="fr-FR"/>
        </w:rPr>
        <w:t xml:space="preserve">Pourquoi, en recherchant l'agrément de tes femmes, t'interdis-tu ce qu'Allah </w:t>
      </w:r>
      <w:proofErr w:type="gramStart"/>
      <w:r w:rsidRPr="00261162">
        <w:rPr>
          <w:b/>
          <w:i/>
          <w:color w:val="000000" w:themeColor="text1"/>
          <w:lang w:val="fr-FR"/>
        </w:rPr>
        <w:t>t'a</w:t>
      </w:r>
      <w:proofErr w:type="gramEnd"/>
      <w:r w:rsidRPr="00261162">
        <w:rPr>
          <w:b/>
          <w:i/>
          <w:color w:val="000000" w:themeColor="text1"/>
          <w:lang w:val="fr-FR"/>
        </w:rPr>
        <w:t xml:space="preserve"> rendu licite</w:t>
      </w:r>
      <w:r w:rsidRPr="00261162">
        <w:rPr>
          <w:i/>
          <w:color w:val="000000" w:themeColor="text1"/>
          <w:lang w:val="fr-FR"/>
        </w:rPr>
        <w:t xml:space="preserve"> ? Et Allah est Pardonneur, Très Miséricordieux. </w:t>
      </w:r>
      <w:r w:rsidRPr="00261162">
        <w:rPr>
          <w:b/>
          <w:i/>
          <w:color w:val="000000" w:themeColor="text1"/>
          <w:lang w:val="fr-FR"/>
        </w:rPr>
        <w:t>Allah vous a prescrit certes, de vous libérer de vos serments</w:t>
      </w:r>
      <w:r w:rsidRPr="00261162">
        <w:rPr>
          <w:i/>
          <w:color w:val="000000" w:themeColor="text1"/>
          <w:lang w:val="fr-FR"/>
        </w:rPr>
        <w:t xml:space="preserve">. Allah est votre Maître ; et c'est Lui l'Omniscient, le Sage. Lorsque le Prophète confia un secret à l'une de ses épouses et qu'elle l'eut divulgué et qu'Allah l'en eut informé, celui-ci en fit connaître une partie et passa sur une partie. Puis, quand il l'en eut informée elle dit : « Qui t'en a donné nouvelle ? » Il dit : « C'est l'Omniscient, le Parfaitement Connaisseur qui m'en a avisé ». Si vous vous repentez à Allah c'est que vos </w:t>
      </w:r>
      <w:r>
        <w:rPr>
          <w:i/>
          <w:color w:val="000000" w:themeColor="text1"/>
          <w:lang w:val="fr-FR"/>
        </w:rPr>
        <w:t xml:space="preserve">cœurs </w:t>
      </w:r>
      <w:r w:rsidRPr="00261162">
        <w:rPr>
          <w:i/>
          <w:color w:val="000000" w:themeColor="text1"/>
          <w:lang w:val="fr-FR"/>
        </w:rPr>
        <w:t xml:space="preserve">ont fléchi. Mais si vous vous soutenez l'une l'autre contre le Prophète, alors ses alliés seront Allah, Gabriel et les vertueux d'entre les croyants, et les Anges sont par surcroît [son] soutien. </w:t>
      </w:r>
      <w:r w:rsidRPr="00261162">
        <w:rPr>
          <w:b/>
          <w:i/>
          <w:color w:val="000000" w:themeColor="text1"/>
          <w:lang w:val="fr-FR"/>
        </w:rPr>
        <w:t>S'Il vous répudie, il se peut que Seigneur lui donne en échange des épouses meilleures que vous, musulmanes, croyantes, obéissantes, repentantes, adoratrices, jeûneuses, déjà mariées ou vierges</w:t>
      </w:r>
      <w:r w:rsidRPr="00261162">
        <w:rPr>
          <w:color w:val="000000" w:themeColor="text1"/>
          <w:lang w:val="fr-FR"/>
        </w:rPr>
        <w:t xml:space="preserve"> » (Coran </w:t>
      </w:r>
      <w:proofErr w:type="gramStart"/>
      <w:r w:rsidRPr="00261162">
        <w:rPr>
          <w:color w:val="000000" w:themeColor="text1"/>
          <w:lang w:val="fr-FR"/>
        </w:rPr>
        <w:t>66:</w:t>
      </w:r>
      <w:proofErr w:type="gramEnd"/>
      <w:r w:rsidRPr="00261162">
        <w:rPr>
          <w:color w:val="000000" w:themeColor="text1"/>
          <w:lang w:val="fr-FR"/>
        </w:rPr>
        <w:t xml:space="preserve"> 1 -5).</w:t>
      </w:r>
    </w:p>
    <w:p w:rsidR="00CA3668"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Pr>
          <w:color w:val="000000" w:themeColor="text1"/>
          <w:lang w:val="fr-FR"/>
        </w:rPr>
        <w:t xml:space="preserve">Ibn </w:t>
      </w:r>
      <w:proofErr w:type="spellStart"/>
      <w:r>
        <w:rPr>
          <w:color w:val="000000" w:themeColor="text1"/>
          <w:lang w:val="fr-FR"/>
        </w:rPr>
        <w:t>Sa'd</w:t>
      </w:r>
      <w:proofErr w:type="spellEnd"/>
      <w:r>
        <w:rPr>
          <w:color w:val="000000" w:themeColor="text1"/>
          <w:lang w:val="fr-FR"/>
        </w:rPr>
        <w:t xml:space="preserve"> écrit : </w:t>
      </w:r>
      <w:r w:rsidRPr="00261162">
        <w:rPr>
          <w:color w:val="000000" w:themeColor="text1"/>
          <w:lang w:val="fr-FR"/>
        </w:rPr>
        <w:t>Abou Bakr a raconté que le messager d'Allah (</w:t>
      </w:r>
      <w:proofErr w:type="spellStart"/>
      <w:r w:rsidRPr="00261162">
        <w:rPr>
          <w:color w:val="000000" w:themeColor="text1"/>
          <w:lang w:val="fr-FR"/>
        </w:rPr>
        <w:t>pbsl</w:t>
      </w:r>
      <w:proofErr w:type="spellEnd"/>
      <w:r w:rsidRPr="00261162">
        <w:rPr>
          <w:color w:val="000000" w:themeColor="text1"/>
          <w:lang w:val="fr-FR"/>
        </w:rPr>
        <w:t xml:space="preserve">) avait des rapports sexuels avec </w:t>
      </w:r>
      <w:proofErr w:type="spellStart"/>
      <w:r w:rsidRPr="00261162">
        <w:rPr>
          <w:color w:val="000000" w:themeColor="text1"/>
          <w:lang w:val="fr-FR"/>
        </w:rPr>
        <w:t>Mariyah</w:t>
      </w:r>
      <w:proofErr w:type="spellEnd"/>
      <w:r w:rsidRPr="00261162">
        <w:rPr>
          <w:color w:val="000000" w:themeColor="text1"/>
          <w:lang w:val="fr-FR"/>
        </w:rPr>
        <w:t xml:space="preserve"> dans l'appartement d'</w:t>
      </w:r>
      <w:proofErr w:type="spellStart"/>
      <w:r w:rsidRPr="00261162">
        <w:rPr>
          <w:color w:val="000000" w:themeColor="text1"/>
          <w:lang w:val="fr-FR"/>
        </w:rPr>
        <w:t>Hafsa</w:t>
      </w:r>
      <w:proofErr w:type="spellEnd"/>
      <w:r w:rsidRPr="00261162">
        <w:rPr>
          <w:color w:val="000000" w:themeColor="text1"/>
          <w:lang w:val="fr-FR"/>
        </w:rPr>
        <w:t xml:space="preserve">. Quand le messager sortit, </w:t>
      </w:r>
      <w:proofErr w:type="spellStart"/>
      <w:r w:rsidRPr="00261162">
        <w:rPr>
          <w:color w:val="000000" w:themeColor="text1"/>
          <w:lang w:val="fr-FR"/>
        </w:rPr>
        <w:t>Hafsa</w:t>
      </w:r>
      <w:proofErr w:type="spellEnd"/>
      <w:r w:rsidRPr="00261162">
        <w:rPr>
          <w:color w:val="000000" w:themeColor="text1"/>
          <w:lang w:val="fr-FR"/>
        </w:rPr>
        <w:t xml:space="preserve"> était assise à la porte (fermée). Elle dit au Prophète : </w:t>
      </w:r>
      <w:r w:rsidRPr="00261162">
        <w:rPr>
          <w:b/>
          <w:i/>
          <w:color w:val="000000" w:themeColor="text1"/>
          <w:lang w:val="fr-FR"/>
        </w:rPr>
        <w:t>« O Messager d'Allah, faites-vous cela chez moi et pendant mon tour ?</w:t>
      </w:r>
      <w:r w:rsidRPr="00261162">
        <w:rPr>
          <w:color w:val="000000" w:themeColor="text1"/>
          <w:lang w:val="fr-FR"/>
        </w:rPr>
        <w:t xml:space="preserve"> » Le Prophète dit : « </w:t>
      </w:r>
      <w:r w:rsidRPr="00261162">
        <w:rPr>
          <w:i/>
          <w:color w:val="000000" w:themeColor="text1"/>
          <w:lang w:val="fr-FR"/>
        </w:rPr>
        <w:t>Calme-toi et laisse-moi parce que je vais me l'interdire (me la rendre haram)</w:t>
      </w:r>
      <w:r w:rsidRPr="00261162">
        <w:rPr>
          <w:color w:val="000000" w:themeColor="text1"/>
          <w:lang w:val="fr-FR"/>
        </w:rPr>
        <w:t xml:space="preserve"> ». </w:t>
      </w:r>
      <w:proofErr w:type="spellStart"/>
      <w:r w:rsidRPr="00261162">
        <w:rPr>
          <w:color w:val="000000" w:themeColor="text1"/>
          <w:lang w:val="fr-FR"/>
        </w:rPr>
        <w:t>Hafsa</w:t>
      </w:r>
      <w:proofErr w:type="spellEnd"/>
      <w:r w:rsidRPr="00261162">
        <w:rPr>
          <w:color w:val="000000" w:themeColor="text1"/>
          <w:lang w:val="fr-FR"/>
        </w:rPr>
        <w:t xml:space="preserve"> dit : «</w:t>
      </w:r>
      <w:r>
        <w:rPr>
          <w:color w:val="000000" w:themeColor="text1"/>
          <w:lang w:val="fr-FR"/>
        </w:rPr>
        <w:t xml:space="preserve"> </w:t>
      </w:r>
      <w:r w:rsidRPr="00261162">
        <w:rPr>
          <w:i/>
          <w:color w:val="000000" w:themeColor="text1"/>
          <w:lang w:val="fr-FR"/>
        </w:rPr>
        <w:t xml:space="preserve">Je n'accepte pas, </w:t>
      </w:r>
      <w:r w:rsidRPr="00261162">
        <w:rPr>
          <w:b/>
          <w:i/>
          <w:color w:val="000000" w:themeColor="text1"/>
          <w:lang w:val="fr-FR"/>
        </w:rPr>
        <w:t>à moins que tu le jures pour moi</w:t>
      </w:r>
      <w:r w:rsidRPr="00261162">
        <w:rPr>
          <w:color w:val="000000" w:themeColor="text1"/>
          <w:lang w:val="fr-FR"/>
        </w:rPr>
        <w:t xml:space="preserve"> ». Le Prophète dit : « </w:t>
      </w:r>
      <w:r w:rsidRPr="00261162">
        <w:rPr>
          <w:b/>
          <w:i/>
          <w:color w:val="000000" w:themeColor="text1"/>
          <w:lang w:val="fr-FR"/>
        </w:rPr>
        <w:t>Par Dieu, je ne la toucherai plus</w:t>
      </w:r>
      <w:r>
        <w:rPr>
          <w:color w:val="000000" w:themeColor="text1"/>
          <w:lang w:val="fr-FR"/>
        </w:rPr>
        <w:t xml:space="preserve"> »</w:t>
      </w:r>
      <w:r w:rsidRPr="00261162">
        <w:rPr>
          <w:color w:val="000000" w:themeColor="text1"/>
          <w:lang w:val="fr-FR"/>
        </w:rPr>
        <w:t>.</w:t>
      </w:r>
      <w:r>
        <w:rPr>
          <w:color w:val="000000" w:themeColor="text1"/>
          <w:lang w:val="fr-FR"/>
        </w:rPr>
        <w:t xml:space="preserve"> […] </w:t>
      </w:r>
      <w:r w:rsidRPr="00261162">
        <w:rPr>
          <w:color w:val="000000" w:themeColor="text1"/>
          <w:lang w:val="fr-FR"/>
        </w:rPr>
        <w:t xml:space="preserve">« </w:t>
      </w:r>
      <w:r w:rsidRPr="00261162">
        <w:rPr>
          <w:b/>
          <w:i/>
          <w:color w:val="000000" w:themeColor="text1"/>
          <w:lang w:val="fr-FR"/>
        </w:rPr>
        <w:t xml:space="preserve">Qasim ibn Mahomet a dit que cette promesse du Prophète de s'interdire </w:t>
      </w:r>
      <w:proofErr w:type="spellStart"/>
      <w:r w:rsidRPr="00261162">
        <w:rPr>
          <w:b/>
          <w:i/>
          <w:color w:val="000000" w:themeColor="text1"/>
          <w:lang w:val="fr-FR"/>
        </w:rPr>
        <w:t>Mariyah</w:t>
      </w:r>
      <w:proofErr w:type="spellEnd"/>
      <w:r w:rsidRPr="00261162">
        <w:rPr>
          <w:b/>
          <w:i/>
          <w:color w:val="000000" w:themeColor="text1"/>
          <w:lang w:val="fr-FR"/>
        </w:rPr>
        <w:t xml:space="preserve"> est invalide — ce n'est donc pas une violation (</w:t>
      </w:r>
      <w:proofErr w:type="spellStart"/>
      <w:r w:rsidRPr="00261162">
        <w:rPr>
          <w:b/>
          <w:i/>
          <w:color w:val="000000" w:themeColor="text1"/>
          <w:lang w:val="fr-FR"/>
        </w:rPr>
        <w:t>hormat</w:t>
      </w:r>
      <w:proofErr w:type="spellEnd"/>
      <w:r w:rsidRPr="00261162">
        <w:rPr>
          <w:b/>
          <w:i/>
          <w:color w:val="000000" w:themeColor="text1"/>
          <w:lang w:val="fr-FR"/>
        </w:rPr>
        <w:t>) de la rompre</w:t>
      </w:r>
      <w:r w:rsidRPr="00261162">
        <w:rPr>
          <w:color w:val="000000" w:themeColor="text1"/>
          <w:lang w:val="fr-FR"/>
        </w:rPr>
        <w:t xml:space="preserve"> »</w:t>
      </w:r>
      <w:r>
        <w:rPr>
          <w:rStyle w:val="Appelnotedebasdep"/>
          <w:color w:val="000000" w:themeColor="text1"/>
          <w:lang w:val="fr-FR"/>
        </w:rPr>
        <w:footnoteReference w:id="20"/>
      </w:r>
      <w:r w:rsidRPr="00261162">
        <w:rPr>
          <w:color w:val="000000" w:themeColor="text1"/>
          <w:lang w:val="fr-FR"/>
        </w:rPr>
        <w:t>.</w:t>
      </w:r>
    </w:p>
    <w:p w:rsidR="00CA3668" w:rsidRDefault="00CA3668" w:rsidP="00CA3668">
      <w:pPr>
        <w:spacing w:after="0" w:line="240" w:lineRule="auto"/>
        <w:rPr>
          <w:color w:val="000000" w:themeColor="text1"/>
          <w:lang w:val="fr-FR"/>
        </w:rPr>
      </w:pPr>
    </w:p>
    <w:p w:rsidR="00CA3668" w:rsidRPr="00197A6A" w:rsidRDefault="00CA3668" w:rsidP="00CA3668">
      <w:pPr>
        <w:spacing w:after="0" w:line="240" w:lineRule="auto"/>
        <w:rPr>
          <w:color w:val="000000" w:themeColor="text1"/>
          <w:lang w:val="fr-FR"/>
        </w:rPr>
      </w:pPr>
      <w:r w:rsidRPr="00197A6A">
        <w:rPr>
          <w:color w:val="000000" w:themeColor="text1"/>
          <w:lang w:val="fr-FR"/>
        </w:rPr>
        <w:t xml:space="preserve">L'exemplaire du Coran, Publié par </w:t>
      </w:r>
      <w:proofErr w:type="spellStart"/>
      <w:r w:rsidRPr="00197A6A">
        <w:rPr>
          <w:color w:val="000000" w:themeColor="text1"/>
          <w:lang w:val="fr-FR"/>
        </w:rPr>
        <w:t>Entesharat</w:t>
      </w:r>
      <w:proofErr w:type="spellEnd"/>
      <w:r w:rsidRPr="00197A6A">
        <w:rPr>
          <w:color w:val="000000" w:themeColor="text1"/>
          <w:lang w:val="fr-FR"/>
        </w:rPr>
        <w:t xml:space="preserve">-e </w:t>
      </w:r>
      <w:proofErr w:type="spellStart"/>
      <w:r w:rsidRPr="00197A6A">
        <w:rPr>
          <w:color w:val="000000" w:themeColor="text1"/>
          <w:lang w:val="fr-FR"/>
        </w:rPr>
        <w:t>Elmiyyeh</w:t>
      </w:r>
      <w:proofErr w:type="spellEnd"/>
      <w:r w:rsidRPr="00197A6A">
        <w:rPr>
          <w:color w:val="000000" w:themeColor="text1"/>
          <w:lang w:val="fr-FR"/>
        </w:rPr>
        <w:t xml:space="preserve"> </w:t>
      </w:r>
      <w:proofErr w:type="spellStart"/>
      <w:r w:rsidRPr="00197A6A">
        <w:rPr>
          <w:color w:val="000000" w:themeColor="text1"/>
          <w:lang w:val="fr-FR"/>
        </w:rPr>
        <w:t>Eslami</w:t>
      </w:r>
      <w:proofErr w:type="spellEnd"/>
      <w:r w:rsidRPr="00197A6A">
        <w:rPr>
          <w:color w:val="000000" w:themeColor="text1"/>
          <w:lang w:val="fr-FR"/>
        </w:rPr>
        <w:t xml:space="preserve"> </w:t>
      </w:r>
      <w:r>
        <w:rPr>
          <w:color w:val="000000" w:themeColor="text1"/>
          <w:lang w:val="fr-FR"/>
        </w:rPr>
        <w:t xml:space="preserve">à </w:t>
      </w:r>
      <w:r w:rsidRPr="00197A6A">
        <w:rPr>
          <w:color w:val="000000" w:themeColor="text1"/>
          <w:lang w:val="fr-FR"/>
        </w:rPr>
        <w:t>Téhéran, contient le tafsir (commentaire) suivant po</w:t>
      </w:r>
      <w:r>
        <w:rPr>
          <w:color w:val="000000" w:themeColor="text1"/>
          <w:lang w:val="fr-FR"/>
        </w:rPr>
        <w:t>ur</w:t>
      </w:r>
      <w:r w:rsidRPr="00197A6A">
        <w:rPr>
          <w:color w:val="000000" w:themeColor="text1"/>
          <w:lang w:val="fr-FR"/>
        </w:rPr>
        <w:t xml:space="preserve"> la Sourate 66 </w:t>
      </w:r>
      <w:proofErr w:type="spellStart"/>
      <w:r w:rsidRPr="00197A6A">
        <w:rPr>
          <w:color w:val="000000" w:themeColor="text1"/>
          <w:lang w:val="fr-FR"/>
        </w:rPr>
        <w:t>Tahrim</w:t>
      </w:r>
      <w:proofErr w:type="spellEnd"/>
      <w:r w:rsidRPr="00197A6A">
        <w:rPr>
          <w:color w:val="000000" w:themeColor="text1"/>
          <w:lang w:val="fr-FR"/>
        </w:rPr>
        <w:t xml:space="preserve"> :</w:t>
      </w:r>
    </w:p>
    <w:p w:rsidR="00CA3668" w:rsidRDefault="00CA3668" w:rsidP="00CA3668">
      <w:pPr>
        <w:spacing w:after="0" w:line="240" w:lineRule="auto"/>
        <w:rPr>
          <w:color w:val="000000" w:themeColor="text1"/>
          <w:lang w:val="fr-FR"/>
        </w:rPr>
      </w:pPr>
      <w:r>
        <w:rPr>
          <w:color w:val="000000" w:themeColor="text1"/>
          <w:lang w:val="fr-FR"/>
        </w:rPr>
        <w:t>« </w:t>
      </w:r>
      <w:r w:rsidRPr="00197A6A">
        <w:rPr>
          <w:color w:val="000000" w:themeColor="text1"/>
          <w:lang w:val="fr-FR"/>
        </w:rPr>
        <w:t>Il est aussi rapporté que le Prophète avait réparti ses jours entre ses épouses. Une fois, quand ce fut le tour d'</w:t>
      </w:r>
      <w:proofErr w:type="spellStart"/>
      <w:r w:rsidRPr="00197A6A">
        <w:rPr>
          <w:color w:val="000000" w:themeColor="text1"/>
          <w:lang w:val="fr-FR"/>
        </w:rPr>
        <w:t>Hafsa</w:t>
      </w:r>
      <w:proofErr w:type="spellEnd"/>
      <w:r w:rsidRPr="00197A6A">
        <w:rPr>
          <w:color w:val="000000" w:themeColor="text1"/>
          <w:lang w:val="fr-FR"/>
        </w:rPr>
        <w:t xml:space="preserve">, il l'envoya chercher car elle rendait visite à son père, Omar. </w:t>
      </w:r>
      <w:r w:rsidRPr="00197A6A">
        <w:rPr>
          <w:b/>
          <w:color w:val="000000" w:themeColor="text1"/>
          <w:lang w:val="fr-FR"/>
        </w:rPr>
        <w:t xml:space="preserve">Avant qu'elle l'apprît et rentrât, le Prophète appela son esclave </w:t>
      </w:r>
      <w:proofErr w:type="spellStart"/>
      <w:r w:rsidRPr="00197A6A">
        <w:rPr>
          <w:b/>
          <w:color w:val="000000" w:themeColor="text1"/>
          <w:lang w:val="fr-FR"/>
        </w:rPr>
        <w:t>Mariyah</w:t>
      </w:r>
      <w:proofErr w:type="spellEnd"/>
      <w:r w:rsidRPr="00197A6A">
        <w:rPr>
          <w:b/>
          <w:color w:val="000000" w:themeColor="text1"/>
          <w:lang w:val="fr-FR"/>
        </w:rPr>
        <w:t xml:space="preserve"> la copte, qui plus tard lui donna son fils Ibrahim, il eut avec elle un rapport sexuel</w:t>
      </w:r>
      <w:r w:rsidRPr="00197A6A">
        <w:rPr>
          <w:color w:val="000000" w:themeColor="text1"/>
          <w:lang w:val="fr-FR"/>
        </w:rPr>
        <w:t xml:space="preserve">. Quand </w:t>
      </w:r>
      <w:proofErr w:type="spellStart"/>
      <w:r w:rsidRPr="00197A6A">
        <w:rPr>
          <w:color w:val="000000" w:themeColor="text1"/>
          <w:lang w:val="fr-FR"/>
        </w:rPr>
        <w:t>Hafsa</w:t>
      </w:r>
      <w:proofErr w:type="spellEnd"/>
      <w:r w:rsidRPr="00197A6A">
        <w:rPr>
          <w:color w:val="000000" w:themeColor="text1"/>
          <w:lang w:val="fr-FR"/>
        </w:rPr>
        <w:t xml:space="preserve"> rentra, elle trouva la porte fermée de l'intérieur. Elle s'assit là jusqu'à ce que le Prophète eût fini son affaire et sortit de la maison, la sueur inondant son visage. Quand </w:t>
      </w:r>
      <w:proofErr w:type="spellStart"/>
      <w:r w:rsidRPr="00197A6A">
        <w:rPr>
          <w:color w:val="000000" w:themeColor="text1"/>
          <w:lang w:val="fr-FR"/>
        </w:rPr>
        <w:t>Hafsa</w:t>
      </w:r>
      <w:proofErr w:type="spellEnd"/>
      <w:r w:rsidRPr="00197A6A">
        <w:rPr>
          <w:color w:val="000000" w:themeColor="text1"/>
          <w:lang w:val="fr-FR"/>
        </w:rPr>
        <w:t xml:space="preserve"> le trouva dans cet état elle l'admonesta, disant : « </w:t>
      </w:r>
      <w:r w:rsidRPr="00197A6A">
        <w:rPr>
          <w:b/>
          <w:i/>
          <w:color w:val="000000" w:themeColor="text1"/>
          <w:lang w:val="fr-FR"/>
        </w:rPr>
        <w:t>Tu ne respectes pas mon honneur ; tu me laisses hors de chez moi pour pouvoir dormir avec l'esclave. Et quand c'est mon tour tu le fais avec quelqu'un d'autr</w:t>
      </w:r>
      <w:r w:rsidRPr="00197A6A">
        <w:rPr>
          <w:color w:val="000000" w:themeColor="text1"/>
          <w:lang w:val="fr-FR"/>
        </w:rPr>
        <w:t xml:space="preserve">e ». Alors le Prophète dit : « </w:t>
      </w:r>
      <w:r w:rsidRPr="00197A6A">
        <w:rPr>
          <w:i/>
          <w:color w:val="000000" w:themeColor="text1"/>
          <w:lang w:val="fr-FR"/>
        </w:rPr>
        <w:t>N</w:t>
      </w:r>
      <w:r w:rsidRPr="00197A6A">
        <w:rPr>
          <w:b/>
          <w:i/>
          <w:color w:val="000000" w:themeColor="text1"/>
          <w:lang w:val="fr-FR"/>
        </w:rPr>
        <w:t>e t'en fais pas parce que, bien qu'étant mon esc</w:t>
      </w:r>
      <w:r>
        <w:rPr>
          <w:b/>
          <w:i/>
          <w:color w:val="000000" w:themeColor="text1"/>
          <w:lang w:val="fr-FR"/>
        </w:rPr>
        <w:t>lave elle me soit permise (halal</w:t>
      </w:r>
      <w:r w:rsidRPr="00197A6A">
        <w:rPr>
          <w:b/>
          <w:i/>
          <w:color w:val="000000" w:themeColor="text1"/>
          <w:lang w:val="fr-FR"/>
        </w:rPr>
        <w:t xml:space="preserve">), </w:t>
      </w:r>
      <w:r w:rsidRPr="00197A6A">
        <w:rPr>
          <w:i/>
          <w:color w:val="000000" w:themeColor="text1"/>
          <w:lang w:val="fr-FR"/>
        </w:rPr>
        <w:t>je renonce à elle pour ta satisfaction, elle me sera désormais haram</w:t>
      </w:r>
      <w:r>
        <w:rPr>
          <w:color w:val="000000" w:themeColor="text1"/>
          <w:lang w:val="fr-FR"/>
        </w:rPr>
        <w:t> »</w:t>
      </w:r>
      <w:r w:rsidRPr="00197A6A">
        <w:rPr>
          <w:color w:val="000000" w:themeColor="text1"/>
          <w:lang w:val="fr-FR"/>
        </w:rPr>
        <w:t xml:space="preserve">. Mais </w:t>
      </w:r>
      <w:proofErr w:type="spellStart"/>
      <w:r w:rsidRPr="00197A6A">
        <w:rPr>
          <w:color w:val="000000" w:themeColor="text1"/>
          <w:lang w:val="fr-FR"/>
        </w:rPr>
        <w:t>Hafsa</w:t>
      </w:r>
      <w:proofErr w:type="spellEnd"/>
      <w:r w:rsidRPr="00197A6A">
        <w:rPr>
          <w:color w:val="000000" w:themeColor="text1"/>
          <w:lang w:val="fr-FR"/>
        </w:rPr>
        <w:t xml:space="preserve"> n'en resta pas là, et elle frappa au mur qui la séparait de l'appartement d'Aïcha et lui dit tout</w:t>
      </w:r>
      <w:r>
        <w:rPr>
          <w:color w:val="000000" w:themeColor="text1"/>
          <w:lang w:val="fr-FR"/>
        </w:rPr>
        <w:t> »</w:t>
      </w:r>
      <w:r>
        <w:rPr>
          <w:rStyle w:val="Appelnotedebasdep"/>
          <w:color w:val="000000" w:themeColor="text1"/>
          <w:lang w:val="fr-FR"/>
        </w:rPr>
        <w:footnoteReference w:id="21"/>
      </w:r>
      <w:r w:rsidRPr="00197A6A">
        <w:rPr>
          <w:color w:val="000000" w:themeColor="text1"/>
          <w:lang w:val="fr-FR"/>
        </w:rPr>
        <w:t>.</w:t>
      </w:r>
    </w:p>
    <w:p w:rsidR="00CA3668" w:rsidRDefault="00CA3668" w:rsidP="00CA3668">
      <w:pPr>
        <w:spacing w:after="0" w:line="240" w:lineRule="auto"/>
        <w:rPr>
          <w:color w:val="000000" w:themeColor="text1"/>
          <w:lang w:val="fr-FR"/>
        </w:rPr>
      </w:pPr>
    </w:p>
    <w:p w:rsidR="00CA3668" w:rsidRDefault="00CA3668" w:rsidP="00CA3668">
      <w:pPr>
        <w:spacing w:after="0" w:line="240" w:lineRule="auto"/>
        <w:jc w:val="both"/>
        <w:rPr>
          <w:color w:val="000000" w:themeColor="text1"/>
          <w:lang w:val="fr-FR"/>
        </w:rPr>
      </w:pPr>
      <w:r w:rsidRPr="00D46366">
        <w:rPr>
          <w:color w:val="000000" w:themeColor="text1"/>
          <w:lang w:val="fr-FR"/>
        </w:rPr>
        <w:t>Quelques années auparavant</w:t>
      </w:r>
      <w:r>
        <w:rPr>
          <w:color w:val="000000" w:themeColor="text1"/>
          <w:lang w:val="fr-FR"/>
        </w:rPr>
        <w:t xml:space="preserve"> les faits décrits ci-après</w:t>
      </w:r>
      <w:r w:rsidRPr="00D46366">
        <w:rPr>
          <w:color w:val="000000" w:themeColor="text1"/>
          <w:lang w:val="fr-FR"/>
        </w:rPr>
        <w:t xml:space="preserve">, quand Mahomet </w:t>
      </w:r>
      <w:r>
        <w:rPr>
          <w:color w:val="000000" w:themeColor="text1"/>
          <w:lang w:val="fr-FR"/>
        </w:rPr>
        <w:t>disait</w:t>
      </w:r>
      <w:r w:rsidRPr="00D46366">
        <w:rPr>
          <w:color w:val="000000" w:themeColor="text1"/>
          <w:lang w:val="fr-FR"/>
        </w:rPr>
        <w:t xml:space="preserve"> être monté au Ciel, il avait raconté à </w:t>
      </w:r>
      <w:r w:rsidRPr="00D46366">
        <w:rPr>
          <w:b/>
          <w:color w:val="000000" w:themeColor="text1"/>
          <w:lang w:val="fr-FR"/>
        </w:rPr>
        <w:t>Zayd</w:t>
      </w:r>
      <w:r>
        <w:rPr>
          <w:color w:val="000000" w:themeColor="text1"/>
          <w:lang w:val="fr-FR"/>
        </w:rPr>
        <w:t xml:space="preserve"> (son fils adoptif), s</w:t>
      </w:r>
      <w:r w:rsidRPr="00D46366">
        <w:rPr>
          <w:color w:val="000000" w:themeColor="text1"/>
          <w:lang w:val="fr-FR"/>
        </w:rPr>
        <w:t xml:space="preserve">a rencontre de </w:t>
      </w:r>
      <w:proofErr w:type="spellStart"/>
      <w:r w:rsidRPr="00D46366">
        <w:rPr>
          <w:b/>
          <w:color w:val="000000" w:themeColor="text1"/>
          <w:lang w:val="fr-FR"/>
        </w:rPr>
        <w:t>Zainab</w:t>
      </w:r>
      <w:proofErr w:type="spellEnd"/>
      <w:r w:rsidRPr="00D46366">
        <w:rPr>
          <w:color w:val="000000" w:themeColor="text1"/>
          <w:lang w:val="fr-FR"/>
        </w:rPr>
        <w:t xml:space="preserve"> au Paradis, se présentant comme l'épouse de Zayd. Pensant que telle était la volonté du Ciel, Zayd épousa</w:t>
      </w:r>
      <w:r>
        <w:rPr>
          <w:color w:val="000000" w:themeColor="text1"/>
          <w:lang w:val="fr-FR"/>
        </w:rPr>
        <w:t xml:space="preserve"> donc</w:t>
      </w:r>
      <w:r w:rsidRPr="00D46366">
        <w:rPr>
          <w:color w:val="000000" w:themeColor="text1"/>
          <w:lang w:val="fr-FR"/>
        </w:rPr>
        <w:t xml:space="preserve"> </w:t>
      </w:r>
      <w:proofErr w:type="spellStart"/>
      <w:r w:rsidRPr="00D46366">
        <w:rPr>
          <w:color w:val="000000" w:themeColor="text1"/>
          <w:lang w:val="fr-FR"/>
        </w:rPr>
        <w:t>Zainab</w:t>
      </w:r>
      <w:proofErr w:type="spellEnd"/>
      <w:r w:rsidRPr="00D46366">
        <w:rPr>
          <w:color w:val="000000" w:themeColor="text1"/>
          <w:lang w:val="fr-FR"/>
        </w:rPr>
        <w:t>.</w:t>
      </w:r>
    </w:p>
    <w:p w:rsidR="00CA3668" w:rsidRDefault="00CA3668" w:rsidP="00CA3668">
      <w:pPr>
        <w:spacing w:after="0" w:line="240" w:lineRule="auto"/>
        <w:jc w:val="both"/>
        <w:rPr>
          <w:color w:val="000000" w:themeColor="text1"/>
          <w:lang w:val="fr-FR"/>
        </w:rPr>
      </w:pPr>
      <w:r w:rsidRPr="00D46366">
        <w:rPr>
          <w:color w:val="000000" w:themeColor="text1"/>
          <w:lang w:val="fr-FR"/>
        </w:rPr>
        <w:t xml:space="preserve">Un jour, Mahomet rendit visite à son fils adoptif Zayd. Ce dernier n'était pas chez lui. Son épouse </w:t>
      </w:r>
      <w:proofErr w:type="spellStart"/>
      <w:r w:rsidRPr="00D46366">
        <w:rPr>
          <w:color w:val="000000" w:themeColor="text1"/>
          <w:lang w:val="fr-FR"/>
        </w:rPr>
        <w:t>Zainab</w:t>
      </w:r>
      <w:proofErr w:type="spellEnd"/>
      <w:r w:rsidRPr="00D46366">
        <w:rPr>
          <w:color w:val="000000" w:themeColor="text1"/>
          <w:lang w:val="fr-FR"/>
        </w:rPr>
        <w:t xml:space="preserve"> (ne pas confondre avec la </w:t>
      </w:r>
      <w:r>
        <w:rPr>
          <w:color w:val="000000" w:themeColor="text1"/>
          <w:lang w:val="fr-FR"/>
        </w:rPr>
        <w:t xml:space="preserve">sœur </w:t>
      </w:r>
      <w:r w:rsidRPr="00D46366">
        <w:rPr>
          <w:color w:val="000000" w:themeColor="text1"/>
          <w:lang w:val="fr-FR"/>
        </w:rPr>
        <w:t xml:space="preserve">de Mahomet du même nom) lui ouvrit, en costume d'été. Il fut fasciné par sa beauté et dominé par le désir. « </w:t>
      </w:r>
      <w:r>
        <w:rPr>
          <w:i/>
          <w:color w:val="000000" w:themeColor="text1"/>
          <w:lang w:val="fr-FR"/>
        </w:rPr>
        <w:t>Louage à Allah, le meilleur</w:t>
      </w:r>
      <w:r w:rsidRPr="00D46366">
        <w:rPr>
          <w:i/>
          <w:color w:val="000000" w:themeColor="text1"/>
          <w:lang w:val="fr-FR"/>
        </w:rPr>
        <w:t xml:space="preserve"> des créateurs, qui transforme les </w:t>
      </w:r>
      <w:r>
        <w:rPr>
          <w:i/>
          <w:color w:val="000000" w:themeColor="text1"/>
          <w:lang w:val="fr-FR"/>
        </w:rPr>
        <w:t xml:space="preserve">cœurs </w:t>
      </w:r>
      <w:r w:rsidRPr="00D46366">
        <w:rPr>
          <w:color w:val="000000" w:themeColor="text1"/>
          <w:lang w:val="fr-FR"/>
        </w:rPr>
        <w:t xml:space="preserve">», murmura-t-il en quittant la maison. Quand Zayd l'apprit, </w:t>
      </w:r>
      <w:r w:rsidRPr="00D46366">
        <w:rPr>
          <w:b/>
          <w:color w:val="000000" w:themeColor="text1"/>
          <w:lang w:val="fr-FR"/>
        </w:rPr>
        <w:t>il se sentit obligé de divorcer de son épouse pour permettre à Mahomet de la prendre</w:t>
      </w:r>
      <w:r w:rsidRPr="00D46366">
        <w:rPr>
          <w:color w:val="000000" w:themeColor="text1"/>
          <w:lang w:val="fr-FR"/>
        </w:rPr>
        <w:t>.</w:t>
      </w:r>
      <w:r>
        <w:rPr>
          <w:color w:val="000000" w:themeColor="text1"/>
          <w:lang w:val="fr-FR"/>
        </w:rPr>
        <w:t xml:space="preserve"> </w:t>
      </w:r>
      <w:r w:rsidRPr="00D46366">
        <w:rPr>
          <w:color w:val="000000" w:themeColor="text1"/>
          <w:lang w:val="fr-FR"/>
        </w:rPr>
        <w:t xml:space="preserve">Il l'annonça à Mahomet. Feignant la modestie, ce dernier répondit : « </w:t>
      </w:r>
      <w:r w:rsidRPr="00D46366">
        <w:rPr>
          <w:i/>
          <w:color w:val="000000" w:themeColor="text1"/>
          <w:lang w:val="fr-FR"/>
        </w:rPr>
        <w:t>Garde pour toi ton épouse et crains Allah</w:t>
      </w:r>
      <w:r w:rsidRPr="00D46366">
        <w:rPr>
          <w:color w:val="000000" w:themeColor="text1"/>
          <w:lang w:val="fr-FR"/>
        </w:rPr>
        <w:t xml:space="preserve"> » (Coran </w:t>
      </w:r>
      <w:proofErr w:type="gramStart"/>
      <w:r w:rsidRPr="00D46366">
        <w:rPr>
          <w:color w:val="000000" w:themeColor="text1"/>
          <w:lang w:val="fr-FR"/>
        </w:rPr>
        <w:t>33:</w:t>
      </w:r>
      <w:proofErr w:type="gramEnd"/>
      <w:r w:rsidRPr="00D46366">
        <w:rPr>
          <w:color w:val="000000" w:themeColor="text1"/>
          <w:lang w:val="fr-FR"/>
        </w:rPr>
        <w:t>37).</w:t>
      </w:r>
      <w:r>
        <w:rPr>
          <w:color w:val="000000" w:themeColor="text1"/>
          <w:lang w:val="fr-FR"/>
        </w:rPr>
        <w:t xml:space="preserve"> S</w:t>
      </w:r>
      <w:r w:rsidRPr="00D46366">
        <w:rPr>
          <w:color w:val="000000" w:themeColor="text1"/>
          <w:lang w:val="fr-FR"/>
        </w:rPr>
        <w:t xml:space="preserve">itôt après avoir quitté Zayd, Allah </w:t>
      </w:r>
      <w:r>
        <w:rPr>
          <w:color w:val="000000" w:themeColor="text1"/>
          <w:lang w:val="fr-FR"/>
        </w:rPr>
        <w:t xml:space="preserve">lui </w:t>
      </w:r>
      <w:r w:rsidRPr="00D46366">
        <w:rPr>
          <w:color w:val="000000" w:themeColor="text1"/>
          <w:lang w:val="fr-FR"/>
        </w:rPr>
        <w:t>révéler</w:t>
      </w:r>
      <w:r>
        <w:rPr>
          <w:color w:val="000000" w:themeColor="text1"/>
          <w:lang w:val="fr-FR"/>
        </w:rPr>
        <w:t>a</w:t>
      </w:r>
      <w:r w:rsidRPr="00D46366">
        <w:rPr>
          <w:color w:val="000000" w:themeColor="text1"/>
          <w:lang w:val="fr-FR"/>
        </w:rPr>
        <w:t xml:space="preserve"> un verset lui enjoignant de ne pas craindre les jugements des gens, et de craindre Dieu, et de su</w:t>
      </w:r>
      <w:r>
        <w:rPr>
          <w:color w:val="000000" w:themeColor="text1"/>
          <w:lang w:val="fr-FR"/>
        </w:rPr>
        <w:t>ivre les penchants de son cœur :</w:t>
      </w:r>
      <w:r w:rsidRPr="00D46366">
        <w:rPr>
          <w:color w:val="000000" w:themeColor="text1"/>
          <w:lang w:val="fr-FR"/>
        </w:rPr>
        <w:t xml:space="preserve"> « </w:t>
      </w:r>
      <w:r w:rsidRPr="00D46366">
        <w:rPr>
          <w:i/>
          <w:color w:val="000000" w:themeColor="text1"/>
          <w:lang w:val="fr-FR"/>
        </w:rPr>
        <w:t>Quand tu disais à celui qu'Allah avait comblé de bienfaits, tout comme toi-même l'avais comblé : "Garde pour toi ton épouse et crains Allah", et tu cachais en ton âme ce qu'Allah allait rendre public. Tu craignais les gens, et c'est Allah qui est plus digne de ta crainte. Puis quand Zayd eût cessé toute relation avec elle, Nous te la fîmes épouser, afin qu'il n'y ait aucun empêchement pour les croyants d'épouser les femmes de leurs fils adoptifs, quand ceux-ci cessent toute relation avec elles. Le commandement d'Allah doit être exécuté</w:t>
      </w:r>
      <w:r>
        <w:rPr>
          <w:color w:val="000000" w:themeColor="text1"/>
          <w:lang w:val="fr-FR"/>
        </w:rPr>
        <w:t xml:space="preserve"> » </w:t>
      </w:r>
      <w:r w:rsidRPr="00D46366">
        <w:rPr>
          <w:color w:val="000000" w:themeColor="text1"/>
          <w:lang w:val="fr-FR"/>
        </w:rPr>
        <w:t xml:space="preserve">(Coran </w:t>
      </w:r>
      <w:proofErr w:type="gramStart"/>
      <w:r w:rsidRPr="00D46366">
        <w:rPr>
          <w:color w:val="000000" w:themeColor="text1"/>
          <w:lang w:val="fr-FR"/>
        </w:rPr>
        <w:t>33:</w:t>
      </w:r>
      <w:proofErr w:type="gramEnd"/>
      <w:r w:rsidRPr="00D46366">
        <w:rPr>
          <w:color w:val="000000" w:themeColor="text1"/>
          <w:lang w:val="fr-FR"/>
        </w:rPr>
        <w:t>37).</w:t>
      </w:r>
    </w:p>
    <w:p w:rsidR="00CA3668" w:rsidRDefault="00CA3668" w:rsidP="00CA3668">
      <w:pPr>
        <w:spacing w:after="0" w:line="240" w:lineRule="auto"/>
        <w:jc w:val="both"/>
        <w:rPr>
          <w:color w:val="000000" w:themeColor="text1"/>
          <w:lang w:val="fr-FR"/>
        </w:rPr>
      </w:pPr>
      <w:r w:rsidRPr="00D46366">
        <w:rPr>
          <w:color w:val="000000" w:themeColor="text1"/>
          <w:lang w:val="fr-FR"/>
        </w:rPr>
        <w:t>Le mariage de Mahomet avec sa bell</w:t>
      </w:r>
      <w:r>
        <w:rPr>
          <w:color w:val="000000" w:themeColor="text1"/>
          <w:lang w:val="fr-FR"/>
        </w:rPr>
        <w:t xml:space="preserve">e-fille confondit ses adeptes.  </w:t>
      </w:r>
      <w:r w:rsidRPr="00D46366">
        <w:rPr>
          <w:color w:val="000000" w:themeColor="text1"/>
          <w:lang w:val="fr-FR"/>
        </w:rPr>
        <w:t xml:space="preserve">Pour faire taire les critiques, </w:t>
      </w:r>
      <w:r>
        <w:rPr>
          <w:color w:val="000000" w:themeColor="text1"/>
          <w:lang w:val="fr-FR"/>
        </w:rPr>
        <w:t>Allah</w:t>
      </w:r>
      <w:r w:rsidRPr="00D46366">
        <w:rPr>
          <w:color w:val="000000" w:themeColor="text1"/>
          <w:lang w:val="fr-FR"/>
        </w:rPr>
        <w:t xml:space="preserve"> intervint avec un verset disant que son </w:t>
      </w:r>
      <w:r w:rsidRPr="00D46366">
        <w:rPr>
          <w:b/>
          <w:color w:val="000000" w:themeColor="text1"/>
          <w:lang w:val="fr-FR"/>
        </w:rPr>
        <w:t>Prophète n'est le père de personne, mais le messager de Dieu et le Sceau des prophètes</w:t>
      </w:r>
      <w:r w:rsidRPr="00D46366">
        <w:rPr>
          <w:color w:val="000000" w:themeColor="text1"/>
          <w:lang w:val="fr-FR"/>
        </w:rPr>
        <w:t xml:space="preserve"> (Coran </w:t>
      </w:r>
      <w:proofErr w:type="gramStart"/>
      <w:r w:rsidRPr="00D46366">
        <w:rPr>
          <w:color w:val="000000" w:themeColor="text1"/>
          <w:lang w:val="fr-FR"/>
        </w:rPr>
        <w:t>33:</w:t>
      </w:r>
      <w:proofErr w:type="gramEnd"/>
      <w:r w:rsidRPr="00D46366">
        <w:rPr>
          <w:color w:val="000000" w:themeColor="text1"/>
          <w:lang w:val="fr-FR"/>
        </w:rPr>
        <w:t xml:space="preserve">40). </w:t>
      </w:r>
      <w:r w:rsidRPr="00D46366">
        <w:rPr>
          <w:b/>
          <w:color w:val="000000" w:themeColor="text1"/>
          <w:lang w:val="fr-FR"/>
        </w:rPr>
        <w:t xml:space="preserve">Il prétendit que Dieu lui avait ordonné d'épouser </w:t>
      </w:r>
      <w:proofErr w:type="spellStart"/>
      <w:r w:rsidRPr="00D46366">
        <w:rPr>
          <w:b/>
          <w:color w:val="000000" w:themeColor="text1"/>
          <w:lang w:val="fr-FR"/>
        </w:rPr>
        <w:t>Zainab</w:t>
      </w:r>
      <w:proofErr w:type="spellEnd"/>
      <w:r w:rsidRPr="00D46366">
        <w:rPr>
          <w:b/>
          <w:color w:val="000000" w:themeColor="text1"/>
          <w:lang w:val="fr-FR"/>
        </w:rPr>
        <w:t xml:space="preserve"> pour montrer au peuple que l'adoption est une abomination</w:t>
      </w:r>
      <w:r w:rsidRPr="00D46366">
        <w:rPr>
          <w:color w:val="000000" w:themeColor="text1"/>
          <w:lang w:val="fr-FR"/>
        </w:rPr>
        <w:t xml:space="preserve">. </w:t>
      </w:r>
    </w:p>
    <w:p w:rsidR="00CA3668" w:rsidRDefault="00CA3668" w:rsidP="00CA3668">
      <w:pPr>
        <w:spacing w:after="0" w:line="240" w:lineRule="auto"/>
        <w:jc w:val="both"/>
        <w:rPr>
          <w:color w:val="000000" w:themeColor="text1"/>
          <w:lang w:val="fr-FR"/>
        </w:rPr>
      </w:pPr>
    </w:p>
    <w:p w:rsidR="00CA3668" w:rsidRDefault="00CA3668" w:rsidP="00CA3668">
      <w:pPr>
        <w:spacing w:after="0" w:line="240" w:lineRule="auto"/>
        <w:jc w:val="both"/>
        <w:rPr>
          <w:color w:val="000000" w:themeColor="text1"/>
          <w:lang w:val="fr-FR"/>
        </w:rPr>
      </w:pPr>
      <w:r w:rsidRPr="00D46366">
        <w:rPr>
          <w:color w:val="000000" w:themeColor="text1"/>
          <w:lang w:val="fr-FR"/>
        </w:rPr>
        <w:t>En conséquence, l'adoption est prohibée en Islam et d'innombrables orphelins et orphelines ont perdu toute chance de retrouver une famille aimante simplement parce que Mahomet voulait une excuse pour sa propre déviance.</w:t>
      </w:r>
      <w:r>
        <w:rPr>
          <w:color w:val="000000" w:themeColor="text1"/>
          <w:lang w:val="fr-FR"/>
        </w:rPr>
        <w:t xml:space="preserve"> On peut élever des </w:t>
      </w:r>
      <w:r w:rsidRPr="00D46366">
        <w:rPr>
          <w:color w:val="000000" w:themeColor="text1"/>
          <w:lang w:val="fr-FR"/>
        </w:rPr>
        <w:t>orphelins</w:t>
      </w:r>
      <w:r>
        <w:rPr>
          <w:color w:val="000000" w:themeColor="text1"/>
          <w:lang w:val="fr-FR"/>
        </w:rPr>
        <w:t xml:space="preserve"> mais pas les adopter.</w:t>
      </w:r>
    </w:p>
    <w:p w:rsidR="00CA3668" w:rsidRDefault="00CA3668" w:rsidP="00CA3668">
      <w:pPr>
        <w:spacing w:after="0" w:line="240" w:lineRule="auto"/>
        <w:jc w:val="both"/>
        <w:rPr>
          <w:color w:val="000000" w:themeColor="text1"/>
          <w:lang w:val="fr-FR"/>
        </w:rPr>
      </w:pPr>
    </w:p>
    <w:p w:rsidR="00CA3668" w:rsidRDefault="00CA3668" w:rsidP="00CA3668">
      <w:pPr>
        <w:spacing w:after="0" w:line="240" w:lineRule="auto"/>
        <w:jc w:val="both"/>
        <w:rPr>
          <w:color w:val="000000" w:themeColor="text1"/>
          <w:lang w:val="fr-FR"/>
        </w:rPr>
      </w:pPr>
      <w:r w:rsidRPr="00592D86">
        <w:rPr>
          <w:color w:val="000000" w:themeColor="text1"/>
          <w:lang w:val="fr-FR"/>
        </w:rPr>
        <w:t>L'historien persan Tabari (838-923) rapporte dans ses Annales : « Aïcha se plaignit d'une migraine. Le Prophète déjà fort malade dit : "</w:t>
      </w:r>
      <w:r w:rsidRPr="00592D86">
        <w:rPr>
          <w:i/>
          <w:color w:val="000000" w:themeColor="text1"/>
          <w:lang w:val="fr-FR"/>
        </w:rPr>
        <w:t>Ô Aïcha, ce serait à moi de me plaindre, non à toi. Si l'on aime quelqu'un on regrette de lui survivre. Puis quel mal y aurait-il, ô Aïcha, si tu mourais avant moi, si je t'ensevelissais, si je priais pour toi et te déposais dans la tombe ?</w:t>
      </w:r>
      <w:r w:rsidRPr="00592D86">
        <w:rPr>
          <w:color w:val="000000" w:themeColor="text1"/>
          <w:lang w:val="fr-FR"/>
        </w:rPr>
        <w:t xml:space="preserve"> " Et celle-ci de rétorquer : "</w:t>
      </w:r>
      <w:r w:rsidRPr="00592D86">
        <w:rPr>
          <w:i/>
          <w:color w:val="000000" w:themeColor="text1"/>
          <w:lang w:val="fr-FR"/>
        </w:rPr>
        <w:t>Oui, tu veux, en revenant de mon enterrement, faire un nouveau mariage</w:t>
      </w:r>
      <w:r w:rsidRPr="00592D86">
        <w:rPr>
          <w:color w:val="000000" w:themeColor="text1"/>
          <w:lang w:val="fr-FR"/>
        </w:rPr>
        <w:t>". ».</w:t>
      </w:r>
    </w:p>
    <w:p w:rsidR="00CA3668" w:rsidRDefault="00CA3668" w:rsidP="00CA3668">
      <w:pPr>
        <w:spacing w:after="0" w:line="240" w:lineRule="auto"/>
        <w:jc w:val="both"/>
        <w:rPr>
          <w:color w:val="000000" w:themeColor="text1"/>
          <w:lang w:val="fr-FR"/>
        </w:rPr>
      </w:pPr>
      <w:r>
        <w:rPr>
          <w:color w:val="000000" w:themeColor="text1"/>
          <w:lang w:val="fr-FR"/>
        </w:rPr>
        <w:t>Mahomet est</w:t>
      </w:r>
      <w:r w:rsidRPr="00E86FF2">
        <w:rPr>
          <w:color w:val="000000" w:themeColor="text1"/>
          <w:lang w:val="fr-FR"/>
        </w:rPr>
        <w:t xml:space="preserve"> comblé par la Révélation qui déclare d'abord que « </w:t>
      </w:r>
      <w:r w:rsidRPr="00E86FF2">
        <w:rPr>
          <w:i/>
          <w:color w:val="000000" w:themeColor="text1"/>
          <w:lang w:val="fr-FR"/>
        </w:rPr>
        <w:t>ses épouses sont les mères des croyants</w:t>
      </w:r>
      <w:r w:rsidRPr="00E86FF2">
        <w:rPr>
          <w:color w:val="000000" w:themeColor="text1"/>
          <w:lang w:val="fr-FR"/>
        </w:rPr>
        <w:t xml:space="preserve"> » (sourate 6) et </w:t>
      </w:r>
      <w:r w:rsidRPr="00E86FF2">
        <w:rPr>
          <w:b/>
          <w:color w:val="000000" w:themeColor="text1"/>
          <w:lang w:val="fr-FR"/>
        </w:rPr>
        <w:t xml:space="preserve">qui défend ensuite aux musulmans « </w:t>
      </w:r>
      <w:r w:rsidRPr="00E86FF2">
        <w:rPr>
          <w:b/>
          <w:i/>
          <w:color w:val="000000" w:themeColor="text1"/>
          <w:lang w:val="fr-FR"/>
        </w:rPr>
        <w:t>d'épouser jamais ses épouses après lui</w:t>
      </w:r>
      <w:r w:rsidRPr="00E86FF2">
        <w:rPr>
          <w:b/>
          <w:color w:val="000000" w:themeColor="text1"/>
          <w:lang w:val="fr-FR"/>
        </w:rPr>
        <w:t xml:space="preserve"> »</w:t>
      </w:r>
      <w:r w:rsidRPr="00E86FF2">
        <w:rPr>
          <w:color w:val="000000" w:themeColor="text1"/>
          <w:lang w:val="fr-FR"/>
        </w:rPr>
        <w:t xml:space="preserve"> (sourate 33, verset 53).</w:t>
      </w:r>
    </w:p>
    <w:p w:rsidR="00CA3668" w:rsidRDefault="00CA3668" w:rsidP="00CA3668">
      <w:pPr>
        <w:spacing w:after="0" w:line="240" w:lineRule="auto"/>
        <w:rPr>
          <w:color w:val="000000" w:themeColor="text1"/>
          <w:lang w:val="fr-FR"/>
        </w:rPr>
      </w:pPr>
    </w:p>
    <w:p w:rsidR="00CA3668" w:rsidRDefault="00CA3668" w:rsidP="00CA3668">
      <w:pPr>
        <w:spacing w:after="0" w:line="240" w:lineRule="auto"/>
        <w:jc w:val="both"/>
        <w:rPr>
          <w:color w:val="000000" w:themeColor="text1"/>
          <w:lang w:val="fr-FR"/>
        </w:rPr>
      </w:pPr>
      <w:r>
        <w:rPr>
          <w:color w:val="000000" w:themeColor="text1"/>
          <w:lang w:val="fr-FR"/>
        </w:rPr>
        <w:t xml:space="preserve">« Mahomet </w:t>
      </w:r>
      <w:r w:rsidRPr="00D81FE3">
        <w:rPr>
          <w:color w:val="000000" w:themeColor="text1"/>
          <w:lang w:val="fr-FR"/>
        </w:rPr>
        <w:t xml:space="preserve">dut affronter toutes ses femmes à la fois lorsqu'il tomba amoureux de </w:t>
      </w:r>
      <w:r w:rsidRPr="00D81FE3">
        <w:rPr>
          <w:b/>
          <w:color w:val="000000" w:themeColor="text1"/>
          <w:lang w:val="fr-FR"/>
        </w:rPr>
        <w:t>Maria</w:t>
      </w:r>
      <w:r>
        <w:rPr>
          <w:color w:val="000000" w:themeColor="text1"/>
          <w:lang w:val="fr-FR"/>
        </w:rPr>
        <w:t xml:space="preserve"> (</w:t>
      </w:r>
      <w:proofErr w:type="spellStart"/>
      <w:r w:rsidRPr="00D81FE3">
        <w:rPr>
          <w:b/>
          <w:color w:val="000000" w:themeColor="text1"/>
          <w:lang w:val="fr-FR"/>
        </w:rPr>
        <w:t>Mariyah</w:t>
      </w:r>
      <w:proofErr w:type="spellEnd"/>
      <w:r>
        <w:rPr>
          <w:color w:val="000000" w:themeColor="text1"/>
          <w:lang w:val="fr-FR"/>
        </w:rPr>
        <w:t xml:space="preserve"> ou </w:t>
      </w:r>
      <w:r w:rsidRPr="00036C2F">
        <w:rPr>
          <w:b/>
          <w:color w:val="000000" w:themeColor="text1"/>
          <w:lang w:val="fr-FR"/>
        </w:rPr>
        <w:t>Maryam</w:t>
      </w:r>
      <w:r>
        <w:rPr>
          <w:color w:val="000000" w:themeColor="text1"/>
          <w:lang w:val="fr-FR"/>
        </w:rPr>
        <w:t>)</w:t>
      </w:r>
      <w:r w:rsidRPr="00D81FE3">
        <w:rPr>
          <w:b/>
          <w:color w:val="000000" w:themeColor="text1"/>
          <w:lang w:val="fr-FR"/>
        </w:rPr>
        <w:t>, la concubine chrétienne</w:t>
      </w:r>
      <w:r w:rsidRPr="00D81FE3">
        <w:rPr>
          <w:color w:val="000000" w:themeColor="text1"/>
          <w:lang w:val="fr-FR"/>
        </w:rPr>
        <w:t xml:space="preserve">, </w:t>
      </w:r>
      <w:r>
        <w:rPr>
          <w:color w:val="000000" w:themeColor="text1"/>
          <w:lang w:val="fr-FR"/>
        </w:rPr>
        <w:t>une</w:t>
      </w:r>
      <w:r w:rsidRPr="00D81FE3">
        <w:rPr>
          <w:color w:val="000000" w:themeColor="text1"/>
          <w:lang w:val="fr-FR"/>
        </w:rPr>
        <w:t xml:space="preserve"> beauté à la chevelure bouclée. On rapporte que, fou de jalousie, </w:t>
      </w:r>
      <w:r w:rsidRPr="00D81FE3">
        <w:rPr>
          <w:b/>
          <w:color w:val="000000" w:themeColor="text1"/>
          <w:lang w:val="fr-FR"/>
        </w:rPr>
        <w:t>il aurait demandé à son cousin Ali d'aller tuer un copte envoyé d'Égypte pour servir la concubine</w:t>
      </w:r>
      <w:r w:rsidRPr="00D81FE3">
        <w:rPr>
          <w:color w:val="000000" w:themeColor="text1"/>
          <w:lang w:val="fr-FR"/>
        </w:rPr>
        <w:t>. Il accusait le serviteur d'avoir eu des relations secrètes avec la belle esclave. Le copte n'eut la vie sauve que parce qu'il cons</w:t>
      </w:r>
      <w:r>
        <w:rPr>
          <w:color w:val="000000" w:themeColor="text1"/>
          <w:lang w:val="fr-FR"/>
        </w:rPr>
        <w:t>tata qu'il était eunuque » :</w:t>
      </w:r>
    </w:p>
    <w:p w:rsidR="00CA3668" w:rsidRDefault="00CA3668" w:rsidP="00CA3668">
      <w:pPr>
        <w:spacing w:after="0" w:line="240" w:lineRule="auto"/>
        <w:rPr>
          <w:color w:val="000000" w:themeColor="text1"/>
          <w:lang w:val="fr-FR"/>
        </w:rPr>
      </w:pPr>
    </w:p>
    <w:p w:rsidR="00CA3668" w:rsidRDefault="00CA3668" w:rsidP="00CA3668">
      <w:pPr>
        <w:spacing w:after="0" w:line="240" w:lineRule="auto"/>
        <w:jc w:val="both"/>
        <w:rPr>
          <w:color w:val="000000" w:themeColor="text1"/>
          <w:lang w:val="fr-FR"/>
        </w:rPr>
      </w:pPr>
      <w:r w:rsidRPr="00D81FE3">
        <w:rPr>
          <w:color w:val="000000" w:themeColor="text1"/>
          <w:lang w:val="fr-FR"/>
        </w:rPr>
        <w:t xml:space="preserve">Selon Tabari : </w:t>
      </w:r>
      <w:r>
        <w:rPr>
          <w:color w:val="000000" w:themeColor="text1"/>
          <w:lang w:val="fr-FR"/>
        </w:rPr>
        <w:t>« </w:t>
      </w:r>
      <w:r w:rsidRPr="00D81FE3">
        <w:rPr>
          <w:color w:val="000000" w:themeColor="text1"/>
          <w:lang w:val="fr-FR"/>
        </w:rPr>
        <w:t>[</w:t>
      </w:r>
      <w:proofErr w:type="spellStart"/>
      <w:r w:rsidRPr="00D81FE3">
        <w:rPr>
          <w:b/>
          <w:color w:val="000000" w:themeColor="text1"/>
          <w:lang w:val="fr-FR"/>
        </w:rPr>
        <w:t>Mabur</w:t>
      </w:r>
      <w:proofErr w:type="spellEnd"/>
      <w:r w:rsidRPr="00D81FE3">
        <w:rPr>
          <w:color w:val="000000" w:themeColor="text1"/>
          <w:lang w:val="fr-FR"/>
        </w:rPr>
        <w:t>] était un eunuque qu'Al-</w:t>
      </w:r>
      <w:proofErr w:type="spellStart"/>
      <w:r w:rsidRPr="00D81FE3">
        <w:rPr>
          <w:color w:val="000000" w:themeColor="text1"/>
          <w:lang w:val="fr-FR"/>
        </w:rPr>
        <w:t>Muqaqis</w:t>
      </w:r>
      <w:proofErr w:type="spellEnd"/>
      <w:r w:rsidRPr="00D81FE3">
        <w:rPr>
          <w:color w:val="000000" w:themeColor="text1"/>
          <w:lang w:val="fr-FR"/>
        </w:rPr>
        <w:t xml:space="preserve"> avait envoyé au Prophète, en même temps que </w:t>
      </w:r>
      <w:proofErr w:type="spellStart"/>
      <w:r w:rsidRPr="00D81FE3">
        <w:rPr>
          <w:color w:val="000000" w:themeColor="text1"/>
          <w:lang w:val="fr-FR"/>
        </w:rPr>
        <w:t>Mariyah</w:t>
      </w:r>
      <w:proofErr w:type="spellEnd"/>
      <w:r w:rsidRPr="00D81FE3">
        <w:rPr>
          <w:color w:val="000000" w:themeColor="text1"/>
          <w:lang w:val="fr-FR"/>
        </w:rPr>
        <w:t xml:space="preserve"> et </w:t>
      </w:r>
      <w:proofErr w:type="spellStart"/>
      <w:r w:rsidRPr="00D81FE3">
        <w:rPr>
          <w:color w:val="000000" w:themeColor="text1"/>
          <w:lang w:val="fr-FR"/>
        </w:rPr>
        <w:t>Sirin</w:t>
      </w:r>
      <w:proofErr w:type="spellEnd"/>
      <w:r w:rsidRPr="00D81FE3">
        <w:rPr>
          <w:color w:val="000000" w:themeColor="text1"/>
          <w:lang w:val="fr-FR"/>
        </w:rPr>
        <w:t xml:space="preserve">. Le Prophète rendit </w:t>
      </w:r>
      <w:proofErr w:type="spellStart"/>
      <w:r w:rsidRPr="00D81FE3">
        <w:rPr>
          <w:color w:val="000000" w:themeColor="text1"/>
          <w:lang w:val="fr-FR"/>
        </w:rPr>
        <w:t>Mariyah</w:t>
      </w:r>
      <w:proofErr w:type="spellEnd"/>
      <w:r w:rsidRPr="00D81FE3">
        <w:rPr>
          <w:color w:val="000000" w:themeColor="text1"/>
          <w:lang w:val="fr-FR"/>
        </w:rPr>
        <w:t xml:space="preserve"> mère d'un enfant, donna </w:t>
      </w:r>
      <w:proofErr w:type="spellStart"/>
      <w:r w:rsidRPr="00D81FE3">
        <w:rPr>
          <w:color w:val="000000" w:themeColor="text1"/>
          <w:lang w:val="fr-FR"/>
        </w:rPr>
        <w:t>Sirin</w:t>
      </w:r>
      <w:proofErr w:type="spellEnd"/>
      <w:r w:rsidRPr="00D81FE3">
        <w:rPr>
          <w:color w:val="000000" w:themeColor="text1"/>
          <w:lang w:val="fr-FR"/>
        </w:rPr>
        <w:t xml:space="preserve">, sa </w:t>
      </w:r>
      <w:r>
        <w:rPr>
          <w:color w:val="000000" w:themeColor="text1"/>
          <w:lang w:val="fr-FR"/>
        </w:rPr>
        <w:t>sœur</w:t>
      </w:r>
      <w:r w:rsidRPr="00D81FE3">
        <w:rPr>
          <w:color w:val="000000" w:themeColor="text1"/>
          <w:lang w:val="fr-FR"/>
        </w:rPr>
        <w:t xml:space="preserve">, à Hassan, fils de </w:t>
      </w:r>
      <w:proofErr w:type="spellStart"/>
      <w:r w:rsidRPr="00D81FE3">
        <w:rPr>
          <w:color w:val="000000" w:themeColor="text1"/>
          <w:lang w:val="fr-FR"/>
        </w:rPr>
        <w:t>Thabit</w:t>
      </w:r>
      <w:proofErr w:type="spellEnd"/>
      <w:r w:rsidRPr="00D81FE3">
        <w:rPr>
          <w:color w:val="000000" w:themeColor="text1"/>
          <w:lang w:val="fr-FR"/>
        </w:rPr>
        <w:t xml:space="preserve">, et affranchit </w:t>
      </w:r>
      <w:proofErr w:type="spellStart"/>
      <w:r w:rsidRPr="00D81FE3">
        <w:rPr>
          <w:color w:val="000000" w:themeColor="text1"/>
          <w:lang w:val="fr-FR"/>
        </w:rPr>
        <w:t>Mabur</w:t>
      </w:r>
      <w:proofErr w:type="spellEnd"/>
      <w:r w:rsidRPr="00D81FE3">
        <w:rPr>
          <w:color w:val="000000" w:themeColor="text1"/>
          <w:lang w:val="fr-FR"/>
        </w:rPr>
        <w:t xml:space="preserve">, qui resta pour servir </w:t>
      </w:r>
      <w:proofErr w:type="spellStart"/>
      <w:r w:rsidRPr="00D81FE3">
        <w:rPr>
          <w:b/>
          <w:color w:val="000000" w:themeColor="text1"/>
          <w:lang w:val="fr-FR"/>
        </w:rPr>
        <w:t>Mariyah</w:t>
      </w:r>
      <w:proofErr w:type="spellEnd"/>
      <w:r w:rsidRPr="00D81FE3">
        <w:rPr>
          <w:color w:val="000000" w:themeColor="text1"/>
          <w:lang w:val="fr-FR"/>
        </w:rPr>
        <w:t xml:space="preserve">. </w:t>
      </w:r>
      <w:r w:rsidRPr="00D81FE3">
        <w:rPr>
          <w:b/>
          <w:color w:val="000000" w:themeColor="text1"/>
          <w:lang w:val="fr-FR"/>
        </w:rPr>
        <w:t xml:space="preserve">Ayant conçu des soupçons sur les relations de </w:t>
      </w:r>
      <w:proofErr w:type="spellStart"/>
      <w:r w:rsidRPr="00D81FE3">
        <w:rPr>
          <w:b/>
          <w:color w:val="000000" w:themeColor="text1"/>
          <w:lang w:val="fr-FR"/>
        </w:rPr>
        <w:t>Mariyah</w:t>
      </w:r>
      <w:proofErr w:type="spellEnd"/>
      <w:r w:rsidRPr="00D81FE3">
        <w:rPr>
          <w:b/>
          <w:color w:val="000000" w:themeColor="text1"/>
          <w:lang w:val="fr-FR"/>
        </w:rPr>
        <w:t xml:space="preserve"> avec </w:t>
      </w:r>
      <w:proofErr w:type="spellStart"/>
      <w:r w:rsidRPr="00D81FE3">
        <w:rPr>
          <w:b/>
          <w:color w:val="000000" w:themeColor="text1"/>
          <w:lang w:val="fr-FR"/>
        </w:rPr>
        <w:t>Mabur</w:t>
      </w:r>
      <w:proofErr w:type="spellEnd"/>
      <w:r w:rsidRPr="00D81FE3">
        <w:rPr>
          <w:b/>
          <w:color w:val="000000" w:themeColor="text1"/>
          <w:lang w:val="fr-FR"/>
        </w:rPr>
        <w:t xml:space="preserve">, le Prophète chargea Ali de </w:t>
      </w:r>
      <w:r w:rsidRPr="00D81FE3">
        <w:rPr>
          <w:b/>
          <w:color w:val="000000" w:themeColor="text1"/>
          <w:lang w:val="fr-FR"/>
        </w:rPr>
        <w:lastRenderedPageBreak/>
        <w:t xml:space="preserve">s'assurer si ses soupçons étaient fondés et de tuer </w:t>
      </w:r>
      <w:proofErr w:type="spellStart"/>
      <w:r w:rsidRPr="00D81FE3">
        <w:rPr>
          <w:b/>
          <w:color w:val="000000" w:themeColor="text1"/>
          <w:lang w:val="fr-FR"/>
        </w:rPr>
        <w:t>Mabur</w:t>
      </w:r>
      <w:proofErr w:type="spellEnd"/>
      <w:r w:rsidRPr="00D81FE3">
        <w:rPr>
          <w:color w:val="000000" w:themeColor="text1"/>
          <w:lang w:val="fr-FR"/>
        </w:rPr>
        <w:t xml:space="preserve">. Ah courut chez </w:t>
      </w:r>
      <w:proofErr w:type="spellStart"/>
      <w:r w:rsidRPr="00D81FE3">
        <w:rPr>
          <w:color w:val="000000" w:themeColor="text1"/>
          <w:lang w:val="fr-FR"/>
        </w:rPr>
        <w:t>Mabur</w:t>
      </w:r>
      <w:proofErr w:type="spellEnd"/>
      <w:r w:rsidRPr="00D81FE3">
        <w:rPr>
          <w:color w:val="000000" w:themeColor="text1"/>
          <w:lang w:val="fr-FR"/>
        </w:rPr>
        <w:t xml:space="preserve"> et mit la main sur lui. — Qu'ai-je fait ? s'écria </w:t>
      </w:r>
      <w:proofErr w:type="spellStart"/>
      <w:r w:rsidRPr="00D81FE3">
        <w:rPr>
          <w:color w:val="000000" w:themeColor="text1"/>
          <w:lang w:val="fr-FR"/>
        </w:rPr>
        <w:t>Mabur</w:t>
      </w:r>
      <w:proofErr w:type="spellEnd"/>
      <w:r w:rsidRPr="00D81FE3">
        <w:rPr>
          <w:color w:val="000000" w:themeColor="text1"/>
          <w:lang w:val="fr-FR"/>
        </w:rPr>
        <w:t xml:space="preserve">. — On te soupçonne, répliqua Ali, d'avoir des relations avec </w:t>
      </w:r>
      <w:proofErr w:type="spellStart"/>
      <w:r w:rsidRPr="00D81FE3">
        <w:rPr>
          <w:color w:val="000000" w:themeColor="text1"/>
          <w:lang w:val="fr-FR"/>
        </w:rPr>
        <w:t>Mariyah</w:t>
      </w:r>
      <w:proofErr w:type="spellEnd"/>
      <w:r w:rsidRPr="00D81FE3">
        <w:rPr>
          <w:color w:val="000000" w:themeColor="text1"/>
          <w:lang w:val="fr-FR"/>
        </w:rPr>
        <w:t xml:space="preserve">. </w:t>
      </w:r>
      <w:proofErr w:type="spellStart"/>
      <w:r w:rsidRPr="00D81FE3">
        <w:rPr>
          <w:i/>
          <w:color w:val="000000" w:themeColor="text1"/>
          <w:lang w:val="fr-FR"/>
        </w:rPr>
        <w:t>Mabur</w:t>
      </w:r>
      <w:proofErr w:type="spellEnd"/>
      <w:r w:rsidRPr="00D81FE3">
        <w:rPr>
          <w:i/>
          <w:color w:val="000000" w:themeColor="text1"/>
          <w:lang w:val="fr-FR"/>
        </w:rPr>
        <w:t xml:space="preserve"> se dépouilla de ses vêtements, et Ali reconnut qu'il était eunuque</w:t>
      </w:r>
      <w:r w:rsidRPr="00D81FE3">
        <w:rPr>
          <w:color w:val="000000" w:themeColor="text1"/>
          <w:lang w:val="fr-FR"/>
        </w:rPr>
        <w:t xml:space="preserve"> ; il vint le dire au Prophète, qui lui ord</w:t>
      </w:r>
      <w:r>
        <w:rPr>
          <w:color w:val="000000" w:themeColor="text1"/>
          <w:lang w:val="fr-FR"/>
        </w:rPr>
        <w:t xml:space="preserve">onna de ne plus inquiéter </w:t>
      </w:r>
      <w:proofErr w:type="spellStart"/>
      <w:r>
        <w:rPr>
          <w:color w:val="000000" w:themeColor="text1"/>
          <w:lang w:val="fr-FR"/>
        </w:rPr>
        <w:t>Mabur</w:t>
      </w:r>
      <w:proofErr w:type="spellEnd"/>
      <w:r>
        <w:rPr>
          <w:rStyle w:val="Appelnotedebasdep"/>
          <w:color w:val="000000" w:themeColor="text1"/>
          <w:lang w:val="fr-FR"/>
        </w:rPr>
        <w:footnoteReference w:id="22"/>
      </w:r>
      <w:r>
        <w:rPr>
          <w:color w:val="000000" w:themeColor="text1"/>
          <w:lang w:val="fr-FR"/>
        </w:rPr>
        <w:t> »</w:t>
      </w:r>
      <w:r w:rsidRPr="00D81FE3">
        <w:rPr>
          <w:color w:val="000000" w:themeColor="text1"/>
          <w:lang w:val="fr-FR"/>
        </w:rPr>
        <w:t>.</w:t>
      </w:r>
    </w:p>
    <w:p w:rsidR="00CA3668" w:rsidRDefault="00CA3668" w:rsidP="00CA3668">
      <w:pPr>
        <w:spacing w:after="0" w:line="240" w:lineRule="auto"/>
        <w:rPr>
          <w:color w:val="000000" w:themeColor="text1"/>
          <w:lang w:val="fr-FR"/>
        </w:rPr>
      </w:pPr>
    </w:p>
    <w:p w:rsidR="00CA3668" w:rsidRDefault="00CA3668" w:rsidP="00CA3668">
      <w:pPr>
        <w:spacing w:after="0" w:line="240" w:lineRule="auto"/>
        <w:jc w:val="both"/>
        <w:rPr>
          <w:color w:val="000000" w:themeColor="text1"/>
          <w:lang w:val="fr-FR"/>
        </w:rPr>
      </w:pPr>
      <w:r w:rsidRPr="00AA0E4F">
        <w:rPr>
          <w:b/>
          <w:color w:val="000000" w:themeColor="text1"/>
          <w:lang w:val="fr-FR"/>
        </w:rPr>
        <w:t>Maria</w:t>
      </w:r>
      <w:r w:rsidRPr="00D81FE3">
        <w:rPr>
          <w:color w:val="000000" w:themeColor="text1"/>
          <w:lang w:val="fr-FR"/>
        </w:rPr>
        <w:t xml:space="preserve"> fut à l'origine </w:t>
      </w:r>
      <w:r>
        <w:rPr>
          <w:color w:val="000000" w:themeColor="text1"/>
          <w:lang w:val="fr-FR"/>
        </w:rPr>
        <w:t>d’une</w:t>
      </w:r>
      <w:r w:rsidRPr="00D81FE3">
        <w:rPr>
          <w:color w:val="000000" w:themeColor="text1"/>
          <w:lang w:val="fr-FR"/>
        </w:rPr>
        <w:t xml:space="preserve"> </w:t>
      </w:r>
      <w:r w:rsidRPr="00D81FE3">
        <w:rPr>
          <w:b/>
          <w:color w:val="000000" w:themeColor="text1"/>
          <w:lang w:val="fr-FR"/>
        </w:rPr>
        <w:t>grave crise domestique amena</w:t>
      </w:r>
      <w:r>
        <w:rPr>
          <w:b/>
          <w:color w:val="000000" w:themeColor="text1"/>
          <w:lang w:val="fr-FR"/>
        </w:rPr>
        <w:t>nt</w:t>
      </w:r>
      <w:r w:rsidRPr="00D81FE3">
        <w:rPr>
          <w:b/>
          <w:color w:val="000000" w:themeColor="text1"/>
          <w:lang w:val="fr-FR"/>
        </w:rPr>
        <w:t xml:space="preserve"> le Prophète à se tenir éloigné de ses épouses durant</w:t>
      </w:r>
      <w:r>
        <w:rPr>
          <w:b/>
          <w:color w:val="000000" w:themeColor="text1"/>
          <w:lang w:val="fr-FR"/>
        </w:rPr>
        <w:t xml:space="preserve"> 29 jours</w:t>
      </w:r>
      <w:r>
        <w:rPr>
          <w:rStyle w:val="Appelnotedebasdep"/>
          <w:b/>
          <w:color w:val="000000" w:themeColor="text1"/>
          <w:lang w:val="fr-FR"/>
        </w:rPr>
        <w:footnoteReference w:id="23"/>
      </w:r>
      <w:r>
        <w:rPr>
          <w:color w:val="000000" w:themeColor="text1"/>
          <w:lang w:val="fr-FR"/>
        </w:rPr>
        <w:t xml:space="preserve"> : </w:t>
      </w:r>
    </w:p>
    <w:p w:rsidR="00CA3668" w:rsidRDefault="00CA3668" w:rsidP="00CA3668">
      <w:pPr>
        <w:spacing w:after="0" w:line="240" w:lineRule="auto"/>
        <w:jc w:val="both"/>
        <w:rPr>
          <w:color w:val="000000" w:themeColor="text1"/>
          <w:lang w:val="fr-FR"/>
        </w:rPr>
      </w:pPr>
    </w:p>
    <w:p w:rsidR="00CA3668" w:rsidRPr="00036C2F" w:rsidRDefault="00CA3668" w:rsidP="00CA3668">
      <w:pPr>
        <w:spacing w:after="0" w:line="240" w:lineRule="auto"/>
        <w:jc w:val="both"/>
        <w:rPr>
          <w:color w:val="000000" w:themeColor="text1"/>
          <w:lang w:val="fr-FR"/>
        </w:rPr>
      </w:pPr>
      <w:r w:rsidRPr="00036C2F">
        <w:rPr>
          <w:color w:val="000000" w:themeColor="text1"/>
          <w:lang w:val="fr-FR"/>
        </w:rPr>
        <w:t>Un jour, Mohammed se serait re</w:t>
      </w:r>
      <w:r>
        <w:rPr>
          <w:color w:val="000000" w:themeColor="text1"/>
          <w:lang w:val="fr-FR"/>
        </w:rPr>
        <w:t xml:space="preserve">ndu dans l'appartement de </w:t>
      </w:r>
      <w:proofErr w:type="spellStart"/>
      <w:r w:rsidRPr="00036C2F">
        <w:rPr>
          <w:b/>
          <w:color w:val="000000" w:themeColor="text1"/>
          <w:lang w:val="fr-FR"/>
        </w:rPr>
        <w:t>Hafsa</w:t>
      </w:r>
      <w:proofErr w:type="spellEnd"/>
      <w:r>
        <w:rPr>
          <w:color w:val="000000" w:themeColor="text1"/>
          <w:lang w:val="fr-FR"/>
        </w:rPr>
        <w:t>, la fille d'Omar,</w:t>
      </w:r>
      <w:r w:rsidRPr="00036C2F">
        <w:rPr>
          <w:color w:val="000000" w:themeColor="text1"/>
          <w:lang w:val="fr-FR"/>
        </w:rPr>
        <w:t xml:space="preserve"> l'une de ses femmes (le « prophète » avait divisé les jours entre toutes ses femmes,</w:t>
      </w:r>
      <w:r>
        <w:rPr>
          <w:color w:val="000000" w:themeColor="text1"/>
          <w:lang w:val="fr-FR"/>
        </w:rPr>
        <w:t xml:space="preserve"> et donc c’était le tour de </w:t>
      </w:r>
      <w:proofErr w:type="spellStart"/>
      <w:r>
        <w:rPr>
          <w:color w:val="000000" w:themeColor="text1"/>
          <w:lang w:val="fr-FR"/>
        </w:rPr>
        <w:t>Hafsa</w:t>
      </w:r>
      <w:proofErr w:type="spellEnd"/>
      <w:r>
        <w:rPr>
          <w:color w:val="000000" w:themeColor="text1"/>
          <w:lang w:val="fr-FR"/>
        </w:rPr>
        <w:t>). I</w:t>
      </w:r>
      <w:r w:rsidRPr="00036C2F">
        <w:rPr>
          <w:color w:val="000000" w:themeColor="text1"/>
          <w:lang w:val="fr-FR"/>
        </w:rPr>
        <w:t>l au</w:t>
      </w:r>
      <w:r>
        <w:rPr>
          <w:color w:val="000000" w:themeColor="text1"/>
          <w:lang w:val="fr-FR"/>
        </w:rPr>
        <w:t xml:space="preserve">rait aperçu sa servante (ou esclave) </w:t>
      </w:r>
      <w:r>
        <w:rPr>
          <w:b/>
          <w:color w:val="000000" w:themeColor="text1"/>
          <w:lang w:val="fr-FR"/>
        </w:rPr>
        <w:t>Mari</w:t>
      </w:r>
      <w:r w:rsidRPr="00036C2F">
        <w:rPr>
          <w:b/>
          <w:color w:val="000000" w:themeColor="text1"/>
          <w:lang w:val="fr-FR"/>
        </w:rPr>
        <w:t>a</w:t>
      </w:r>
      <w:r w:rsidRPr="00036C2F">
        <w:rPr>
          <w:color w:val="000000" w:themeColor="text1"/>
          <w:lang w:val="fr-FR"/>
        </w:rPr>
        <w:t xml:space="preserve"> et l’aurait trouvée attractive. Il aurait dit à </w:t>
      </w:r>
      <w:proofErr w:type="spellStart"/>
      <w:r w:rsidRPr="00036C2F">
        <w:rPr>
          <w:color w:val="000000" w:themeColor="text1"/>
          <w:lang w:val="fr-FR"/>
        </w:rPr>
        <w:t>Hafsa</w:t>
      </w:r>
      <w:proofErr w:type="spellEnd"/>
      <w:r w:rsidRPr="00036C2F">
        <w:rPr>
          <w:color w:val="000000" w:themeColor="text1"/>
          <w:lang w:val="fr-FR"/>
        </w:rPr>
        <w:t xml:space="preserve"> que son père (Omar) voulait la voir. Quand celle-ci f</w:t>
      </w:r>
      <w:r>
        <w:rPr>
          <w:color w:val="000000" w:themeColor="text1"/>
          <w:lang w:val="fr-FR"/>
        </w:rPr>
        <w:t>ut partie, il aurait pris Maria</w:t>
      </w:r>
      <w:r w:rsidRPr="00036C2F">
        <w:rPr>
          <w:color w:val="000000" w:themeColor="text1"/>
          <w:lang w:val="fr-FR"/>
        </w:rPr>
        <w:t xml:space="preserve"> avec lui et eut un rapport sexuel avec e</w:t>
      </w:r>
      <w:r>
        <w:rPr>
          <w:color w:val="000000" w:themeColor="text1"/>
          <w:lang w:val="fr-FR"/>
        </w:rPr>
        <w:t xml:space="preserve">lle. Quand </w:t>
      </w:r>
      <w:proofErr w:type="spellStart"/>
      <w:r>
        <w:rPr>
          <w:color w:val="000000" w:themeColor="text1"/>
          <w:lang w:val="fr-FR"/>
        </w:rPr>
        <w:t>Hafsa</w:t>
      </w:r>
      <w:proofErr w:type="spellEnd"/>
      <w:r>
        <w:rPr>
          <w:color w:val="000000" w:themeColor="text1"/>
          <w:lang w:val="fr-FR"/>
        </w:rPr>
        <w:t xml:space="preserve"> fut de retour, </w:t>
      </w:r>
      <w:r w:rsidRPr="00036C2F">
        <w:rPr>
          <w:b/>
          <w:color w:val="000000" w:themeColor="text1"/>
          <w:lang w:val="fr-FR"/>
        </w:rPr>
        <w:t>elle aurait vu, à son grand désarroi, son mari au lit avec sa servante</w:t>
      </w:r>
      <w:r>
        <w:rPr>
          <w:color w:val="000000" w:themeColor="text1"/>
          <w:lang w:val="fr-FR"/>
        </w:rPr>
        <w:t xml:space="preserve">. </w:t>
      </w:r>
      <w:r w:rsidRPr="00036C2F">
        <w:rPr>
          <w:color w:val="000000" w:themeColor="text1"/>
          <w:lang w:val="fr-FR"/>
        </w:rPr>
        <w:t>Elle en serait devenue folle, et, oubliant le rang du "prophète", elle aurait crié et fait un scandale. Le "prophète" l’aurait suppliée de se calmer, il lui aurait promis de ne plus jamais coucher avec Maryam, et lui aurait demandé de ne dévoiler ce secret à personne.</w:t>
      </w:r>
    </w:p>
    <w:p w:rsidR="00CA3668" w:rsidRDefault="00CA3668" w:rsidP="00CA3668">
      <w:pPr>
        <w:spacing w:after="0" w:line="240" w:lineRule="auto"/>
        <w:rPr>
          <w:color w:val="000000" w:themeColor="text1"/>
          <w:lang w:val="fr-FR"/>
        </w:rPr>
      </w:pPr>
      <w:r w:rsidRPr="00036C2F">
        <w:rPr>
          <w:color w:val="000000" w:themeColor="text1"/>
          <w:lang w:val="fr-FR"/>
        </w:rPr>
        <w:t xml:space="preserve">Mais </w:t>
      </w:r>
      <w:proofErr w:type="spellStart"/>
      <w:r w:rsidRPr="00036C2F">
        <w:rPr>
          <w:color w:val="000000" w:themeColor="text1"/>
          <w:lang w:val="fr-FR"/>
        </w:rPr>
        <w:t>Hafsa</w:t>
      </w:r>
      <w:proofErr w:type="spellEnd"/>
      <w:r w:rsidRPr="00036C2F">
        <w:rPr>
          <w:color w:val="000000" w:themeColor="text1"/>
          <w:lang w:val="fr-FR"/>
        </w:rPr>
        <w:t xml:space="preserve"> </w:t>
      </w:r>
      <w:r>
        <w:rPr>
          <w:b/>
          <w:color w:val="000000" w:themeColor="text1"/>
          <w:lang w:val="fr-FR"/>
        </w:rPr>
        <w:t>aurait tout raconté</w:t>
      </w:r>
      <w:r w:rsidRPr="00D81FE3">
        <w:rPr>
          <w:b/>
          <w:color w:val="000000" w:themeColor="text1"/>
          <w:lang w:val="fr-FR"/>
        </w:rPr>
        <w:t xml:space="preserve"> à Aïcha</w:t>
      </w:r>
      <w:r w:rsidRPr="00036C2F">
        <w:rPr>
          <w:color w:val="000000" w:themeColor="text1"/>
          <w:lang w:val="fr-FR"/>
        </w:rPr>
        <w:t>, si bien que les femmes du "prophète" auraient été remontées contre lui</w:t>
      </w:r>
      <w:r>
        <w:rPr>
          <w:color w:val="000000" w:themeColor="text1"/>
          <w:lang w:val="fr-FR"/>
        </w:rPr>
        <w:t xml:space="preserve">. </w:t>
      </w:r>
    </w:p>
    <w:p w:rsidR="00CA3668" w:rsidRDefault="00CA3668" w:rsidP="00CA3668">
      <w:pPr>
        <w:spacing w:after="0" w:line="240" w:lineRule="auto"/>
        <w:rPr>
          <w:color w:val="000000" w:themeColor="text1"/>
          <w:lang w:val="fr-FR"/>
        </w:rPr>
      </w:pPr>
      <w:r>
        <w:rPr>
          <w:b/>
          <w:color w:val="000000" w:themeColor="text1"/>
          <w:lang w:val="fr-FR"/>
        </w:rPr>
        <w:t>Maria</w:t>
      </w:r>
      <w:r>
        <w:rPr>
          <w:lang w:val="fr-FR"/>
        </w:rPr>
        <w:t xml:space="preserve"> </w:t>
      </w:r>
      <w:r w:rsidRPr="00520B18">
        <w:rPr>
          <w:lang w:val="fr-FR"/>
        </w:rPr>
        <w:t>occupait une maison voisine</w:t>
      </w:r>
      <w:r>
        <w:rPr>
          <w:lang w:val="fr-FR"/>
        </w:rPr>
        <w:t xml:space="preserve">. </w:t>
      </w:r>
      <w:r>
        <w:rPr>
          <w:color w:val="000000" w:themeColor="text1"/>
          <w:lang w:val="fr-FR"/>
        </w:rPr>
        <w:t xml:space="preserve">Le </w:t>
      </w:r>
      <w:r>
        <w:rPr>
          <w:lang w:val="fr-FR"/>
        </w:rPr>
        <w:t>p</w:t>
      </w:r>
      <w:r w:rsidRPr="00520B18">
        <w:rPr>
          <w:lang w:val="fr-FR"/>
        </w:rPr>
        <w:t xml:space="preserve">rophète </w:t>
      </w:r>
      <w:r>
        <w:rPr>
          <w:color w:val="000000" w:themeColor="text1"/>
          <w:lang w:val="fr-FR"/>
        </w:rPr>
        <w:t xml:space="preserve">Mahomet </w:t>
      </w:r>
      <w:r>
        <w:rPr>
          <w:lang w:val="fr-FR"/>
        </w:rPr>
        <w:t>rendait</w:t>
      </w:r>
      <w:r w:rsidRPr="00520B18">
        <w:rPr>
          <w:lang w:val="fr-FR"/>
        </w:rPr>
        <w:t xml:space="preserve"> visite</w:t>
      </w:r>
      <w:r>
        <w:rPr>
          <w:lang w:val="fr-FR"/>
        </w:rPr>
        <w:t xml:space="preserve"> à </w:t>
      </w:r>
      <w:r>
        <w:rPr>
          <w:b/>
          <w:color w:val="000000" w:themeColor="text1"/>
          <w:lang w:val="fr-FR"/>
        </w:rPr>
        <w:t>Maria</w:t>
      </w:r>
      <w:r w:rsidRPr="00520B18">
        <w:rPr>
          <w:lang w:val="fr-FR"/>
        </w:rPr>
        <w:t xml:space="preserve"> de jour comme de nuit</w:t>
      </w:r>
      <w:r>
        <w:rPr>
          <w:lang w:val="fr-FR"/>
        </w:rPr>
        <w:t xml:space="preserve">. </w:t>
      </w:r>
    </w:p>
    <w:p w:rsidR="00CA3668" w:rsidRPr="00036C2F" w:rsidRDefault="00CA3668" w:rsidP="00CA3668">
      <w:pPr>
        <w:spacing w:after="0" w:line="240" w:lineRule="auto"/>
        <w:jc w:val="both"/>
        <w:rPr>
          <w:rFonts w:eastAsia="Times New Roman" w:cs="Times New Roman"/>
          <w:color w:val="000000"/>
          <w:lang w:val="fr-FR" w:eastAsia="fr-FR"/>
        </w:rPr>
      </w:pPr>
      <w:r w:rsidRPr="00D81FE3">
        <w:rPr>
          <w:color w:val="000000" w:themeColor="text1"/>
          <w:lang w:val="fr-FR"/>
        </w:rPr>
        <w:t xml:space="preserve">La violence des rivales était telle qu'il avait dû installer </w:t>
      </w:r>
      <w:r w:rsidRPr="00D81FE3">
        <w:rPr>
          <w:b/>
          <w:color w:val="000000" w:themeColor="text1"/>
          <w:lang w:val="fr-FR"/>
        </w:rPr>
        <w:t>Maria</w:t>
      </w:r>
      <w:r w:rsidRPr="00D81FE3">
        <w:rPr>
          <w:color w:val="000000" w:themeColor="text1"/>
          <w:lang w:val="fr-FR"/>
        </w:rPr>
        <w:t xml:space="preserve"> dans une maisonnette indépendante sur les hauteurs de Médine. </w:t>
      </w:r>
      <w:r>
        <w:rPr>
          <w:color w:val="000000" w:themeColor="text1"/>
          <w:lang w:val="fr-FR"/>
        </w:rPr>
        <w:t>Le</w:t>
      </w:r>
      <w:r w:rsidRPr="00D81FE3">
        <w:rPr>
          <w:color w:val="000000" w:themeColor="text1"/>
          <w:lang w:val="fr-FR"/>
        </w:rPr>
        <w:t xml:space="preserve"> Prophète s'était vu « attaqué » par ses femmes déchaînées contre l'étrangè</w:t>
      </w:r>
      <w:r>
        <w:rPr>
          <w:color w:val="000000" w:themeColor="text1"/>
          <w:lang w:val="fr-FR"/>
        </w:rPr>
        <w:t>re, cette Égyptienne chrétienne</w:t>
      </w:r>
      <w:r w:rsidRPr="00036C2F">
        <w:rPr>
          <w:color w:val="000000" w:themeColor="text1"/>
          <w:lang w:val="fr-FR"/>
        </w:rPr>
        <w:t xml:space="preserve">. </w:t>
      </w:r>
      <w:r w:rsidRPr="00036C2F">
        <w:rPr>
          <w:b/>
          <w:color w:val="000000" w:themeColor="text1"/>
          <w:lang w:val="fr-FR"/>
        </w:rPr>
        <w:t>Mohammed aurait donc décidé de punir ses femmes en ne dormant pas avec elles pendant un mois entier</w:t>
      </w:r>
      <w:r>
        <w:rPr>
          <w:color w:val="000000" w:themeColor="text1"/>
          <w:lang w:val="fr-FR"/>
        </w:rPr>
        <w:t>. (</w:t>
      </w:r>
      <w:r w:rsidRPr="00036C2F">
        <w:rPr>
          <w:color w:val="000000" w:themeColor="text1"/>
          <w:lang w:val="fr-FR"/>
        </w:rPr>
        <w:t>Mohammed avait fait le serment de ne dormir avec aucune de ses femmes pendant un mois</w:t>
      </w:r>
      <w:r>
        <w:rPr>
          <w:color w:val="000000" w:themeColor="text1"/>
          <w:lang w:val="fr-FR"/>
        </w:rPr>
        <w:t>).</w:t>
      </w:r>
      <w:r w:rsidRPr="00036C2F">
        <w:rPr>
          <w:color w:val="000000" w:themeColor="text1"/>
          <w:lang w:val="fr-FR"/>
        </w:rPr>
        <w:t xml:space="preserve"> </w:t>
      </w:r>
      <w:r>
        <w:rPr>
          <w:color w:val="000000" w:themeColor="text1"/>
          <w:lang w:val="fr-FR"/>
        </w:rPr>
        <w:t>Puis au bout de 29 jours,</w:t>
      </w:r>
      <w:r w:rsidRPr="00036C2F">
        <w:rPr>
          <w:color w:val="000000" w:themeColor="text1"/>
          <w:lang w:val="fr-FR"/>
        </w:rPr>
        <w:t xml:space="preserve"> la </w:t>
      </w:r>
      <w:r w:rsidRPr="007B0C06">
        <w:rPr>
          <w:b/>
          <w:color w:val="000000" w:themeColor="text1"/>
          <w:lang w:val="fr-FR"/>
        </w:rPr>
        <w:t>sourate 66</w:t>
      </w:r>
      <w:r w:rsidRPr="00036C2F">
        <w:rPr>
          <w:color w:val="000000" w:themeColor="text1"/>
          <w:lang w:val="fr-FR"/>
        </w:rPr>
        <w:t xml:space="preserve"> fut révélée, dans laquelle « Allah » répriman</w:t>
      </w:r>
      <w:r>
        <w:rPr>
          <w:color w:val="000000" w:themeColor="text1"/>
          <w:lang w:val="fr-FR"/>
        </w:rPr>
        <w:t>dait</w:t>
      </w:r>
      <w:r w:rsidRPr="00036C2F">
        <w:rPr>
          <w:color w:val="000000" w:themeColor="text1"/>
          <w:lang w:val="fr-FR"/>
        </w:rPr>
        <w:t xml:space="preserve"> Mohammed d'avoir été aus</w:t>
      </w:r>
      <w:r>
        <w:rPr>
          <w:color w:val="000000" w:themeColor="text1"/>
          <w:lang w:val="fr-FR"/>
        </w:rPr>
        <w:t xml:space="preserve">si dur envers lui-même et </w:t>
      </w:r>
      <w:r w:rsidRPr="007E0047">
        <w:rPr>
          <w:b/>
          <w:color w:val="000000" w:themeColor="text1"/>
          <w:lang w:val="fr-FR"/>
        </w:rPr>
        <w:t>annulait la promesse du "prophète" de ne plus jamais coucher avec Maria</w:t>
      </w:r>
      <w:r w:rsidRPr="00036C2F">
        <w:rPr>
          <w:color w:val="000000" w:themeColor="text1"/>
          <w:lang w:val="fr-FR"/>
        </w:rPr>
        <w:t>.</w:t>
      </w:r>
    </w:p>
    <w:p w:rsidR="00CA3668" w:rsidRDefault="00CA3668" w:rsidP="00CA3668">
      <w:pPr>
        <w:spacing w:after="0" w:line="240" w:lineRule="auto"/>
        <w:jc w:val="both"/>
        <w:rPr>
          <w:rFonts w:eastAsia="Times New Roman" w:cs="Times New Roman"/>
          <w:color w:val="008000"/>
          <w:lang w:val="fr-FR" w:eastAsia="fr-FR"/>
        </w:rPr>
      </w:pPr>
    </w:p>
    <w:p w:rsidR="00CA3668" w:rsidRDefault="00CA3668" w:rsidP="00CA3668">
      <w:pPr>
        <w:spacing w:after="0" w:line="240" w:lineRule="auto"/>
        <w:jc w:val="both"/>
        <w:rPr>
          <w:rFonts w:eastAsia="Times New Roman" w:cs="Times New Roman"/>
          <w:lang w:val="fr-FR" w:eastAsia="fr-FR"/>
        </w:rPr>
      </w:pPr>
      <w:r w:rsidRPr="0047699C">
        <w:rPr>
          <w:rFonts w:eastAsia="Times New Roman" w:cs="Arial"/>
          <w:color w:val="121212"/>
          <w:spacing w:val="8"/>
          <w:lang w:val="fr-FR" w:eastAsia="fr-FR"/>
        </w:rPr>
        <w:t>Rapporté</w:t>
      </w:r>
      <w:r>
        <w:rPr>
          <w:rFonts w:eastAsia="Times New Roman" w:cs="Arial"/>
          <w:color w:val="121212"/>
          <w:spacing w:val="8"/>
          <w:lang w:val="fr-FR" w:eastAsia="fr-FR"/>
        </w:rPr>
        <w:t xml:space="preserve"> par</w:t>
      </w:r>
      <w:r w:rsidRPr="0047699C">
        <w:rPr>
          <w:rFonts w:eastAsia="Times New Roman" w:cs="Arial"/>
          <w:color w:val="121212"/>
          <w:spacing w:val="8"/>
          <w:lang w:val="fr-FR" w:eastAsia="fr-FR"/>
        </w:rPr>
        <w:t xml:space="preserve"> 'Abdullah bin' Abbas</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 </w:t>
      </w:r>
      <w:r w:rsidRPr="00BF5457">
        <w:rPr>
          <w:rFonts w:eastAsia="Times New Roman" w:cs="Times New Roman"/>
          <w:lang w:val="fr-FR" w:eastAsia="fr-FR"/>
        </w:rPr>
        <w:t xml:space="preserve">[…] </w:t>
      </w:r>
      <w:r w:rsidRPr="0047699C">
        <w:rPr>
          <w:rFonts w:eastAsia="Times New Roman" w:cs="Arial"/>
          <w:color w:val="121212"/>
          <w:spacing w:val="8"/>
          <w:lang w:val="fr-FR" w:eastAsia="fr-FR"/>
        </w:rPr>
        <w:t>'</w:t>
      </w:r>
      <w:proofErr w:type="spellStart"/>
      <w:r w:rsidRPr="0047699C">
        <w:rPr>
          <w:rFonts w:eastAsia="Times New Roman" w:cs="Arial"/>
          <w:color w:val="121212"/>
          <w:spacing w:val="8"/>
          <w:lang w:val="fr-FR" w:eastAsia="fr-FR"/>
        </w:rPr>
        <w:t>Uma</w:t>
      </w:r>
      <w:proofErr w:type="spellEnd"/>
      <w:r>
        <w:rPr>
          <w:rFonts w:eastAsia="Times New Roman" w:cs="Arial"/>
          <w:color w:val="121212"/>
          <w:spacing w:val="8"/>
          <w:lang w:val="fr-FR" w:eastAsia="fr-FR"/>
        </w:rPr>
        <w:t xml:space="preserve"> (Omar) </w:t>
      </w:r>
      <w:r w:rsidRPr="0047699C">
        <w:rPr>
          <w:rFonts w:eastAsia="Times New Roman" w:cs="Arial"/>
          <w:color w:val="121212"/>
          <w:spacing w:val="8"/>
          <w:lang w:val="fr-FR" w:eastAsia="fr-FR"/>
        </w:rPr>
        <w:t xml:space="preserve">Puis Omar continua </w:t>
      </w:r>
      <w:r>
        <w:rPr>
          <w:rFonts w:eastAsia="Times New Roman" w:cs="Arial"/>
          <w:color w:val="121212"/>
          <w:spacing w:val="8"/>
          <w:lang w:val="fr-FR" w:eastAsia="fr-FR"/>
        </w:rPr>
        <w:t>concernant sa narration et dit […] :</w:t>
      </w:r>
    </w:p>
    <w:p w:rsidR="00CA3668" w:rsidRPr="0047699C" w:rsidRDefault="00CA3668" w:rsidP="00CA3668">
      <w:pPr>
        <w:spacing w:after="0" w:line="240" w:lineRule="auto"/>
        <w:jc w:val="both"/>
        <w:rPr>
          <w:rFonts w:eastAsia="Times New Roman" w:cs="Arial"/>
          <w:color w:val="121212"/>
          <w:spacing w:val="8"/>
          <w:lang w:val="fr-FR" w:eastAsia="fr-FR"/>
        </w:rPr>
      </w:pPr>
      <w:r w:rsidRPr="00BF5457">
        <w:rPr>
          <w:rFonts w:eastAsia="Times New Roman" w:cs="Times New Roman"/>
          <w:lang w:val="fr-FR" w:eastAsia="fr-FR"/>
        </w:rPr>
        <w:t xml:space="preserve">Je </w:t>
      </w:r>
      <w:r w:rsidRPr="0047699C">
        <w:rPr>
          <w:rFonts w:eastAsia="Times New Roman" w:cs="Arial"/>
          <w:color w:val="121212"/>
          <w:spacing w:val="8"/>
          <w:lang w:val="fr-FR" w:eastAsia="fr-FR"/>
        </w:rPr>
        <w:t>s</w:t>
      </w:r>
      <w:r>
        <w:rPr>
          <w:rFonts w:eastAsia="Times New Roman" w:cs="Arial"/>
          <w:color w:val="121212"/>
          <w:spacing w:val="8"/>
          <w:lang w:val="fr-FR" w:eastAsia="fr-FR"/>
        </w:rPr>
        <w:t>alue et tout encore debout, j</w:t>
      </w:r>
      <w:r w:rsidRPr="0047699C">
        <w:rPr>
          <w:rFonts w:eastAsia="Times New Roman" w:cs="Arial"/>
          <w:color w:val="121212"/>
          <w:spacing w:val="8"/>
          <w:lang w:val="fr-FR" w:eastAsia="fr-FR"/>
        </w:rPr>
        <w:t>'ai dit</w:t>
      </w:r>
      <w:r>
        <w:rPr>
          <w:rFonts w:eastAsia="Times New Roman" w:cs="Arial"/>
          <w:color w:val="121212"/>
          <w:spacing w:val="8"/>
          <w:lang w:val="fr-FR" w:eastAsia="fr-FR"/>
        </w:rPr>
        <w:t xml:space="preserve"> à Mahomet]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"Avez-vous divorcé vos femmes ?</w:t>
      </w:r>
      <w:r w:rsidRPr="0047699C">
        <w:rPr>
          <w:rFonts w:eastAsia="Times New Roman" w:cs="Arial"/>
          <w:color w:val="121212"/>
          <w:spacing w:val="8"/>
          <w:lang w:val="fr-FR" w:eastAsia="fr-FR"/>
        </w:rPr>
        <w:t> Il leva les yeux vers moi et a répondu par la négative. Et puis tout e</w:t>
      </w:r>
      <w:r>
        <w:rPr>
          <w:rFonts w:eastAsia="Times New Roman" w:cs="Arial"/>
          <w:color w:val="121212"/>
          <w:spacing w:val="8"/>
          <w:lang w:val="fr-FR" w:eastAsia="fr-FR"/>
        </w:rPr>
        <w:t xml:space="preserve">ncore debout, je lui ai dit (en bavardant)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Voulez-vous tenir compte de ce que je dis</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xml:space="preserve">« Ô Messager d'Allah Nous, les gens de </w:t>
      </w:r>
      <w:proofErr w:type="spellStart"/>
      <w:r w:rsidRPr="0047699C">
        <w:rPr>
          <w:rFonts w:eastAsia="Times New Roman" w:cs="Arial"/>
          <w:color w:val="121212"/>
          <w:spacing w:val="8"/>
          <w:lang w:val="fr-FR" w:eastAsia="fr-FR"/>
        </w:rPr>
        <w:t>Quraish</w:t>
      </w:r>
      <w:proofErr w:type="spellEnd"/>
      <w:r w:rsidRPr="0047699C">
        <w:rPr>
          <w:rFonts w:eastAsia="Times New Roman" w:cs="Arial"/>
          <w:color w:val="121212"/>
          <w:spacing w:val="8"/>
          <w:lang w:val="fr-FR" w:eastAsia="fr-FR"/>
        </w:rPr>
        <w:t xml:space="preserve"> </w:t>
      </w:r>
      <w:proofErr w:type="gramStart"/>
      <w:r>
        <w:rPr>
          <w:rFonts w:eastAsia="Times New Roman" w:cs="Arial"/>
          <w:color w:val="121212"/>
          <w:spacing w:val="8"/>
          <w:lang w:val="fr-FR" w:eastAsia="fr-FR"/>
        </w:rPr>
        <w:t>avions</w:t>
      </w:r>
      <w:proofErr w:type="gramEnd"/>
      <w:r>
        <w:rPr>
          <w:rFonts w:eastAsia="Times New Roman" w:cs="Arial"/>
          <w:color w:val="121212"/>
          <w:spacing w:val="8"/>
          <w:lang w:val="fr-FR" w:eastAsia="fr-FR"/>
        </w:rPr>
        <w:t xml:space="preserve"> l’habitude</w:t>
      </w:r>
      <w:r w:rsidRPr="0047699C">
        <w:rPr>
          <w:rFonts w:eastAsia="Times New Roman" w:cs="Arial"/>
          <w:color w:val="121212"/>
          <w:spacing w:val="8"/>
          <w:lang w:val="fr-FR" w:eastAsia="fr-FR"/>
        </w:rPr>
        <w:t xml:space="preserve"> </w:t>
      </w:r>
      <w:r>
        <w:rPr>
          <w:rFonts w:eastAsia="Times New Roman" w:cs="Arial"/>
          <w:color w:val="121212"/>
          <w:spacing w:val="8"/>
          <w:lang w:val="fr-FR" w:eastAsia="fr-FR"/>
        </w:rPr>
        <w:t>d’</w:t>
      </w:r>
      <w:r w:rsidRPr="0047699C">
        <w:rPr>
          <w:rFonts w:eastAsia="Times New Roman" w:cs="Arial"/>
          <w:color w:val="121212"/>
          <w:spacing w:val="8"/>
          <w:lang w:val="fr-FR" w:eastAsia="fr-FR"/>
        </w:rPr>
        <w:t>avoir la haute main sur nos femmes (épouses)</w:t>
      </w:r>
      <w:r>
        <w:rPr>
          <w:rFonts w:eastAsia="Times New Roman" w:cs="Arial"/>
          <w:color w:val="121212"/>
          <w:spacing w:val="8"/>
          <w:lang w:val="fr-FR" w:eastAsia="fr-FR"/>
        </w:rPr>
        <w:t>, et quand nous sommes venus [il y avait ?] des personnes,</w:t>
      </w:r>
      <w:r w:rsidRPr="0047699C">
        <w:rPr>
          <w:rFonts w:eastAsia="Times New Roman" w:cs="Arial"/>
          <w:color w:val="121212"/>
          <w:spacing w:val="8"/>
          <w:lang w:val="fr-FR" w:eastAsia="fr-FR"/>
        </w:rPr>
        <w:t xml:space="preserve"> dont les femmes ava</w:t>
      </w:r>
      <w:r>
        <w:rPr>
          <w:rFonts w:eastAsia="Times New Roman" w:cs="Arial"/>
          <w:color w:val="121212"/>
          <w:spacing w:val="8"/>
          <w:lang w:val="fr-FR" w:eastAsia="fr-FR"/>
        </w:rPr>
        <w:t>ient la haute main sur eux ... » ».</w:t>
      </w:r>
    </w:p>
    <w:p w:rsidR="00CA3668" w:rsidRPr="0047699C" w:rsidRDefault="00CA3668" w:rsidP="00CA3668">
      <w:pPr>
        <w:spacing w:after="0" w:line="240" w:lineRule="auto"/>
        <w:jc w:val="both"/>
        <w:rPr>
          <w:rFonts w:eastAsia="Times New Roman" w:cs="Arial"/>
          <w:color w:val="121212"/>
          <w:spacing w:val="8"/>
          <w:lang w:val="fr-FR" w:eastAsia="fr-FR"/>
        </w:rPr>
      </w:pPr>
      <w:r w:rsidRPr="0047699C">
        <w:rPr>
          <w:rFonts w:eastAsia="Times New Roman" w:cs="Arial"/>
          <w:color w:val="121212"/>
          <w:spacing w:val="8"/>
          <w:lang w:val="fr-FR" w:eastAsia="fr-FR"/>
        </w:rPr>
        <w:t>'Umar a dit toute l'histoire (à propos de sa femme). "Sur que le Prophète sourit." 'Umar dit encore</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Je me suis alors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 Je suis allé voir</w:t>
      </w:r>
      <w:r w:rsidRPr="0047699C">
        <w:rPr>
          <w:rFonts w:eastAsia="Times New Roman" w:cs="Arial"/>
          <w:color w:val="121212"/>
          <w:spacing w:val="8"/>
          <w:lang w:val="fr-FR" w:eastAsia="fr-FR"/>
        </w:rPr>
        <w:t xml:space="preserve"> </w:t>
      </w:r>
      <w:proofErr w:type="spellStart"/>
      <w:r w:rsidRPr="0047699C">
        <w:rPr>
          <w:rFonts w:eastAsia="Times New Roman" w:cs="Arial"/>
          <w:color w:val="121212"/>
          <w:spacing w:val="8"/>
          <w:lang w:val="fr-FR" w:eastAsia="fr-FR"/>
        </w:rPr>
        <w:t>Hafsa</w:t>
      </w:r>
      <w:proofErr w:type="spellEnd"/>
      <w:r w:rsidRPr="0047699C">
        <w:rPr>
          <w:rFonts w:eastAsia="Times New Roman" w:cs="Arial"/>
          <w:color w:val="121212"/>
          <w:spacing w:val="8"/>
          <w:lang w:val="fr-FR" w:eastAsia="fr-FR"/>
        </w:rPr>
        <w:t xml:space="preserve"> et lui dis</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 (Aic</w:t>
      </w:r>
      <w:r w:rsidRPr="0047699C">
        <w:rPr>
          <w:rFonts w:eastAsia="Times New Roman" w:cs="Arial"/>
          <w:color w:val="121212"/>
          <w:spacing w:val="8"/>
          <w:lang w:val="fr-FR" w:eastAsia="fr-FR"/>
        </w:rPr>
        <w:t>ha</w:t>
      </w:r>
      <w:r>
        <w:rPr>
          <w:rFonts w:eastAsia="Times New Roman" w:cs="Arial"/>
          <w:color w:val="121212"/>
          <w:spacing w:val="8"/>
          <w:lang w:val="fr-FR" w:eastAsia="fr-FR"/>
        </w:rPr>
        <w:t>,</w:t>
      </w:r>
      <w:r w:rsidRPr="0047699C">
        <w:rPr>
          <w:rFonts w:eastAsia="Times New Roman" w:cs="Arial"/>
          <w:color w:val="121212"/>
          <w:spacing w:val="8"/>
          <w:lang w:val="fr-FR" w:eastAsia="fr-FR"/>
        </w:rPr>
        <w:t xml:space="preserve"> car elle est plus belle que vous et plus aimé</w:t>
      </w:r>
      <w:r>
        <w:rPr>
          <w:rFonts w:eastAsia="Times New Roman" w:cs="Arial"/>
          <w:color w:val="121212"/>
          <w:spacing w:val="8"/>
          <w:lang w:val="fr-FR" w:eastAsia="fr-FR"/>
        </w:rPr>
        <w:t>e par le</w:t>
      </w:r>
      <w:r w:rsidRPr="0047699C">
        <w:rPr>
          <w:rFonts w:eastAsia="Times New Roman" w:cs="Arial"/>
          <w:color w:val="121212"/>
          <w:spacing w:val="8"/>
          <w:lang w:val="fr-FR" w:eastAsia="fr-FR"/>
        </w:rPr>
        <w:t xml:space="preserve"> Prophète</w:t>
      </w:r>
      <w:r>
        <w:rPr>
          <w:rFonts w:eastAsia="Times New Roman" w:cs="Arial"/>
          <w:color w:val="121212"/>
          <w:spacing w:val="8"/>
          <w:lang w:val="fr-FR" w:eastAsia="fr-FR"/>
        </w:rPr>
        <w:t>, ne soyez pas tenté d'imiter vos compagnes</w:t>
      </w:r>
      <w:r w:rsidRPr="0047699C">
        <w:rPr>
          <w:rFonts w:eastAsia="Times New Roman" w:cs="Arial"/>
          <w:color w:val="121212"/>
          <w:spacing w:val="8"/>
          <w:lang w:val="fr-FR" w:eastAsia="fr-FR"/>
        </w:rPr>
        <w:t>) '</w:t>
      </w:r>
      <w:r>
        <w:rPr>
          <w:rFonts w:eastAsia="Times New Roman" w:cs="Arial"/>
          <w:color w:val="121212"/>
          <w:spacing w:val="8"/>
          <w:lang w:val="fr-FR" w:eastAsia="fr-FR"/>
        </w:rPr>
        <w:t>.</w:t>
      </w:r>
      <w:r w:rsidRPr="0047699C">
        <w:rPr>
          <w:rFonts w:eastAsia="Times New Roman" w:cs="Arial"/>
          <w:color w:val="121212"/>
          <w:spacing w:val="8"/>
          <w:lang w:val="fr-FR" w:eastAsia="fr-FR"/>
        </w:rPr>
        <w:t xml:space="preserve"> Le Prophète sourit à nouveau. Quand je l'ai vu sourire, je me suis assis et jette un coup d'œil à la chambre, et par Allah, je ne pouvais pas voir quoi que ce soit d'importance, mais trois peaux. Je l'ai dit (à l'apôtre d'Allah) "Invoquez Allah pour faire </w:t>
      </w:r>
      <w:r>
        <w:rPr>
          <w:rFonts w:eastAsia="Times New Roman" w:cs="Arial"/>
          <w:color w:val="121212"/>
          <w:spacing w:val="8"/>
          <w:lang w:val="fr-FR" w:eastAsia="fr-FR"/>
        </w:rPr>
        <w:t>vos</w:t>
      </w:r>
      <w:r w:rsidRPr="0047699C">
        <w:rPr>
          <w:rFonts w:eastAsia="Times New Roman" w:cs="Arial"/>
          <w:color w:val="121212"/>
          <w:spacing w:val="8"/>
          <w:lang w:val="fr-FR" w:eastAsia="fr-FR"/>
        </w:rPr>
        <w:t xml:space="preserve"> </w:t>
      </w:r>
      <w:r>
        <w:rPr>
          <w:rFonts w:eastAsia="Times New Roman" w:cs="Arial"/>
          <w:color w:val="121212"/>
          <w:spacing w:val="8"/>
          <w:lang w:val="fr-FR" w:eastAsia="fr-FR"/>
        </w:rPr>
        <w:t>disciples</w:t>
      </w:r>
      <w:r w:rsidRPr="0047699C">
        <w:rPr>
          <w:rFonts w:eastAsia="Times New Roman" w:cs="Arial"/>
          <w:color w:val="121212"/>
          <w:spacing w:val="8"/>
          <w:lang w:val="fr-FR" w:eastAsia="fr-FR"/>
        </w:rPr>
        <w:t xml:space="preserve"> prospères pour les Perses et les Byzantins ont été faites prospère et compte tenu de luxe du monde, mais ils ne vénèrent pas Allah</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 Le Prophète était appuyé alors (et après avoir entendu mon discours, il se redressa) et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O Ibn Al-</w:t>
      </w:r>
      <w:proofErr w:type="spellStart"/>
      <w:r w:rsidRPr="0047699C">
        <w:rPr>
          <w:rFonts w:eastAsia="Times New Roman" w:cs="Arial"/>
          <w:color w:val="121212"/>
          <w:spacing w:val="8"/>
          <w:lang w:val="fr-FR" w:eastAsia="fr-FR"/>
        </w:rPr>
        <w:t>Khatttab</w:t>
      </w:r>
      <w:proofErr w:type="spellEnd"/>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Avez-vous un doute (que l'au-delà est meilleure que ce monde)</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Ces personnes ont reçu des récompenses de leurs bonnes actions dans ce monde seulement ». Je demandai au Prophète. 'S'il vous plaît demander le pardon d'Allah pour moi. Le Prophète ne va pas à ses femmes en raison du secr</w:t>
      </w:r>
      <w:r>
        <w:rPr>
          <w:rFonts w:eastAsia="Times New Roman" w:cs="Arial"/>
          <w:color w:val="121212"/>
          <w:spacing w:val="8"/>
          <w:lang w:val="fr-FR" w:eastAsia="fr-FR"/>
        </w:rPr>
        <w:t xml:space="preserve">et que </w:t>
      </w:r>
      <w:proofErr w:type="spellStart"/>
      <w:r>
        <w:rPr>
          <w:rFonts w:eastAsia="Times New Roman" w:cs="Arial"/>
          <w:color w:val="121212"/>
          <w:spacing w:val="8"/>
          <w:lang w:val="fr-FR" w:eastAsia="fr-FR"/>
        </w:rPr>
        <w:t>Hafsa</w:t>
      </w:r>
      <w:proofErr w:type="spellEnd"/>
      <w:r>
        <w:rPr>
          <w:rFonts w:eastAsia="Times New Roman" w:cs="Arial"/>
          <w:color w:val="121212"/>
          <w:spacing w:val="8"/>
          <w:lang w:val="fr-FR" w:eastAsia="fr-FR"/>
        </w:rPr>
        <w:t xml:space="preserve"> avait révélé à Aic</w:t>
      </w:r>
      <w:r w:rsidRPr="0047699C">
        <w:rPr>
          <w:rFonts w:eastAsia="Times New Roman" w:cs="Arial"/>
          <w:color w:val="121212"/>
          <w:spacing w:val="8"/>
          <w:lang w:val="fr-FR" w:eastAsia="fr-FR"/>
        </w:rPr>
        <w:t xml:space="preserve">ha, et il a dit qu'il </w:t>
      </w:r>
      <w:r>
        <w:rPr>
          <w:rFonts w:eastAsia="Times New Roman" w:cs="Arial"/>
          <w:color w:val="121212"/>
          <w:spacing w:val="8"/>
          <w:lang w:val="fr-FR" w:eastAsia="fr-FR"/>
        </w:rPr>
        <w:t xml:space="preserve">n’irait pas </w:t>
      </w:r>
      <w:r w:rsidRPr="0047699C">
        <w:rPr>
          <w:rFonts w:eastAsia="Times New Roman" w:cs="Arial"/>
          <w:color w:val="121212"/>
          <w:spacing w:val="8"/>
          <w:lang w:val="fr-FR" w:eastAsia="fr-FR"/>
        </w:rPr>
        <w:t>à ses femmes pendant un mois</w:t>
      </w:r>
      <w:r>
        <w:rPr>
          <w:rFonts w:eastAsia="Times New Roman" w:cs="Arial"/>
          <w:color w:val="121212"/>
          <w:spacing w:val="8"/>
          <w:lang w:val="fr-FR" w:eastAsia="fr-FR"/>
        </w:rPr>
        <w:t>,</w:t>
      </w:r>
      <w:r w:rsidRPr="0047699C">
        <w:rPr>
          <w:rFonts w:eastAsia="Times New Roman" w:cs="Arial"/>
          <w:color w:val="121212"/>
          <w:spacing w:val="8"/>
          <w:lang w:val="fr-FR" w:eastAsia="fr-FR"/>
        </w:rPr>
        <w:t xml:space="preserve"> alors qu'il était en colère contre </w:t>
      </w:r>
      <w:r>
        <w:rPr>
          <w:rFonts w:eastAsia="Times New Roman" w:cs="Arial"/>
          <w:color w:val="121212"/>
          <w:spacing w:val="8"/>
          <w:lang w:val="fr-FR" w:eastAsia="fr-FR"/>
        </w:rPr>
        <w:t>elles</w:t>
      </w:r>
      <w:r w:rsidRPr="0047699C">
        <w:rPr>
          <w:rFonts w:eastAsia="Times New Roman" w:cs="Arial"/>
          <w:color w:val="121212"/>
          <w:spacing w:val="8"/>
          <w:lang w:val="fr-FR" w:eastAsia="fr-FR"/>
        </w:rPr>
        <w:t xml:space="preserve"> quand Allah l'a averti (pour son serment qu'il </w:t>
      </w:r>
      <w:r>
        <w:rPr>
          <w:rFonts w:eastAsia="Times New Roman" w:cs="Arial"/>
          <w:color w:val="121212"/>
          <w:spacing w:val="8"/>
          <w:lang w:val="fr-FR" w:eastAsia="fr-FR"/>
        </w:rPr>
        <w:t>n’</w:t>
      </w:r>
      <w:r w:rsidRPr="0047699C">
        <w:rPr>
          <w:rFonts w:eastAsia="Times New Roman" w:cs="Arial"/>
          <w:color w:val="121212"/>
          <w:spacing w:val="8"/>
          <w:lang w:val="fr-FR" w:eastAsia="fr-FR"/>
        </w:rPr>
        <w:t>approcher</w:t>
      </w:r>
      <w:r>
        <w:rPr>
          <w:rFonts w:eastAsia="Times New Roman" w:cs="Arial"/>
          <w:color w:val="121212"/>
          <w:spacing w:val="8"/>
          <w:lang w:val="fr-FR" w:eastAsia="fr-FR"/>
        </w:rPr>
        <w:t>ait</w:t>
      </w:r>
      <w:r w:rsidRPr="0047699C">
        <w:rPr>
          <w:rFonts w:eastAsia="Times New Roman" w:cs="Arial"/>
          <w:color w:val="121212"/>
          <w:spacing w:val="8"/>
          <w:lang w:val="fr-FR" w:eastAsia="fr-FR"/>
        </w:rPr>
        <w:t xml:space="preserve"> Maria). Lorsque vingt-neuf jours se sont écoul</w:t>
      </w:r>
      <w:r>
        <w:rPr>
          <w:rFonts w:eastAsia="Times New Roman" w:cs="Arial"/>
          <w:color w:val="121212"/>
          <w:spacing w:val="8"/>
          <w:lang w:val="fr-FR" w:eastAsia="fr-FR"/>
        </w:rPr>
        <w:t>és, le Prophète est allé à Aicha</w:t>
      </w:r>
      <w:r w:rsidRPr="0047699C">
        <w:rPr>
          <w:rFonts w:eastAsia="Times New Roman" w:cs="Arial"/>
          <w:color w:val="121212"/>
          <w:spacing w:val="8"/>
          <w:lang w:val="fr-FR" w:eastAsia="fr-FR"/>
        </w:rPr>
        <w:t>. Elle lui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xml:space="preserve">Vous avez pris un serment que vous ne seriez pas venu à nous pour un mois, et aujourd'hui seulement vingt-neuf jours se </w:t>
      </w:r>
      <w:r>
        <w:rPr>
          <w:rFonts w:eastAsia="Times New Roman" w:cs="Arial"/>
          <w:color w:val="121212"/>
          <w:spacing w:val="8"/>
          <w:lang w:val="fr-FR" w:eastAsia="fr-FR"/>
        </w:rPr>
        <w:t xml:space="preserve">sont écoulés, comme je </w:t>
      </w:r>
      <w:r w:rsidRPr="0047699C">
        <w:rPr>
          <w:rFonts w:eastAsia="Times New Roman" w:cs="Arial"/>
          <w:color w:val="121212"/>
          <w:spacing w:val="8"/>
          <w:lang w:val="fr-FR" w:eastAsia="fr-FR"/>
        </w:rPr>
        <w:t>les</w:t>
      </w:r>
      <w:r>
        <w:rPr>
          <w:rFonts w:eastAsia="Times New Roman" w:cs="Arial"/>
          <w:color w:val="121212"/>
          <w:spacing w:val="8"/>
          <w:lang w:val="fr-FR" w:eastAsia="fr-FR"/>
        </w:rPr>
        <w:t xml:space="preserve"> ai</w:t>
      </w:r>
      <w:r w:rsidRPr="0047699C">
        <w:rPr>
          <w:rFonts w:eastAsia="Times New Roman" w:cs="Arial"/>
          <w:color w:val="121212"/>
          <w:spacing w:val="8"/>
          <w:lang w:val="fr-FR" w:eastAsia="fr-FR"/>
        </w:rPr>
        <w:t xml:space="preserve"> com</w:t>
      </w:r>
      <w:r>
        <w:rPr>
          <w:rFonts w:eastAsia="Times New Roman" w:cs="Arial"/>
          <w:color w:val="121212"/>
          <w:spacing w:val="8"/>
          <w:lang w:val="fr-FR" w:eastAsia="fr-FR"/>
        </w:rPr>
        <w:t xml:space="preserve">ptés, au jour le jour </w:t>
      </w:r>
      <w:r w:rsidRPr="0047699C">
        <w:rPr>
          <w:rFonts w:eastAsia="Times New Roman" w:cs="Arial"/>
          <w:color w:val="121212"/>
          <w:spacing w:val="8"/>
          <w:lang w:val="fr-FR" w:eastAsia="fr-FR"/>
        </w:rPr>
        <w:t>»</w:t>
      </w:r>
      <w:r>
        <w:rPr>
          <w:rFonts w:eastAsia="Times New Roman" w:cs="Arial"/>
          <w:color w:val="121212"/>
          <w:spacing w:val="8"/>
          <w:lang w:val="fr-FR" w:eastAsia="fr-FR"/>
        </w:rPr>
        <w:t>.</w:t>
      </w:r>
      <w:r w:rsidRPr="0047699C">
        <w:rPr>
          <w:rFonts w:eastAsia="Times New Roman" w:cs="Arial"/>
          <w:color w:val="121212"/>
          <w:spacing w:val="8"/>
          <w:lang w:val="fr-FR" w:eastAsia="fr-FR"/>
        </w:rPr>
        <w:t> Le Prophète a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Le mois est également de vingt-neu</w:t>
      </w:r>
      <w:r>
        <w:rPr>
          <w:rFonts w:eastAsia="Times New Roman" w:cs="Arial"/>
          <w:color w:val="121212"/>
          <w:spacing w:val="8"/>
          <w:lang w:val="fr-FR" w:eastAsia="fr-FR"/>
        </w:rPr>
        <w:t xml:space="preserve">f jours. Ce mois-ci est composé de vingt-neuf </w:t>
      </w:r>
      <w:r>
        <w:rPr>
          <w:rFonts w:eastAsia="Times New Roman" w:cs="Arial"/>
          <w:color w:val="121212"/>
          <w:spacing w:val="8"/>
          <w:lang w:val="fr-FR" w:eastAsia="fr-FR"/>
        </w:rPr>
        <w:lastRenderedPageBreak/>
        <w:t>jours. Aic</w:t>
      </w:r>
      <w:r w:rsidRPr="0047699C">
        <w:rPr>
          <w:rFonts w:eastAsia="Times New Roman" w:cs="Arial"/>
          <w:color w:val="121212"/>
          <w:spacing w:val="8"/>
          <w:lang w:val="fr-FR" w:eastAsia="fr-FR"/>
        </w:rPr>
        <w:t>ha a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Quand la révélation divine du</w:t>
      </w:r>
      <w:r w:rsidRPr="0047699C">
        <w:rPr>
          <w:rFonts w:eastAsia="Times New Roman" w:cs="Arial"/>
          <w:color w:val="121212"/>
          <w:spacing w:val="8"/>
          <w:lang w:val="fr-FR" w:eastAsia="fr-FR"/>
        </w:rPr>
        <w:t xml:space="preserve"> choix a été révélé, le Prophète a commencé avec moi, en me disant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xml:space="preserve">« Je vous dis quelque chose, mais il </w:t>
      </w:r>
      <w:r>
        <w:rPr>
          <w:rFonts w:eastAsia="Times New Roman" w:cs="Arial"/>
          <w:color w:val="121212"/>
          <w:spacing w:val="8"/>
          <w:lang w:val="fr-FR" w:eastAsia="fr-FR"/>
        </w:rPr>
        <w:t xml:space="preserve">ne </w:t>
      </w:r>
      <w:r w:rsidRPr="0047699C">
        <w:rPr>
          <w:rFonts w:eastAsia="Times New Roman" w:cs="Arial"/>
          <w:color w:val="121212"/>
          <w:spacing w:val="8"/>
          <w:lang w:val="fr-FR" w:eastAsia="fr-FR"/>
        </w:rPr>
        <w:t>faut pas</w:t>
      </w:r>
      <w:r>
        <w:rPr>
          <w:rFonts w:eastAsia="Times New Roman" w:cs="Arial"/>
          <w:color w:val="121212"/>
          <w:spacing w:val="8"/>
          <w:lang w:val="fr-FR" w:eastAsia="fr-FR"/>
        </w:rPr>
        <w:t xml:space="preserve"> vous] presser</w:t>
      </w:r>
      <w:r w:rsidRPr="0047699C">
        <w:rPr>
          <w:rFonts w:eastAsia="Times New Roman" w:cs="Arial"/>
          <w:color w:val="121212"/>
          <w:spacing w:val="8"/>
          <w:lang w:val="fr-FR" w:eastAsia="fr-FR"/>
        </w:rPr>
        <w:t xml:space="preserve"> de donner la</w:t>
      </w:r>
      <w:r>
        <w:rPr>
          <w:rFonts w:eastAsia="Times New Roman" w:cs="Arial"/>
          <w:color w:val="121212"/>
          <w:spacing w:val="8"/>
          <w:lang w:val="fr-FR" w:eastAsia="fr-FR"/>
        </w:rPr>
        <w:t xml:space="preserve"> [votre]</w:t>
      </w:r>
      <w:r w:rsidRPr="0047699C">
        <w:rPr>
          <w:rFonts w:eastAsia="Times New Roman" w:cs="Arial"/>
          <w:color w:val="121212"/>
          <w:spacing w:val="8"/>
          <w:lang w:val="fr-FR" w:eastAsia="fr-FR"/>
        </w:rPr>
        <w:t xml:space="preserve"> réponse jusqu'à ce que vous </w:t>
      </w:r>
      <w:proofErr w:type="gramStart"/>
      <w:r w:rsidRPr="0047699C">
        <w:rPr>
          <w:rFonts w:eastAsia="Times New Roman" w:cs="Arial"/>
          <w:color w:val="121212"/>
          <w:spacing w:val="8"/>
          <w:lang w:val="fr-FR" w:eastAsia="fr-FR"/>
        </w:rPr>
        <w:t>pouvez</w:t>
      </w:r>
      <w:proofErr w:type="gramEnd"/>
      <w:r w:rsidRPr="0047699C">
        <w:rPr>
          <w:rFonts w:eastAsia="Times New Roman" w:cs="Arial"/>
          <w:color w:val="121212"/>
          <w:spacing w:val="8"/>
          <w:lang w:val="fr-FR" w:eastAsia="fr-FR"/>
        </w:rPr>
        <w:t xml:space="preserve"> consulter vos parents</w:t>
      </w:r>
      <w:r>
        <w:rPr>
          <w:rFonts w:eastAsia="Times New Roman" w:cs="Arial"/>
          <w:color w:val="121212"/>
          <w:spacing w:val="8"/>
          <w:lang w:val="fr-FR" w:eastAsia="fr-FR"/>
        </w:rPr>
        <w:t> ». Aic</w:t>
      </w:r>
      <w:r w:rsidRPr="0047699C">
        <w:rPr>
          <w:rFonts w:eastAsia="Times New Roman" w:cs="Arial"/>
          <w:color w:val="121212"/>
          <w:spacing w:val="8"/>
          <w:lang w:val="fr-FR" w:eastAsia="fr-FR"/>
        </w:rPr>
        <w:t>ha savait q</w:t>
      </w:r>
      <w:r>
        <w:rPr>
          <w:rFonts w:eastAsia="Times New Roman" w:cs="Arial"/>
          <w:color w:val="121212"/>
          <w:spacing w:val="8"/>
          <w:lang w:val="fr-FR" w:eastAsia="fr-FR"/>
        </w:rPr>
        <w:t>ue ses parents ne lui conseillaient pas</w:t>
      </w:r>
      <w:r w:rsidRPr="0047699C">
        <w:rPr>
          <w:rFonts w:eastAsia="Times New Roman" w:cs="Arial"/>
          <w:color w:val="121212"/>
          <w:spacing w:val="8"/>
          <w:lang w:val="fr-FR" w:eastAsia="fr-FR"/>
        </w:rPr>
        <w:t xml:space="preserve"> de se séparer </w:t>
      </w:r>
      <w:r>
        <w:rPr>
          <w:rFonts w:eastAsia="Times New Roman" w:cs="Arial"/>
          <w:color w:val="121212"/>
          <w:spacing w:val="8"/>
          <w:lang w:val="fr-FR" w:eastAsia="fr-FR"/>
        </w:rPr>
        <w:t>d’</w:t>
      </w:r>
      <w:r w:rsidRPr="0047699C">
        <w:rPr>
          <w:rFonts w:eastAsia="Times New Roman" w:cs="Arial"/>
          <w:color w:val="121212"/>
          <w:spacing w:val="8"/>
          <w:lang w:val="fr-FR" w:eastAsia="fr-FR"/>
        </w:rPr>
        <w:t>avec le Prophète</w:t>
      </w:r>
      <w:r>
        <w:rPr>
          <w:rFonts w:eastAsia="Times New Roman" w:cs="Arial"/>
          <w:color w:val="121212"/>
          <w:spacing w:val="8"/>
          <w:lang w:val="fr-FR" w:eastAsia="fr-FR"/>
        </w:rPr>
        <w:t>. L</w:t>
      </w:r>
      <w:r w:rsidRPr="0047699C">
        <w:rPr>
          <w:rFonts w:eastAsia="Times New Roman" w:cs="Arial"/>
          <w:color w:val="121212"/>
          <w:spacing w:val="8"/>
          <w:lang w:val="fr-FR" w:eastAsia="fr-FR"/>
        </w:rPr>
        <w:t>e Prop</w:t>
      </w:r>
      <w:r>
        <w:rPr>
          <w:rFonts w:eastAsia="Times New Roman" w:cs="Arial"/>
          <w:color w:val="121212"/>
          <w:spacing w:val="8"/>
          <w:lang w:val="fr-FR" w:eastAsia="fr-FR"/>
        </w:rPr>
        <w:t xml:space="preserve">hète a dit que Dieu avait dit : </w:t>
      </w:r>
      <w:r w:rsidRPr="0047699C">
        <w:rPr>
          <w:rFonts w:eastAsia="Times New Roman" w:cs="Arial"/>
          <w:color w:val="121212"/>
          <w:spacing w:val="8"/>
          <w:lang w:val="fr-FR" w:eastAsia="fr-FR"/>
        </w:rPr>
        <w: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Ô Prophète</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Dis à tes épouses</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Si vous désirez La vie de ce monde et ses paillettes, ... alors venez</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Je vais faire une provision pour vous et vous libérer une manière belle. Mais si vous cherchez Allah et à Son messager, et La Maison de l'au-delà, alors en vérité, Allah a préparé pour les bienfaisants parmi vous un</w:t>
      </w:r>
      <w:r>
        <w:rPr>
          <w:rFonts w:eastAsia="Times New Roman" w:cs="Arial"/>
          <w:color w:val="121212"/>
          <w:spacing w:val="8"/>
          <w:lang w:val="fr-FR" w:eastAsia="fr-FR"/>
        </w:rPr>
        <w:t>e énorme récompense. » (33.28) Aic</w:t>
      </w:r>
      <w:r w:rsidRPr="0047699C">
        <w:rPr>
          <w:rFonts w:eastAsia="Times New Roman" w:cs="Arial"/>
          <w:color w:val="121212"/>
          <w:spacing w:val="8"/>
          <w:lang w:val="fr-FR" w:eastAsia="fr-FR"/>
        </w:rPr>
        <w:t>ha dit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w:t>
      </w:r>
      <w:r>
        <w:rPr>
          <w:rFonts w:eastAsia="Times New Roman" w:cs="Arial"/>
          <w:color w:val="121212"/>
          <w:spacing w:val="8"/>
          <w:lang w:val="fr-FR" w:eastAsia="fr-FR"/>
        </w:rPr>
        <w:t xml:space="preserve"> Ais-je consulté</w:t>
      </w:r>
      <w:r w:rsidRPr="0047699C">
        <w:rPr>
          <w:rFonts w:eastAsia="Times New Roman" w:cs="Arial"/>
          <w:color w:val="121212"/>
          <w:spacing w:val="8"/>
          <w:lang w:val="fr-FR" w:eastAsia="fr-FR"/>
        </w:rPr>
        <w:t xml:space="preserve"> mes parents à ce sujet</w:t>
      </w:r>
      <w:r>
        <w:rPr>
          <w:rFonts w:eastAsia="Times New Roman" w:cs="Arial"/>
          <w:color w:val="121212"/>
          <w:spacing w:val="8"/>
          <w:lang w:val="fr-FR" w:eastAsia="fr-FR"/>
        </w:rPr>
        <w:t xml:space="preserve"> </w:t>
      </w:r>
      <w:r w:rsidRPr="0047699C">
        <w:rPr>
          <w:rFonts w:eastAsia="Times New Roman" w:cs="Arial"/>
          <w:color w:val="121212"/>
          <w:spacing w:val="8"/>
          <w:lang w:val="fr-FR" w:eastAsia="fr-FR"/>
        </w:rPr>
        <w:t xml:space="preserve">? Je préfère en effet Allah, Son messager, et la Maison de l'au-delà ». Après que le Prophète a donné le choix à ses autres épouses et </w:t>
      </w:r>
      <w:r>
        <w:rPr>
          <w:rFonts w:eastAsia="Times New Roman" w:cs="Arial"/>
          <w:color w:val="121212"/>
          <w:spacing w:val="8"/>
          <w:lang w:val="fr-FR" w:eastAsia="fr-FR"/>
        </w:rPr>
        <w:t>elles</w:t>
      </w:r>
      <w:r w:rsidRPr="0047699C">
        <w:rPr>
          <w:rFonts w:eastAsia="Times New Roman" w:cs="Arial"/>
          <w:color w:val="121212"/>
          <w:spacing w:val="8"/>
          <w:lang w:val="fr-FR" w:eastAsia="fr-FR"/>
        </w:rPr>
        <w:t xml:space="preserve"> ont également donné la même réponse que</w:t>
      </w:r>
      <w:r>
        <w:rPr>
          <w:rFonts w:eastAsia="Times New Roman" w:cs="Arial"/>
          <w:color w:val="121212"/>
          <w:spacing w:val="8"/>
          <w:lang w:val="fr-FR" w:eastAsia="fr-FR"/>
        </w:rPr>
        <w:t xml:space="preserve"> celle qu’Aicha a faite</w:t>
      </w:r>
      <w:r>
        <w:rPr>
          <w:rStyle w:val="Appelnotedebasdep"/>
          <w:rFonts w:eastAsia="Times New Roman" w:cs="Arial"/>
          <w:color w:val="121212"/>
          <w:spacing w:val="8"/>
          <w:lang w:val="fr-FR" w:eastAsia="fr-FR"/>
        </w:rPr>
        <w:footnoteReference w:id="24"/>
      </w:r>
      <w:r>
        <w:rPr>
          <w:rFonts w:eastAsia="Times New Roman" w:cs="Arial"/>
          <w:color w:val="121212"/>
          <w:spacing w:val="8"/>
          <w:lang w:val="fr-FR" w:eastAsia="fr-FR"/>
        </w:rPr>
        <w:t> ».</w:t>
      </w:r>
    </w:p>
    <w:p w:rsidR="00CA3668" w:rsidRDefault="00CA3668" w:rsidP="00CA3668">
      <w:pPr>
        <w:spacing w:after="0" w:line="240" w:lineRule="auto"/>
        <w:jc w:val="both"/>
        <w:rPr>
          <w:rFonts w:eastAsia="Times New Roman" w:cs="Times New Roman"/>
          <w:color w:val="000000"/>
          <w:lang w:val="fr-FR" w:eastAsia="fr-FR"/>
        </w:rPr>
      </w:pPr>
    </w:p>
    <w:p w:rsidR="00CA3668" w:rsidRPr="00E57956" w:rsidRDefault="00CA3668" w:rsidP="00CA3668">
      <w:pPr>
        <w:spacing w:after="0" w:line="240" w:lineRule="auto"/>
        <w:jc w:val="both"/>
        <w:rPr>
          <w:color w:val="000000" w:themeColor="text1"/>
          <w:lang w:val="fr-FR"/>
        </w:rPr>
      </w:pPr>
      <w:r>
        <w:rPr>
          <w:color w:val="000000" w:themeColor="text1"/>
          <w:lang w:val="fr-FR"/>
        </w:rPr>
        <w:t xml:space="preserve">A la fin de cette période de punition, Mahomet « reçoit » </w:t>
      </w:r>
      <w:r w:rsidRPr="00E57956">
        <w:rPr>
          <w:lang w:val="fr-FR"/>
        </w:rPr>
        <w:t>la Sourate 66 « </w:t>
      </w:r>
      <w:r w:rsidRPr="00E57956">
        <w:rPr>
          <w:b/>
          <w:lang w:val="fr-FR"/>
        </w:rPr>
        <w:t xml:space="preserve">L'interdiction At </w:t>
      </w:r>
      <w:proofErr w:type="spellStart"/>
      <w:r w:rsidRPr="00E57956">
        <w:rPr>
          <w:b/>
          <w:lang w:val="fr-FR"/>
        </w:rPr>
        <w:t>Tahrim</w:t>
      </w:r>
      <w:proofErr w:type="spellEnd"/>
      <w:r w:rsidRPr="00E57956">
        <w:rPr>
          <w:lang w:val="fr-FR"/>
        </w:rPr>
        <w:t> » (</w:t>
      </w:r>
      <w:r w:rsidRPr="00E57956">
        <w:rPr>
          <w:shd w:val="clear" w:color="auto" w:fill="E8E9EB"/>
          <w:lang w:val="fr-FR"/>
        </w:rPr>
        <w:t xml:space="preserve">Coran </w:t>
      </w:r>
      <w:proofErr w:type="gramStart"/>
      <w:r w:rsidRPr="00E57956">
        <w:rPr>
          <w:shd w:val="clear" w:color="auto" w:fill="E8E9EB"/>
          <w:lang w:val="fr-FR"/>
        </w:rPr>
        <w:t>66:</w:t>
      </w:r>
      <w:proofErr w:type="gramEnd"/>
      <w:r w:rsidRPr="00E57956">
        <w:rPr>
          <w:shd w:val="clear" w:color="auto" w:fill="E8E9EB"/>
          <w:lang w:val="fr-FR"/>
        </w:rPr>
        <w:t>1-5</w:t>
      </w:r>
      <w:r w:rsidRPr="00E57956">
        <w:rPr>
          <w:rStyle w:val="apple-converted-space"/>
          <w:shd w:val="clear" w:color="auto" w:fill="E8E9EB"/>
          <w:lang w:val="fr-FR"/>
        </w:rPr>
        <w:t>)</w:t>
      </w:r>
      <w:r>
        <w:rPr>
          <w:rStyle w:val="apple-converted-space"/>
          <w:shd w:val="clear" w:color="auto" w:fill="E8E9EB"/>
          <w:lang w:val="fr-FR"/>
        </w:rPr>
        <w:t xml:space="preserve">, dont les </w:t>
      </w:r>
      <w:r w:rsidRPr="00E57956">
        <w:rPr>
          <w:lang w:val="fr-FR"/>
        </w:rPr>
        <w:t>5 premiers versets aborde</w:t>
      </w:r>
      <w:r>
        <w:rPr>
          <w:lang w:val="fr-FR"/>
        </w:rPr>
        <w:t>nt</w:t>
      </w:r>
      <w:r w:rsidRPr="00E57956">
        <w:rPr>
          <w:lang w:val="fr-FR"/>
        </w:rPr>
        <w:t xml:space="preserve"> </w:t>
      </w:r>
      <w:r>
        <w:rPr>
          <w:lang w:val="fr-FR"/>
        </w:rPr>
        <w:t>l’</w:t>
      </w:r>
      <w:r w:rsidRPr="00E57956">
        <w:rPr>
          <w:lang w:val="fr-FR"/>
        </w:rPr>
        <w:t>épisode</w:t>
      </w:r>
      <w:r>
        <w:rPr>
          <w:lang w:val="fr-FR"/>
        </w:rPr>
        <w:t xml:space="preserve"> de la rébellion de ses épouse</w:t>
      </w:r>
      <w:r w:rsidRPr="00E57956">
        <w:rPr>
          <w:lang w:val="fr-FR"/>
        </w:rPr>
        <w:t> :</w:t>
      </w:r>
    </w:p>
    <w:p w:rsidR="00CA3668" w:rsidRDefault="00CA3668" w:rsidP="00CA3668">
      <w:pPr>
        <w:spacing w:after="0" w:line="240" w:lineRule="auto"/>
        <w:jc w:val="both"/>
        <w:rPr>
          <w:color w:val="000000" w:themeColor="text1"/>
          <w:lang w:val="fr-FR"/>
        </w:rPr>
      </w:pPr>
    </w:p>
    <w:p w:rsidR="00CA3668" w:rsidRPr="00E57956" w:rsidRDefault="00CA3668" w:rsidP="00CA3668">
      <w:pPr>
        <w:spacing w:after="0" w:line="240" w:lineRule="auto"/>
        <w:jc w:val="both"/>
        <w:rPr>
          <w:i/>
          <w:color w:val="000000" w:themeColor="text1"/>
          <w:lang w:val="fr-FR"/>
        </w:rPr>
      </w:pPr>
      <w:r w:rsidRPr="00E57956">
        <w:rPr>
          <w:i/>
          <w:color w:val="000000" w:themeColor="text1"/>
          <w:lang w:val="fr-FR"/>
        </w:rPr>
        <w:t>1. Ô Prophète</w:t>
      </w:r>
      <w:r>
        <w:rPr>
          <w:i/>
          <w:color w:val="000000" w:themeColor="text1"/>
          <w:lang w:val="fr-FR"/>
        </w:rPr>
        <w:t xml:space="preserve"> </w:t>
      </w:r>
      <w:r w:rsidRPr="00E57956">
        <w:rPr>
          <w:i/>
          <w:color w:val="000000" w:themeColor="text1"/>
          <w:lang w:val="fr-FR"/>
        </w:rPr>
        <w:t xml:space="preserve">! </w:t>
      </w:r>
      <w:r w:rsidRPr="00E57956">
        <w:rPr>
          <w:b/>
          <w:i/>
          <w:color w:val="000000" w:themeColor="text1"/>
          <w:lang w:val="fr-FR"/>
        </w:rPr>
        <w:t xml:space="preserve">Pourquoi, en recherchant l'agrément de tes femmes, t'interdis-tu ce qu'Allah </w:t>
      </w:r>
      <w:proofErr w:type="gramStart"/>
      <w:r w:rsidRPr="00E57956">
        <w:rPr>
          <w:b/>
          <w:i/>
          <w:color w:val="000000" w:themeColor="text1"/>
          <w:lang w:val="fr-FR"/>
        </w:rPr>
        <w:t>t'a</w:t>
      </w:r>
      <w:proofErr w:type="gramEnd"/>
      <w:r w:rsidRPr="00E57956">
        <w:rPr>
          <w:b/>
          <w:i/>
          <w:color w:val="000000" w:themeColor="text1"/>
          <w:lang w:val="fr-FR"/>
        </w:rPr>
        <w:t xml:space="preserve"> rendu licite</w:t>
      </w:r>
      <w:r>
        <w:rPr>
          <w:i/>
          <w:color w:val="000000" w:themeColor="text1"/>
          <w:lang w:val="fr-FR"/>
        </w:rPr>
        <w:t xml:space="preserve"> </w:t>
      </w:r>
      <w:r w:rsidRPr="00E57956">
        <w:rPr>
          <w:i/>
          <w:color w:val="000000" w:themeColor="text1"/>
          <w:lang w:val="fr-FR"/>
        </w:rPr>
        <w:t>? Et Allah est Pardonneur, Très Miséricordieux.</w:t>
      </w:r>
    </w:p>
    <w:p w:rsidR="00CA3668" w:rsidRPr="00E57956" w:rsidRDefault="00CA3668" w:rsidP="00CA3668">
      <w:pPr>
        <w:spacing w:after="0" w:line="240" w:lineRule="auto"/>
        <w:jc w:val="both"/>
        <w:rPr>
          <w:i/>
          <w:color w:val="000000" w:themeColor="text1"/>
          <w:lang w:val="fr-FR"/>
        </w:rPr>
      </w:pPr>
      <w:r w:rsidRPr="00E57956">
        <w:rPr>
          <w:i/>
          <w:color w:val="000000" w:themeColor="text1"/>
          <w:lang w:val="fr-FR"/>
        </w:rPr>
        <w:t xml:space="preserve">2. </w:t>
      </w:r>
      <w:r w:rsidRPr="00E57956">
        <w:rPr>
          <w:b/>
          <w:i/>
          <w:color w:val="000000" w:themeColor="text1"/>
          <w:lang w:val="fr-FR"/>
        </w:rPr>
        <w:t>Allah vous a prescrit certes, de vous libérer de vos serments</w:t>
      </w:r>
      <w:r w:rsidRPr="00E57956">
        <w:rPr>
          <w:i/>
          <w:color w:val="000000" w:themeColor="text1"/>
          <w:lang w:val="fr-FR"/>
        </w:rPr>
        <w:t>. Allah est votre Maître</w:t>
      </w:r>
      <w:r>
        <w:rPr>
          <w:i/>
          <w:color w:val="000000" w:themeColor="text1"/>
          <w:lang w:val="fr-FR"/>
        </w:rPr>
        <w:t xml:space="preserve"> </w:t>
      </w:r>
      <w:r w:rsidRPr="00E57956">
        <w:rPr>
          <w:i/>
          <w:color w:val="000000" w:themeColor="text1"/>
          <w:lang w:val="fr-FR"/>
        </w:rPr>
        <w:t>; et c'est Lui l'Omniscient, le Sage.</w:t>
      </w:r>
    </w:p>
    <w:p w:rsidR="00CA3668" w:rsidRPr="00E57956" w:rsidRDefault="00CA3668" w:rsidP="00CA3668">
      <w:pPr>
        <w:spacing w:after="0" w:line="240" w:lineRule="auto"/>
        <w:jc w:val="both"/>
        <w:rPr>
          <w:i/>
          <w:color w:val="000000" w:themeColor="text1"/>
          <w:lang w:val="fr-FR"/>
        </w:rPr>
      </w:pPr>
      <w:r w:rsidRPr="00E57956">
        <w:rPr>
          <w:i/>
          <w:color w:val="000000" w:themeColor="text1"/>
          <w:lang w:val="fr-FR"/>
        </w:rPr>
        <w:t xml:space="preserve">3. </w:t>
      </w:r>
      <w:r w:rsidRPr="00E57956">
        <w:rPr>
          <w:b/>
          <w:i/>
          <w:color w:val="000000" w:themeColor="text1"/>
          <w:lang w:val="fr-FR"/>
        </w:rPr>
        <w:t>Lorsque le Prophète confia un secret à l'une de ses épouses et qu'elle l'eut divulgué</w:t>
      </w:r>
      <w:r w:rsidRPr="00E57956">
        <w:rPr>
          <w:i/>
          <w:color w:val="000000" w:themeColor="text1"/>
          <w:lang w:val="fr-FR"/>
        </w:rPr>
        <w:t xml:space="preserve"> et qu'Allah l'en eut informé, celui-ci en fit connaître une partie et passa sur une partie. Puis, quand il l'en eut informée elle dit</w:t>
      </w:r>
      <w:r>
        <w:rPr>
          <w:i/>
          <w:color w:val="000000" w:themeColor="text1"/>
          <w:lang w:val="fr-FR"/>
        </w:rPr>
        <w:t xml:space="preserve"> </w:t>
      </w:r>
      <w:r w:rsidRPr="00E57956">
        <w:rPr>
          <w:i/>
          <w:color w:val="000000" w:themeColor="text1"/>
          <w:lang w:val="fr-FR"/>
        </w:rPr>
        <w:t>: "</w:t>
      </w:r>
      <w:r>
        <w:rPr>
          <w:i/>
          <w:color w:val="000000" w:themeColor="text1"/>
          <w:lang w:val="fr-FR"/>
        </w:rPr>
        <w:t xml:space="preserve"> </w:t>
      </w:r>
      <w:r w:rsidRPr="00E57956">
        <w:rPr>
          <w:i/>
          <w:color w:val="000000" w:themeColor="text1"/>
          <w:lang w:val="fr-FR"/>
        </w:rPr>
        <w:t>Qui t'en a donné nouvelle</w:t>
      </w:r>
      <w:r>
        <w:rPr>
          <w:i/>
          <w:color w:val="000000" w:themeColor="text1"/>
          <w:lang w:val="fr-FR"/>
        </w:rPr>
        <w:t xml:space="preserve"> </w:t>
      </w:r>
      <w:r w:rsidRPr="00E57956">
        <w:rPr>
          <w:i/>
          <w:color w:val="000000" w:themeColor="text1"/>
          <w:lang w:val="fr-FR"/>
        </w:rPr>
        <w:t>?</w:t>
      </w:r>
      <w:r>
        <w:rPr>
          <w:i/>
          <w:color w:val="000000" w:themeColor="text1"/>
          <w:lang w:val="fr-FR"/>
        </w:rPr>
        <w:t xml:space="preserve"> </w:t>
      </w:r>
      <w:r w:rsidRPr="00E57956">
        <w:rPr>
          <w:i/>
          <w:color w:val="000000" w:themeColor="text1"/>
          <w:lang w:val="fr-FR"/>
        </w:rPr>
        <w:t xml:space="preserve">" Il </w:t>
      </w:r>
      <w:proofErr w:type="gramStart"/>
      <w:r w:rsidRPr="00E57956">
        <w:rPr>
          <w:i/>
          <w:color w:val="000000" w:themeColor="text1"/>
          <w:lang w:val="fr-FR"/>
        </w:rPr>
        <w:t>dit:</w:t>
      </w:r>
      <w:proofErr w:type="gramEnd"/>
      <w:r w:rsidRPr="00E57956">
        <w:rPr>
          <w:i/>
          <w:color w:val="000000" w:themeColor="text1"/>
          <w:lang w:val="fr-FR"/>
        </w:rPr>
        <w:t xml:space="preserve"> "</w:t>
      </w:r>
      <w:r>
        <w:rPr>
          <w:i/>
          <w:color w:val="000000" w:themeColor="text1"/>
          <w:lang w:val="fr-FR"/>
        </w:rPr>
        <w:t xml:space="preserve"> </w:t>
      </w:r>
      <w:r w:rsidRPr="00E57956">
        <w:rPr>
          <w:i/>
          <w:color w:val="000000" w:themeColor="text1"/>
          <w:lang w:val="fr-FR"/>
        </w:rPr>
        <w:t>C'est l'Omniscient, le Parfaitement Connaisseur qui m'en a avisé</w:t>
      </w:r>
      <w:r>
        <w:rPr>
          <w:i/>
          <w:color w:val="000000" w:themeColor="text1"/>
          <w:lang w:val="fr-FR"/>
        </w:rPr>
        <w:t xml:space="preserve"> </w:t>
      </w:r>
      <w:r w:rsidRPr="00E57956">
        <w:rPr>
          <w:i/>
          <w:color w:val="000000" w:themeColor="text1"/>
          <w:lang w:val="fr-FR"/>
        </w:rPr>
        <w:t>".</w:t>
      </w:r>
    </w:p>
    <w:p w:rsidR="00CA3668" w:rsidRPr="00E57956" w:rsidRDefault="00CA3668" w:rsidP="00CA3668">
      <w:pPr>
        <w:spacing w:after="0" w:line="240" w:lineRule="auto"/>
        <w:jc w:val="both"/>
        <w:rPr>
          <w:i/>
          <w:color w:val="000000" w:themeColor="text1"/>
          <w:lang w:val="fr-FR"/>
        </w:rPr>
      </w:pPr>
      <w:r w:rsidRPr="00E57956">
        <w:rPr>
          <w:i/>
          <w:color w:val="000000" w:themeColor="text1"/>
          <w:lang w:val="fr-FR"/>
        </w:rPr>
        <w:t xml:space="preserve">4. Si vous vous repentez à Allah c'est que vos </w:t>
      </w:r>
      <w:r>
        <w:rPr>
          <w:i/>
          <w:color w:val="000000" w:themeColor="text1"/>
          <w:lang w:val="fr-FR"/>
        </w:rPr>
        <w:t>cœurs</w:t>
      </w:r>
      <w:r w:rsidRPr="00E57956">
        <w:rPr>
          <w:i/>
          <w:color w:val="000000" w:themeColor="text1"/>
          <w:lang w:val="fr-FR"/>
        </w:rPr>
        <w:t xml:space="preserve"> ont fléchi. </w:t>
      </w:r>
      <w:r w:rsidRPr="00E57956">
        <w:rPr>
          <w:b/>
          <w:i/>
          <w:color w:val="000000" w:themeColor="text1"/>
          <w:lang w:val="fr-FR"/>
        </w:rPr>
        <w:t>Mais si vous vous soutenez l'une l'autre contre le Prophète</w:t>
      </w:r>
      <w:r w:rsidRPr="00E57956">
        <w:rPr>
          <w:i/>
          <w:color w:val="000000" w:themeColor="text1"/>
          <w:lang w:val="fr-FR"/>
        </w:rPr>
        <w:t>, alors ses alliés seront Allah, Gabriel et les vertueux d'entre les croyants, et les Anges sont par surcroît [son] soutien.</w:t>
      </w:r>
    </w:p>
    <w:p w:rsidR="00CA3668" w:rsidRPr="00E57956" w:rsidRDefault="00CA3668" w:rsidP="00CA3668">
      <w:pPr>
        <w:spacing w:after="0" w:line="240" w:lineRule="auto"/>
        <w:jc w:val="both"/>
        <w:rPr>
          <w:i/>
          <w:color w:val="000000" w:themeColor="text1"/>
          <w:lang w:val="fr-FR"/>
        </w:rPr>
      </w:pPr>
      <w:r w:rsidRPr="00E57956">
        <w:rPr>
          <w:i/>
          <w:color w:val="000000" w:themeColor="text1"/>
          <w:lang w:val="fr-FR"/>
        </w:rPr>
        <w:t xml:space="preserve">5. </w:t>
      </w:r>
      <w:r>
        <w:rPr>
          <w:b/>
          <w:i/>
          <w:color w:val="000000" w:themeColor="text1"/>
          <w:lang w:val="fr-FR"/>
        </w:rPr>
        <w:t>S'Il</w:t>
      </w:r>
      <w:r w:rsidRPr="00E57956">
        <w:rPr>
          <w:b/>
          <w:i/>
          <w:color w:val="000000" w:themeColor="text1"/>
          <w:lang w:val="fr-FR"/>
        </w:rPr>
        <w:t xml:space="preserve"> vous répudie, il se peut que Seigneur lui donne en échange des épouses meilleurs que vous, musulmanes, croyantes, obéissantes, repentantes, adoratrices, jeûneuses, déjà mariées ou vierges</w:t>
      </w:r>
      <w:r w:rsidRPr="00E57956">
        <w:rPr>
          <w:i/>
          <w:color w:val="000000" w:themeColor="text1"/>
          <w:lang w:val="fr-FR"/>
        </w:rPr>
        <w:t>.</w:t>
      </w:r>
    </w:p>
    <w:p w:rsidR="00CA3668" w:rsidRDefault="00CA3668" w:rsidP="00CA3668">
      <w:pPr>
        <w:spacing w:after="0" w:line="240" w:lineRule="auto"/>
        <w:jc w:val="both"/>
        <w:rPr>
          <w:color w:val="000000" w:themeColor="text1"/>
          <w:lang w:val="fr-FR"/>
        </w:rPr>
      </w:pPr>
    </w:p>
    <w:p w:rsidR="00CA3668" w:rsidRDefault="00CA3668" w:rsidP="00CA3668">
      <w:pPr>
        <w:spacing w:after="0" w:line="240" w:lineRule="auto"/>
        <w:jc w:val="both"/>
        <w:rPr>
          <w:color w:val="000000" w:themeColor="text1"/>
          <w:lang w:val="fr-FR"/>
        </w:rPr>
      </w:pPr>
      <w:r>
        <w:rPr>
          <w:color w:val="000000" w:themeColor="text1"/>
          <w:lang w:val="fr-FR"/>
        </w:rPr>
        <w:t xml:space="preserve">Plus tard, </w:t>
      </w:r>
      <w:r w:rsidRPr="00D81FE3">
        <w:rPr>
          <w:color w:val="000000" w:themeColor="text1"/>
          <w:lang w:val="fr-FR"/>
        </w:rPr>
        <w:t>Mahomet vieillissant éprouvait une réelle passion amoureuse pour Maria. Cette idylle lui avait fait oublier toutes ses femmes, entre lesquelles il devait le partage égal de s</w:t>
      </w:r>
      <w:r>
        <w:rPr>
          <w:color w:val="000000" w:themeColor="text1"/>
          <w:lang w:val="fr-FR"/>
        </w:rPr>
        <w:t>es jours et de ses nuits. Il osait</w:t>
      </w:r>
      <w:r w:rsidRPr="00D81FE3">
        <w:rPr>
          <w:color w:val="000000" w:themeColor="text1"/>
          <w:lang w:val="fr-FR"/>
        </w:rPr>
        <w:t xml:space="preserve"> préférer une concubine étrangère aux fières Arabe</w:t>
      </w:r>
      <w:r>
        <w:rPr>
          <w:color w:val="000000" w:themeColor="text1"/>
          <w:lang w:val="fr-FR"/>
        </w:rPr>
        <w:t xml:space="preserve">s musulmanes. </w:t>
      </w:r>
      <w:r w:rsidRPr="00D81FE3">
        <w:rPr>
          <w:color w:val="000000" w:themeColor="text1"/>
          <w:lang w:val="fr-FR"/>
        </w:rPr>
        <w:t xml:space="preserve">Le fait qu'elle ait été chrétienne était sans doute attirant pour le Prophète qui semble avoir été fasciné par Jésus et par sa mère Marie, symboles pour lui d'humilité et de douceur.  Devant la violence de ses femmes et leur hostilité à Maria, </w:t>
      </w:r>
      <w:r w:rsidRPr="00D81FE3">
        <w:rPr>
          <w:b/>
          <w:color w:val="000000" w:themeColor="text1"/>
          <w:lang w:val="fr-FR"/>
        </w:rPr>
        <w:t>il avait songé à les répudier toutes, d'autant plus qu'elles étaient, avec lui, stériles</w:t>
      </w:r>
      <w:r w:rsidRPr="00D81FE3">
        <w:rPr>
          <w:color w:val="000000" w:themeColor="text1"/>
          <w:lang w:val="fr-FR"/>
        </w:rPr>
        <w:t>. La pe</w:t>
      </w:r>
      <w:r>
        <w:rPr>
          <w:color w:val="000000" w:themeColor="text1"/>
          <w:lang w:val="fr-FR"/>
        </w:rPr>
        <w:t>tite esclave copte avait réussi</w:t>
      </w:r>
      <w:r w:rsidRPr="00D81FE3">
        <w:rPr>
          <w:color w:val="000000" w:themeColor="text1"/>
          <w:lang w:val="fr-FR"/>
        </w:rPr>
        <w:t xml:space="preserve"> à lui donner un enfant, Ibrahim (Abraham) qui devait être le symbole de l'union des monothéismes. Malheureusement,</w:t>
      </w:r>
      <w:r>
        <w:rPr>
          <w:color w:val="000000" w:themeColor="text1"/>
          <w:lang w:val="fr-FR"/>
        </w:rPr>
        <w:t xml:space="preserve"> au bout d’un an,</w:t>
      </w:r>
      <w:r w:rsidRPr="00D81FE3">
        <w:rPr>
          <w:color w:val="000000" w:themeColor="text1"/>
          <w:lang w:val="fr-FR"/>
        </w:rPr>
        <w:t xml:space="preserve"> ce bébé </w:t>
      </w:r>
      <w:r>
        <w:rPr>
          <w:color w:val="000000" w:themeColor="text1"/>
          <w:lang w:val="fr-FR"/>
        </w:rPr>
        <w:t>tomba</w:t>
      </w:r>
      <w:r w:rsidRPr="00D81FE3">
        <w:rPr>
          <w:color w:val="000000" w:themeColor="text1"/>
          <w:lang w:val="fr-FR"/>
        </w:rPr>
        <w:t xml:space="preserve"> malade et meurt</w:t>
      </w:r>
      <w:r>
        <w:rPr>
          <w:rStyle w:val="Appelnotedebasdep"/>
          <w:color w:val="000000" w:themeColor="text1"/>
          <w:lang w:val="fr-FR"/>
        </w:rPr>
        <w:footnoteReference w:id="25"/>
      </w:r>
      <w:r>
        <w:rPr>
          <w:color w:val="000000" w:themeColor="text1"/>
          <w:lang w:val="fr-FR"/>
        </w:rPr>
        <w:t xml:space="preserve"> </w:t>
      </w:r>
      <w:r>
        <w:rPr>
          <w:rStyle w:val="Appelnotedebasdep"/>
          <w:color w:val="000000" w:themeColor="text1"/>
          <w:lang w:val="fr-FR"/>
        </w:rPr>
        <w:footnoteReference w:id="26"/>
      </w:r>
      <w:r>
        <w:rPr>
          <w:color w:val="000000" w:themeColor="text1"/>
          <w:lang w:val="fr-FR"/>
        </w:rPr>
        <w:t> ».</w:t>
      </w:r>
    </w:p>
    <w:p w:rsidR="00CA3668" w:rsidRDefault="00CA3668" w:rsidP="00CA3668">
      <w:pPr>
        <w:spacing w:after="0" w:line="240" w:lineRule="auto"/>
        <w:rPr>
          <w:color w:val="000000" w:themeColor="text1"/>
          <w:lang w:val="fr-FR"/>
        </w:rPr>
      </w:pPr>
    </w:p>
    <w:p w:rsidR="00CA3668" w:rsidRPr="0057488C" w:rsidRDefault="00CA3668" w:rsidP="00CA3668">
      <w:pPr>
        <w:spacing w:after="0" w:line="240" w:lineRule="auto"/>
        <w:rPr>
          <w:i/>
          <w:color w:val="000000" w:themeColor="text1"/>
          <w:lang w:val="fr-FR"/>
        </w:rPr>
      </w:pPr>
      <w:r>
        <w:rPr>
          <w:i/>
          <w:color w:val="000000" w:themeColor="text1"/>
          <w:lang w:val="fr-FR"/>
        </w:rPr>
        <w:t>Tentative de Mahomet de répudier une de ses épouses :</w:t>
      </w:r>
    </w:p>
    <w:p w:rsidR="00CA3668" w:rsidRDefault="00CA3668" w:rsidP="00CA3668">
      <w:pPr>
        <w:spacing w:after="0" w:line="240" w:lineRule="auto"/>
        <w:rPr>
          <w:color w:val="000000" w:themeColor="text1"/>
          <w:lang w:val="fr-FR"/>
        </w:rPr>
      </w:pPr>
    </w:p>
    <w:p w:rsidR="00CA3668" w:rsidRDefault="00CA3668" w:rsidP="00CA3668">
      <w:pPr>
        <w:spacing w:after="0" w:line="240" w:lineRule="auto"/>
        <w:jc w:val="both"/>
        <w:rPr>
          <w:color w:val="000000" w:themeColor="text1"/>
          <w:lang w:val="fr-FR"/>
        </w:rPr>
      </w:pPr>
      <w:proofErr w:type="spellStart"/>
      <w:r w:rsidRPr="0057488C">
        <w:rPr>
          <w:b/>
          <w:color w:val="000000" w:themeColor="text1"/>
          <w:lang w:val="fr-FR"/>
        </w:rPr>
        <w:t>Bara'a</w:t>
      </w:r>
      <w:proofErr w:type="spellEnd"/>
      <w:r w:rsidRPr="0057488C">
        <w:rPr>
          <w:color w:val="000000" w:themeColor="text1"/>
          <w:lang w:val="fr-FR"/>
        </w:rPr>
        <w:t xml:space="preserve"> raconte que le </w:t>
      </w:r>
      <w:r w:rsidRPr="0057488C">
        <w:rPr>
          <w:b/>
          <w:color w:val="000000" w:themeColor="text1"/>
          <w:lang w:val="fr-FR"/>
        </w:rPr>
        <w:t>Prophète</w:t>
      </w:r>
      <w:r w:rsidRPr="0057488C">
        <w:rPr>
          <w:color w:val="000000" w:themeColor="text1"/>
          <w:lang w:val="fr-FR"/>
        </w:rPr>
        <w:t xml:space="preserve"> a envoyé un message à </w:t>
      </w:r>
      <w:proofErr w:type="spellStart"/>
      <w:r w:rsidRPr="0057488C">
        <w:rPr>
          <w:b/>
          <w:color w:val="000000" w:themeColor="text1"/>
          <w:lang w:val="fr-FR"/>
        </w:rPr>
        <w:t>Saouda</w:t>
      </w:r>
      <w:proofErr w:type="spellEnd"/>
      <w:r w:rsidRPr="0057488C">
        <w:rPr>
          <w:color w:val="000000" w:themeColor="text1"/>
          <w:lang w:val="fr-FR"/>
        </w:rPr>
        <w:t xml:space="preserve"> pour l'informer </w:t>
      </w:r>
      <w:r w:rsidRPr="0057488C">
        <w:rPr>
          <w:b/>
          <w:color w:val="000000" w:themeColor="text1"/>
          <w:lang w:val="fr-FR"/>
        </w:rPr>
        <w:t>qu'il divorçait d'elle</w:t>
      </w:r>
      <w:r w:rsidRPr="0057488C">
        <w:rPr>
          <w:color w:val="000000" w:themeColor="text1"/>
          <w:lang w:val="fr-FR"/>
        </w:rPr>
        <w:t xml:space="preserve">. Quand elle l'apprit, elle s'assit sur le chemin du Prophète vers la résidence d'Aïcha. Quand elle le vit, elle lui dit : « </w:t>
      </w:r>
      <w:r w:rsidRPr="0057488C">
        <w:rPr>
          <w:i/>
          <w:color w:val="000000" w:themeColor="text1"/>
          <w:lang w:val="fr-FR"/>
        </w:rPr>
        <w:t>Je te conjure par celui qui t'a révélé le Coran et qui est au-dessus de toute la création de me dire pourquoi tu divorces. Ai-je fait quelque chose de mal ou t'ai-je offensé ?</w:t>
      </w:r>
      <w:r w:rsidRPr="0057488C">
        <w:rPr>
          <w:color w:val="000000" w:themeColor="text1"/>
          <w:lang w:val="fr-FR"/>
        </w:rPr>
        <w:t xml:space="preserve"> » Le Prophète dit : « </w:t>
      </w:r>
      <w:r w:rsidRPr="0057488C">
        <w:rPr>
          <w:i/>
          <w:color w:val="000000" w:themeColor="text1"/>
          <w:lang w:val="fr-FR"/>
        </w:rPr>
        <w:t>Non !</w:t>
      </w:r>
      <w:r w:rsidRPr="0057488C">
        <w:rPr>
          <w:color w:val="000000" w:themeColor="text1"/>
          <w:lang w:val="fr-FR"/>
        </w:rPr>
        <w:t xml:space="preserve"> ». </w:t>
      </w:r>
      <w:proofErr w:type="spellStart"/>
      <w:r w:rsidRPr="0057488C">
        <w:rPr>
          <w:color w:val="000000" w:themeColor="text1"/>
          <w:lang w:val="fr-FR"/>
        </w:rPr>
        <w:t>Saouda</w:t>
      </w:r>
      <w:proofErr w:type="spellEnd"/>
      <w:r w:rsidRPr="0057488C">
        <w:rPr>
          <w:color w:val="000000" w:themeColor="text1"/>
          <w:lang w:val="fr-FR"/>
        </w:rPr>
        <w:t xml:space="preserve"> dit : « </w:t>
      </w:r>
      <w:r w:rsidRPr="0057488C">
        <w:rPr>
          <w:i/>
          <w:color w:val="000000" w:themeColor="text1"/>
          <w:lang w:val="fr-FR"/>
        </w:rPr>
        <w:t xml:space="preserve">Alors je te prie, pour l'amour du même Dieu de ne pas divorcer de moi. </w:t>
      </w:r>
      <w:r w:rsidRPr="0057488C">
        <w:rPr>
          <w:b/>
          <w:i/>
          <w:color w:val="000000" w:themeColor="text1"/>
          <w:lang w:val="fr-FR"/>
        </w:rPr>
        <w:t>Je deviens vieille</w:t>
      </w:r>
      <w:r w:rsidRPr="0057488C">
        <w:rPr>
          <w:i/>
          <w:color w:val="000000" w:themeColor="text1"/>
          <w:lang w:val="fr-FR"/>
        </w:rPr>
        <w:t xml:space="preserve"> ; je n'ai pas besoin d'être avec un homme. </w:t>
      </w:r>
      <w:r w:rsidRPr="0057488C">
        <w:rPr>
          <w:b/>
          <w:i/>
          <w:color w:val="000000" w:themeColor="text1"/>
          <w:lang w:val="fr-FR"/>
        </w:rPr>
        <w:t>Tu peux utiliser mon tour pour le donner à Aïcha, mais je demande à être comptée parmi tes épouses au jour de la Résurrection</w:t>
      </w:r>
      <w:r w:rsidRPr="0057488C">
        <w:rPr>
          <w:color w:val="000000" w:themeColor="text1"/>
          <w:lang w:val="fr-FR"/>
        </w:rPr>
        <w:t xml:space="preserve"> ». Le Prophète accepta, et </w:t>
      </w:r>
      <w:proofErr w:type="spellStart"/>
      <w:r w:rsidRPr="0057488C">
        <w:rPr>
          <w:color w:val="000000" w:themeColor="text1"/>
          <w:lang w:val="fr-FR"/>
        </w:rPr>
        <w:t>Saouda</w:t>
      </w:r>
      <w:proofErr w:type="spellEnd"/>
      <w:r w:rsidRPr="0057488C">
        <w:rPr>
          <w:color w:val="000000" w:themeColor="text1"/>
          <w:lang w:val="fr-FR"/>
        </w:rPr>
        <w:t xml:space="preserve"> dit que depuis lors le Prophète passait les nuits qui lui étaient auparavant dé</w:t>
      </w:r>
      <w:r>
        <w:rPr>
          <w:color w:val="000000" w:themeColor="text1"/>
          <w:lang w:val="fr-FR"/>
        </w:rPr>
        <w:t xml:space="preserve">volues avec sa préférée, </w:t>
      </w:r>
      <w:r w:rsidRPr="00E57956">
        <w:rPr>
          <w:b/>
          <w:color w:val="000000" w:themeColor="text1"/>
          <w:lang w:val="fr-FR"/>
        </w:rPr>
        <w:t>Aïcha</w:t>
      </w:r>
      <w:r>
        <w:rPr>
          <w:rStyle w:val="Appelnotedebasdep"/>
          <w:color w:val="000000" w:themeColor="text1"/>
          <w:lang w:val="fr-FR"/>
        </w:rPr>
        <w:footnoteReference w:id="27"/>
      </w:r>
      <w:r>
        <w:rPr>
          <w:color w:val="000000" w:themeColor="text1"/>
          <w:lang w:val="fr-FR"/>
        </w:rPr>
        <w:t xml:space="preserve"> </w:t>
      </w:r>
      <w:r>
        <w:rPr>
          <w:rStyle w:val="Appelnotedebasdep"/>
          <w:color w:val="000000" w:themeColor="text1"/>
          <w:lang w:val="fr-FR"/>
        </w:rPr>
        <w:footnoteReference w:id="28"/>
      </w:r>
      <w:r w:rsidRPr="0057488C">
        <w:rPr>
          <w:color w:val="000000" w:themeColor="text1"/>
          <w:lang w:val="fr-FR"/>
        </w:rPr>
        <w:t>.</w:t>
      </w:r>
    </w:p>
    <w:p w:rsidR="00CA3668" w:rsidRDefault="00CA3668" w:rsidP="00CA3668">
      <w:pPr>
        <w:spacing w:after="0" w:line="240" w:lineRule="auto"/>
        <w:rPr>
          <w:color w:val="000000" w:themeColor="text1"/>
          <w:lang w:val="fr-FR"/>
        </w:rPr>
      </w:pPr>
    </w:p>
    <w:p w:rsidR="00CA3668" w:rsidRDefault="00CA3668" w:rsidP="00CA3668">
      <w:pPr>
        <w:spacing w:after="0" w:line="240" w:lineRule="auto"/>
        <w:rPr>
          <w:color w:val="000000" w:themeColor="text1"/>
          <w:lang w:val="fr-FR"/>
        </w:rPr>
      </w:pPr>
      <w:r>
        <w:rPr>
          <w:color w:val="000000" w:themeColor="text1"/>
          <w:lang w:val="fr-FR"/>
        </w:rPr>
        <w:t>Mahomet pouvait être misogyne :</w:t>
      </w:r>
    </w:p>
    <w:p w:rsidR="00CA3668" w:rsidRDefault="00CA3668" w:rsidP="00CA3668">
      <w:pPr>
        <w:spacing w:after="0" w:line="240" w:lineRule="auto"/>
        <w:rPr>
          <w:color w:val="000000" w:themeColor="text1"/>
          <w:lang w:val="fr-FR"/>
        </w:rPr>
      </w:pPr>
      <w:r>
        <w:rPr>
          <w:color w:val="000000" w:themeColor="text1"/>
          <w:lang w:val="fr-FR"/>
        </w:rPr>
        <w:t>Quand Mahomet appris que les Perses avait fait de la fille de l’empereur perse Chosroes leur reine, il dit : « </w:t>
      </w:r>
      <w:r w:rsidRPr="00CC4A4C">
        <w:rPr>
          <w:b/>
          <w:i/>
          <w:color w:val="000000" w:themeColor="text1"/>
          <w:lang w:val="fr-FR"/>
        </w:rPr>
        <w:t>Jamais une nation ne réussira avec une femme à sa tête</w:t>
      </w:r>
      <w:r>
        <w:rPr>
          <w:color w:val="000000" w:themeColor="text1"/>
          <w:lang w:val="fr-FR"/>
        </w:rPr>
        <w:t> »</w:t>
      </w:r>
      <w:r>
        <w:rPr>
          <w:rStyle w:val="Appelnotedebasdep"/>
          <w:color w:val="000000" w:themeColor="text1"/>
          <w:lang w:val="fr-FR"/>
        </w:rPr>
        <w:footnoteReference w:id="29"/>
      </w:r>
      <w:r>
        <w:rPr>
          <w:color w:val="000000" w:themeColor="text1"/>
          <w:lang w:val="fr-FR"/>
        </w:rPr>
        <w:t>.</w:t>
      </w:r>
    </w:p>
    <w:p w:rsidR="00CA3668" w:rsidRPr="00CF0672" w:rsidRDefault="00CA3668" w:rsidP="00CA3668">
      <w:pPr>
        <w:spacing w:after="0" w:line="240" w:lineRule="auto"/>
        <w:rPr>
          <w:color w:val="000000" w:themeColor="text1"/>
          <w:lang w:val="fr-FR"/>
        </w:rPr>
      </w:pPr>
    </w:p>
    <w:p w:rsidR="00CA3668" w:rsidRPr="00277FE0" w:rsidRDefault="00CA3668" w:rsidP="00CA3668">
      <w:pPr>
        <w:spacing w:after="0" w:line="240" w:lineRule="auto"/>
        <w:rPr>
          <w:color w:val="000000" w:themeColor="text1"/>
          <w:lang w:val="fr-FR"/>
        </w:rPr>
      </w:pPr>
      <w:r w:rsidRPr="00277FE0">
        <w:rPr>
          <w:color w:val="000000" w:themeColor="text1"/>
          <w:lang w:val="fr-FR"/>
        </w:rPr>
        <w:t>Source</w:t>
      </w:r>
      <w:r>
        <w:rPr>
          <w:color w:val="000000" w:themeColor="text1"/>
          <w:lang w:val="fr-FR"/>
        </w:rPr>
        <w:t>s</w:t>
      </w:r>
      <w:r w:rsidRPr="00277FE0">
        <w:rPr>
          <w:color w:val="000000" w:themeColor="text1"/>
          <w:lang w:val="fr-FR"/>
        </w:rPr>
        <w:t> :</w:t>
      </w:r>
      <w:r>
        <w:rPr>
          <w:color w:val="000000" w:themeColor="text1"/>
          <w:lang w:val="fr-FR"/>
        </w:rPr>
        <w:t xml:space="preserve"> a)</w:t>
      </w:r>
      <w:r w:rsidRPr="00277FE0">
        <w:rPr>
          <w:color w:val="000000" w:themeColor="text1"/>
          <w:lang w:val="fr-FR"/>
        </w:rPr>
        <w:t xml:space="preserve"> </w:t>
      </w:r>
      <w:hyperlink r:id="rId25" w:history="1">
        <w:r w:rsidRPr="00CA3668">
          <w:rPr>
            <w:rStyle w:val="Lienhypertexte"/>
            <w:lang w:val="fr-FR"/>
          </w:rPr>
          <w:t>http://ferkous.com/home/?q=fr/art-mois-fr-65</w:t>
        </w:r>
      </w:hyperlink>
      <w:r w:rsidRPr="00277FE0">
        <w:rPr>
          <w:color w:val="000000" w:themeColor="text1"/>
          <w:lang w:val="fr-FR"/>
        </w:rPr>
        <w:t xml:space="preserve"> </w:t>
      </w:r>
    </w:p>
    <w:p w:rsidR="00CA3668" w:rsidRPr="00035A6F" w:rsidRDefault="00CA3668" w:rsidP="00CA3668">
      <w:pPr>
        <w:spacing w:after="0" w:line="240" w:lineRule="auto"/>
        <w:rPr>
          <w:color w:val="000000" w:themeColor="text1"/>
          <w:lang w:val="fr-FR"/>
        </w:rPr>
      </w:pPr>
      <w:r w:rsidRPr="00035A6F">
        <w:rPr>
          <w:color w:val="000000" w:themeColor="text1"/>
          <w:lang w:val="fr-FR"/>
        </w:rPr>
        <w:t xml:space="preserve">b) </w:t>
      </w:r>
      <w:hyperlink r:id="rId26" w:history="1">
        <w:r w:rsidRPr="00CA3668">
          <w:rPr>
            <w:rStyle w:val="Lienhypertexte"/>
            <w:lang w:val="fr-FR"/>
          </w:rPr>
          <w:t>http://www.hadithdujour.com/hadiths/hadith-sur-La-poignee-de-mains-entre-les-hommes-et-les-femmes_823.asp</w:t>
        </w:r>
      </w:hyperlink>
      <w:r w:rsidRPr="00035A6F">
        <w:rPr>
          <w:color w:val="000000" w:themeColor="text1"/>
          <w:lang w:val="fr-FR"/>
        </w:rPr>
        <w:t xml:space="preserve"> </w:t>
      </w:r>
    </w:p>
    <w:p w:rsidR="00CA3668" w:rsidRPr="00035A6F" w:rsidRDefault="00CA3668" w:rsidP="00CA3668">
      <w:pPr>
        <w:spacing w:after="0" w:line="240" w:lineRule="auto"/>
        <w:rPr>
          <w:color w:val="000000" w:themeColor="text1"/>
          <w:lang w:val="fr-FR"/>
        </w:rPr>
      </w:pPr>
      <w:r w:rsidRPr="00035A6F">
        <w:rPr>
          <w:color w:val="000000" w:themeColor="text1"/>
          <w:lang w:val="fr-FR"/>
        </w:rPr>
        <w:t xml:space="preserve">c) </w:t>
      </w:r>
      <w:hyperlink r:id="rId27" w:history="1">
        <w:r w:rsidRPr="00CA3668">
          <w:rPr>
            <w:rStyle w:val="Lienhypertexte"/>
            <w:lang w:val="fr-FR"/>
          </w:rPr>
          <w:t>http://atheisme.org/hadiths.pdf</w:t>
        </w:r>
      </w:hyperlink>
      <w:r w:rsidRPr="00035A6F">
        <w:rPr>
          <w:color w:val="000000" w:themeColor="text1"/>
          <w:lang w:val="fr-FR"/>
        </w:rPr>
        <w:t xml:space="preserve"> </w:t>
      </w:r>
    </w:p>
    <w:p w:rsidR="00CA3668" w:rsidRPr="00035A6F" w:rsidRDefault="00CA3668" w:rsidP="00CA3668">
      <w:pPr>
        <w:spacing w:after="0" w:line="240" w:lineRule="auto"/>
        <w:rPr>
          <w:color w:val="000000" w:themeColor="text1"/>
          <w:lang w:val="fr-FR"/>
        </w:rPr>
      </w:pPr>
    </w:p>
    <w:p w:rsidR="00FB1E91" w:rsidRPr="00FB1E91" w:rsidRDefault="00FB1E91" w:rsidP="009750D9">
      <w:pPr>
        <w:spacing w:after="0" w:line="240" w:lineRule="auto"/>
        <w:rPr>
          <w:lang w:val="fr-FR"/>
        </w:rPr>
      </w:pPr>
    </w:p>
    <w:sdt>
      <w:sdtPr>
        <w:id w:val="-771619449"/>
        <w:docPartObj>
          <w:docPartGallery w:val="Table of Contents"/>
          <w:docPartUnique/>
        </w:docPartObj>
      </w:sdtPr>
      <w:sdtEndPr>
        <w:rPr>
          <w:rFonts w:asciiTheme="minorHAnsi" w:eastAsiaTheme="minorHAnsi" w:hAnsiTheme="minorHAnsi" w:cstheme="minorBidi"/>
          <w:b/>
          <w:bCs/>
          <w:color w:val="auto"/>
          <w:sz w:val="22"/>
          <w:szCs w:val="22"/>
          <w:lang w:val="en-US" w:eastAsia="en-US"/>
        </w:rPr>
      </w:sdtEndPr>
      <w:sdtContent>
        <w:p w:rsidR="00266B94" w:rsidRDefault="00266B94">
          <w:pPr>
            <w:pStyle w:val="En-ttedetabledesmatires"/>
          </w:pPr>
          <w:r>
            <w:t>Table des matières</w:t>
          </w:r>
        </w:p>
        <w:p w:rsidR="00266B94" w:rsidRDefault="00266B94">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491433662" w:history="1">
            <w:r w:rsidRPr="004B1F4B">
              <w:rPr>
                <w:rStyle w:val="Lienhypertexte"/>
                <w:noProof/>
              </w:rPr>
              <w:t>1</w:t>
            </w:r>
            <w:r>
              <w:rPr>
                <w:rFonts w:eastAsiaTheme="minorEastAsia"/>
                <w:noProof/>
                <w:lang w:val="fr-FR" w:eastAsia="fr-FR"/>
              </w:rPr>
              <w:tab/>
            </w:r>
            <w:r w:rsidRPr="004B1F4B">
              <w:rPr>
                <w:rStyle w:val="Lienhypertexte"/>
                <w:noProof/>
              </w:rPr>
              <w:t>Versets consacrant l’infériorité et soumission des femmes par rapport aux hommes</w:t>
            </w:r>
            <w:r>
              <w:rPr>
                <w:noProof/>
                <w:webHidden/>
              </w:rPr>
              <w:tab/>
            </w:r>
            <w:r>
              <w:rPr>
                <w:noProof/>
                <w:webHidden/>
              </w:rPr>
              <w:fldChar w:fldCharType="begin"/>
            </w:r>
            <w:r>
              <w:rPr>
                <w:noProof/>
                <w:webHidden/>
              </w:rPr>
              <w:instrText xml:space="preserve"> PAGEREF _Toc491433662 \h </w:instrText>
            </w:r>
            <w:r>
              <w:rPr>
                <w:noProof/>
                <w:webHidden/>
              </w:rPr>
            </w:r>
            <w:r>
              <w:rPr>
                <w:noProof/>
                <w:webHidden/>
              </w:rPr>
              <w:fldChar w:fldCharType="separate"/>
            </w:r>
            <w:r w:rsidR="00987F4E">
              <w:rPr>
                <w:noProof/>
                <w:webHidden/>
              </w:rPr>
              <w:t>1</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63" w:history="1">
            <w:r w:rsidRPr="004B1F4B">
              <w:rPr>
                <w:rStyle w:val="Lienhypertexte"/>
                <w:noProof/>
              </w:rPr>
              <w:t>1.1</w:t>
            </w:r>
            <w:r>
              <w:rPr>
                <w:rFonts w:eastAsiaTheme="minorEastAsia"/>
                <w:noProof/>
                <w:lang w:val="fr-FR" w:eastAsia="fr-FR"/>
              </w:rPr>
              <w:tab/>
            </w:r>
            <w:r w:rsidRPr="004B1F4B">
              <w:rPr>
                <w:rStyle w:val="Lienhypertexte"/>
                <w:noProof/>
              </w:rPr>
              <w:t>Un homme peut battre sa femme si elle ne lui obéit pas</w:t>
            </w:r>
            <w:r>
              <w:rPr>
                <w:noProof/>
                <w:webHidden/>
              </w:rPr>
              <w:tab/>
            </w:r>
            <w:r>
              <w:rPr>
                <w:noProof/>
                <w:webHidden/>
              </w:rPr>
              <w:fldChar w:fldCharType="begin"/>
            </w:r>
            <w:r>
              <w:rPr>
                <w:noProof/>
                <w:webHidden/>
              </w:rPr>
              <w:instrText xml:space="preserve"> PAGEREF _Toc491433663 \h </w:instrText>
            </w:r>
            <w:r>
              <w:rPr>
                <w:noProof/>
                <w:webHidden/>
              </w:rPr>
            </w:r>
            <w:r>
              <w:rPr>
                <w:noProof/>
                <w:webHidden/>
              </w:rPr>
              <w:fldChar w:fldCharType="separate"/>
            </w:r>
            <w:r w:rsidR="00987F4E">
              <w:rPr>
                <w:noProof/>
                <w:webHidden/>
              </w:rPr>
              <w:t>1</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64" w:history="1">
            <w:r w:rsidRPr="004B1F4B">
              <w:rPr>
                <w:rStyle w:val="Lienhypertexte"/>
                <w:noProof/>
              </w:rPr>
              <w:t>1.2</w:t>
            </w:r>
            <w:r>
              <w:rPr>
                <w:rFonts w:eastAsiaTheme="minorEastAsia"/>
                <w:noProof/>
                <w:lang w:val="fr-FR" w:eastAsia="fr-FR"/>
              </w:rPr>
              <w:tab/>
            </w:r>
            <w:r w:rsidRPr="004B1F4B">
              <w:rPr>
                <w:rStyle w:val="Lienhypertexte"/>
                <w:noProof/>
              </w:rPr>
              <w:t>La femme doit obéir à l’homme</w:t>
            </w:r>
            <w:r>
              <w:rPr>
                <w:noProof/>
                <w:webHidden/>
              </w:rPr>
              <w:tab/>
            </w:r>
            <w:r>
              <w:rPr>
                <w:noProof/>
                <w:webHidden/>
              </w:rPr>
              <w:fldChar w:fldCharType="begin"/>
            </w:r>
            <w:r>
              <w:rPr>
                <w:noProof/>
                <w:webHidden/>
              </w:rPr>
              <w:instrText xml:space="preserve"> PAGEREF _Toc491433664 \h </w:instrText>
            </w:r>
            <w:r>
              <w:rPr>
                <w:noProof/>
                <w:webHidden/>
              </w:rPr>
            </w:r>
            <w:r>
              <w:rPr>
                <w:noProof/>
                <w:webHidden/>
              </w:rPr>
              <w:fldChar w:fldCharType="separate"/>
            </w:r>
            <w:r w:rsidR="00987F4E">
              <w:rPr>
                <w:noProof/>
                <w:webHidden/>
              </w:rPr>
              <w:t>1</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65" w:history="1">
            <w:r w:rsidRPr="004B1F4B">
              <w:rPr>
                <w:rStyle w:val="Lienhypertexte"/>
                <w:noProof/>
              </w:rPr>
              <w:t>1.3</w:t>
            </w:r>
            <w:r>
              <w:rPr>
                <w:rFonts w:eastAsiaTheme="minorEastAsia"/>
                <w:noProof/>
                <w:lang w:val="fr-FR" w:eastAsia="fr-FR"/>
              </w:rPr>
              <w:tab/>
            </w:r>
            <w:r w:rsidRPr="004B1F4B">
              <w:rPr>
                <w:rStyle w:val="Lienhypertexte"/>
                <w:noProof/>
              </w:rPr>
              <w:t>Interdiction à la femme de nuire à son époux</w:t>
            </w:r>
            <w:r>
              <w:rPr>
                <w:noProof/>
                <w:webHidden/>
              </w:rPr>
              <w:tab/>
            </w:r>
            <w:r>
              <w:rPr>
                <w:noProof/>
                <w:webHidden/>
              </w:rPr>
              <w:fldChar w:fldCharType="begin"/>
            </w:r>
            <w:r>
              <w:rPr>
                <w:noProof/>
                <w:webHidden/>
              </w:rPr>
              <w:instrText xml:space="preserve"> PAGEREF _Toc491433665 \h </w:instrText>
            </w:r>
            <w:r>
              <w:rPr>
                <w:noProof/>
                <w:webHidden/>
              </w:rPr>
            </w:r>
            <w:r>
              <w:rPr>
                <w:noProof/>
                <w:webHidden/>
              </w:rPr>
              <w:fldChar w:fldCharType="separate"/>
            </w:r>
            <w:r w:rsidR="00987F4E">
              <w:rPr>
                <w:noProof/>
                <w:webHidden/>
              </w:rPr>
              <w:t>2</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66" w:history="1">
            <w:r w:rsidRPr="004B1F4B">
              <w:rPr>
                <w:rStyle w:val="Lienhypertexte"/>
                <w:noProof/>
              </w:rPr>
              <w:t>1.4</w:t>
            </w:r>
            <w:r>
              <w:rPr>
                <w:rFonts w:eastAsiaTheme="minorEastAsia"/>
                <w:noProof/>
                <w:lang w:val="fr-FR" w:eastAsia="fr-FR"/>
              </w:rPr>
              <w:tab/>
            </w:r>
            <w:r w:rsidRPr="004B1F4B">
              <w:rPr>
                <w:rStyle w:val="Lienhypertexte"/>
                <w:noProof/>
              </w:rPr>
              <w:t>Interdiction faite à la femme de se mettre en colère contre son époux</w:t>
            </w:r>
            <w:r>
              <w:rPr>
                <w:noProof/>
                <w:webHidden/>
              </w:rPr>
              <w:tab/>
            </w:r>
            <w:r>
              <w:rPr>
                <w:noProof/>
                <w:webHidden/>
              </w:rPr>
              <w:fldChar w:fldCharType="begin"/>
            </w:r>
            <w:r>
              <w:rPr>
                <w:noProof/>
                <w:webHidden/>
              </w:rPr>
              <w:instrText xml:space="preserve"> PAGEREF _Toc491433666 \h </w:instrText>
            </w:r>
            <w:r>
              <w:rPr>
                <w:noProof/>
                <w:webHidden/>
              </w:rPr>
            </w:r>
            <w:r>
              <w:rPr>
                <w:noProof/>
                <w:webHidden/>
              </w:rPr>
              <w:fldChar w:fldCharType="separate"/>
            </w:r>
            <w:r w:rsidR="00987F4E">
              <w:rPr>
                <w:noProof/>
                <w:webHidden/>
              </w:rPr>
              <w:t>2</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67" w:history="1">
            <w:r w:rsidRPr="004B1F4B">
              <w:rPr>
                <w:rStyle w:val="Lienhypertexte"/>
                <w:noProof/>
              </w:rPr>
              <w:t>1.5</w:t>
            </w:r>
            <w:r>
              <w:rPr>
                <w:rFonts w:eastAsiaTheme="minorEastAsia"/>
                <w:noProof/>
                <w:lang w:val="fr-FR" w:eastAsia="fr-FR"/>
              </w:rPr>
              <w:tab/>
            </w:r>
            <w:r w:rsidRPr="004B1F4B">
              <w:rPr>
                <w:rStyle w:val="Lienhypertexte"/>
                <w:noProof/>
              </w:rPr>
              <w:t>Interdiction à la femme de se montrer ingrate envers son époux</w:t>
            </w:r>
            <w:r>
              <w:rPr>
                <w:noProof/>
                <w:webHidden/>
              </w:rPr>
              <w:tab/>
            </w:r>
            <w:r>
              <w:rPr>
                <w:noProof/>
                <w:webHidden/>
              </w:rPr>
              <w:fldChar w:fldCharType="begin"/>
            </w:r>
            <w:r>
              <w:rPr>
                <w:noProof/>
                <w:webHidden/>
              </w:rPr>
              <w:instrText xml:space="preserve"> PAGEREF _Toc491433667 \h </w:instrText>
            </w:r>
            <w:r>
              <w:rPr>
                <w:noProof/>
                <w:webHidden/>
              </w:rPr>
            </w:r>
            <w:r>
              <w:rPr>
                <w:noProof/>
                <w:webHidden/>
              </w:rPr>
              <w:fldChar w:fldCharType="separate"/>
            </w:r>
            <w:r w:rsidR="00987F4E">
              <w:rPr>
                <w:noProof/>
                <w:webHidden/>
              </w:rPr>
              <w:t>2</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68" w:history="1">
            <w:r w:rsidRPr="004B1F4B">
              <w:rPr>
                <w:rStyle w:val="Lienhypertexte"/>
                <w:noProof/>
              </w:rPr>
              <w:t>1.6</w:t>
            </w:r>
            <w:r>
              <w:rPr>
                <w:rFonts w:eastAsiaTheme="minorEastAsia"/>
                <w:noProof/>
                <w:lang w:val="fr-FR" w:eastAsia="fr-FR"/>
              </w:rPr>
              <w:tab/>
            </w:r>
            <w:r w:rsidRPr="004B1F4B">
              <w:rPr>
                <w:rStyle w:val="Lienhypertexte"/>
                <w:noProof/>
              </w:rPr>
              <w:t>Interdiction de jeûner en dehors de Ramadân sans la permission de l’époux</w:t>
            </w:r>
            <w:r>
              <w:rPr>
                <w:noProof/>
                <w:webHidden/>
              </w:rPr>
              <w:tab/>
            </w:r>
            <w:r>
              <w:rPr>
                <w:noProof/>
                <w:webHidden/>
              </w:rPr>
              <w:fldChar w:fldCharType="begin"/>
            </w:r>
            <w:r>
              <w:rPr>
                <w:noProof/>
                <w:webHidden/>
              </w:rPr>
              <w:instrText xml:space="preserve"> PAGEREF _Toc491433668 \h </w:instrText>
            </w:r>
            <w:r>
              <w:rPr>
                <w:noProof/>
                <w:webHidden/>
              </w:rPr>
            </w:r>
            <w:r>
              <w:rPr>
                <w:noProof/>
                <w:webHidden/>
              </w:rPr>
              <w:fldChar w:fldCharType="separate"/>
            </w:r>
            <w:r w:rsidR="00987F4E">
              <w:rPr>
                <w:noProof/>
                <w:webHidden/>
              </w:rPr>
              <w:t>2</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69" w:history="1">
            <w:r w:rsidRPr="004B1F4B">
              <w:rPr>
                <w:rStyle w:val="Lienhypertexte"/>
                <w:noProof/>
              </w:rPr>
              <w:t>1.7</w:t>
            </w:r>
            <w:r>
              <w:rPr>
                <w:rFonts w:eastAsiaTheme="minorEastAsia"/>
                <w:noProof/>
                <w:lang w:val="fr-FR" w:eastAsia="fr-FR"/>
              </w:rPr>
              <w:tab/>
            </w:r>
            <w:r w:rsidRPr="004B1F4B">
              <w:rPr>
                <w:rStyle w:val="Lienhypertexte"/>
                <w:noProof/>
              </w:rPr>
              <w:t>Interdiction d’enlever ses habits en dehors du domicile conjugal</w:t>
            </w:r>
            <w:r>
              <w:rPr>
                <w:noProof/>
                <w:webHidden/>
              </w:rPr>
              <w:tab/>
            </w:r>
            <w:r>
              <w:rPr>
                <w:noProof/>
                <w:webHidden/>
              </w:rPr>
              <w:fldChar w:fldCharType="begin"/>
            </w:r>
            <w:r>
              <w:rPr>
                <w:noProof/>
                <w:webHidden/>
              </w:rPr>
              <w:instrText xml:space="preserve"> PAGEREF _Toc491433669 \h </w:instrText>
            </w:r>
            <w:r>
              <w:rPr>
                <w:noProof/>
                <w:webHidden/>
              </w:rPr>
            </w:r>
            <w:r>
              <w:rPr>
                <w:noProof/>
                <w:webHidden/>
              </w:rPr>
              <w:fldChar w:fldCharType="separate"/>
            </w:r>
            <w:r w:rsidR="00987F4E">
              <w:rPr>
                <w:noProof/>
                <w:webHidden/>
              </w:rPr>
              <w:t>3</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0" w:history="1">
            <w:r w:rsidRPr="004B1F4B">
              <w:rPr>
                <w:rStyle w:val="Lienhypertexte"/>
                <w:noProof/>
              </w:rPr>
              <w:t>1.8</w:t>
            </w:r>
            <w:r>
              <w:rPr>
                <w:rFonts w:eastAsiaTheme="minorEastAsia"/>
                <w:noProof/>
                <w:lang w:val="fr-FR" w:eastAsia="fr-FR"/>
              </w:rPr>
              <w:tab/>
            </w:r>
            <w:r w:rsidRPr="004B1F4B">
              <w:rPr>
                <w:rStyle w:val="Lienhypertexte"/>
                <w:noProof/>
              </w:rPr>
              <w:t>Un homme peut épouser quatre femmes (l’homme mâle peut-être polygame)</w:t>
            </w:r>
            <w:r>
              <w:rPr>
                <w:noProof/>
                <w:webHidden/>
              </w:rPr>
              <w:tab/>
            </w:r>
            <w:r>
              <w:rPr>
                <w:noProof/>
                <w:webHidden/>
              </w:rPr>
              <w:fldChar w:fldCharType="begin"/>
            </w:r>
            <w:r>
              <w:rPr>
                <w:noProof/>
                <w:webHidden/>
              </w:rPr>
              <w:instrText xml:space="preserve"> PAGEREF _Toc491433670 \h </w:instrText>
            </w:r>
            <w:r>
              <w:rPr>
                <w:noProof/>
                <w:webHidden/>
              </w:rPr>
            </w:r>
            <w:r>
              <w:rPr>
                <w:noProof/>
                <w:webHidden/>
              </w:rPr>
              <w:fldChar w:fldCharType="separate"/>
            </w:r>
            <w:r w:rsidR="00987F4E">
              <w:rPr>
                <w:noProof/>
                <w:webHidden/>
              </w:rPr>
              <w:t>3</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1" w:history="1">
            <w:r w:rsidRPr="004B1F4B">
              <w:rPr>
                <w:rStyle w:val="Lienhypertexte"/>
                <w:noProof/>
              </w:rPr>
              <w:t>1.9</w:t>
            </w:r>
            <w:r>
              <w:rPr>
                <w:rFonts w:eastAsiaTheme="minorEastAsia"/>
                <w:noProof/>
                <w:lang w:val="fr-FR" w:eastAsia="fr-FR"/>
              </w:rPr>
              <w:tab/>
            </w:r>
            <w:r w:rsidRPr="004B1F4B">
              <w:rPr>
                <w:rStyle w:val="Lienhypertexte"/>
                <w:noProof/>
              </w:rPr>
              <w:t>Un homme peut épouser une fille qui n'a pas encore atteint la puberté</w:t>
            </w:r>
            <w:r>
              <w:rPr>
                <w:noProof/>
                <w:webHidden/>
              </w:rPr>
              <w:tab/>
            </w:r>
            <w:r>
              <w:rPr>
                <w:noProof/>
                <w:webHidden/>
              </w:rPr>
              <w:fldChar w:fldCharType="begin"/>
            </w:r>
            <w:r>
              <w:rPr>
                <w:noProof/>
                <w:webHidden/>
              </w:rPr>
              <w:instrText xml:space="preserve"> PAGEREF _Toc491433671 \h </w:instrText>
            </w:r>
            <w:r>
              <w:rPr>
                <w:noProof/>
                <w:webHidden/>
              </w:rPr>
            </w:r>
            <w:r>
              <w:rPr>
                <w:noProof/>
                <w:webHidden/>
              </w:rPr>
              <w:fldChar w:fldCharType="separate"/>
            </w:r>
            <w:r w:rsidR="00987F4E">
              <w:rPr>
                <w:noProof/>
                <w:webHidden/>
              </w:rPr>
              <w:t>3</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2" w:history="1">
            <w:r w:rsidRPr="004B1F4B">
              <w:rPr>
                <w:rStyle w:val="Lienhypertexte"/>
                <w:noProof/>
              </w:rPr>
              <w:t>1.10</w:t>
            </w:r>
            <w:r>
              <w:rPr>
                <w:rFonts w:eastAsiaTheme="minorEastAsia"/>
                <w:noProof/>
                <w:lang w:val="fr-FR" w:eastAsia="fr-FR"/>
              </w:rPr>
              <w:tab/>
            </w:r>
            <w:r w:rsidRPr="004B1F4B">
              <w:rPr>
                <w:rStyle w:val="Lienhypertexte"/>
                <w:noProof/>
              </w:rPr>
              <w:t>Un homme peut avoir des relations sexuelles avec une prisonnière de guerre et ses esclaves</w:t>
            </w:r>
            <w:r>
              <w:rPr>
                <w:noProof/>
                <w:webHidden/>
              </w:rPr>
              <w:tab/>
            </w:r>
            <w:r>
              <w:rPr>
                <w:noProof/>
                <w:webHidden/>
              </w:rPr>
              <w:fldChar w:fldCharType="begin"/>
            </w:r>
            <w:r>
              <w:rPr>
                <w:noProof/>
                <w:webHidden/>
              </w:rPr>
              <w:instrText xml:space="preserve"> PAGEREF _Toc491433672 \h </w:instrText>
            </w:r>
            <w:r>
              <w:rPr>
                <w:noProof/>
                <w:webHidden/>
              </w:rPr>
            </w:r>
            <w:r>
              <w:rPr>
                <w:noProof/>
                <w:webHidden/>
              </w:rPr>
              <w:fldChar w:fldCharType="separate"/>
            </w:r>
            <w:r w:rsidR="00987F4E">
              <w:rPr>
                <w:noProof/>
                <w:webHidden/>
              </w:rPr>
              <w:t>3</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3" w:history="1">
            <w:r w:rsidRPr="004B1F4B">
              <w:rPr>
                <w:rStyle w:val="Lienhypertexte"/>
                <w:noProof/>
              </w:rPr>
              <w:t>1.11</w:t>
            </w:r>
            <w:r>
              <w:rPr>
                <w:rFonts w:eastAsiaTheme="minorEastAsia"/>
                <w:noProof/>
                <w:lang w:val="fr-FR" w:eastAsia="fr-FR"/>
              </w:rPr>
              <w:tab/>
            </w:r>
            <w:r w:rsidRPr="004B1F4B">
              <w:rPr>
                <w:rStyle w:val="Lienhypertexte"/>
                <w:noProof/>
              </w:rPr>
              <w:t>Les femmes servent au plaisir sexuel des hommes</w:t>
            </w:r>
            <w:r>
              <w:rPr>
                <w:noProof/>
                <w:webHidden/>
              </w:rPr>
              <w:tab/>
            </w:r>
            <w:r>
              <w:rPr>
                <w:noProof/>
                <w:webHidden/>
              </w:rPr>
              <w:fldChar w:fldCharType="begin"/>
            </w:r>
            <w:r>
              <w:rPr>
                <w:noProof/>
                <w:webHidden/>
              </w:rPr>
              <w:instrText xml:space="preserve"> PAGEREF _Toc491433673 \h </w:instrText>
            </w:r>
            <w:r>
              <w:rPr>
                <w:noProof/>
                <w:webHidden/>
              </w:rPr>
            </w:r>
            <w:r>
              <w:rPr>
                <w:noProof/>
                <w:webHidden/>
              </w:rPr>
              <w:fldChar w:fldCharType="separate"/>
            </w:r>
            <w:r w:rsidR="00987F4E">
              <w:rPr>
                <w:noProof/>
                <w:webHidden/>
              </w:rPr>
              <w:t>4</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4" w:history="1">
            <w:r w:rsidRPr="004B1F4B">
              <w:rPr>
                <w:rStyle w:val="Lienhypertexte"/>
                <w:noProof/>
              </w:rPr>
              <w:t>1.12</w:t>
            </w:r>
            <w:r>
              <w:rPr>
                <w:rFonts w:eastAsiaTheme="minorEastAsia"/>
                <w:noProof/>
                <w:lang w:val="fr-FR" w:eastAsia="fr-FR"/>
              </w:rPr>
              <w:tab/>
            </w:r>
            <w:r w:rsidRPr="004B1F4B">
              <w:rPr>
                <w:rStyle w:val="Lienhypertexte"/>
                <w:noProof/>
              </w:rPr>
              <w:t>Un homme peut épouser la femme de son fils adoptif</w:t>
            </w:r>
            <w:r>
              <w:rPr>
                <w:noProof/>
                <w:webHidden/>
              </w:rPr>
              <w:tab/>
            </w:r>
            <w:r>
              <w:rPr>
                <w:noProof/>
                <w:webHidden/>
              </w:rPr>
              <w:fldChar w:fldCharType="begin"/>
            </w:r>
            <w:r>
              <w:rPr>
                <w:noProof/>
                <w:webHidden/>
              </w:rPr>
              <w:instrText xml:space="preserve"> PAGEREF _Toc491433674 \h </w:instrText>
            </w:r>
            <w:r>
              <w:rPr>
                <w:noProof/>
                <w:webHidden/>
              </w:rPr>
            </w:r>
            <w:r>
              <w:rPr>
                <w:noProof/>
                <w:webHidden/>
              </w:rPr>
              <w:fldChar w:fldCharType="separate"/>
            </w:r>
            <w:r w:rsidR="00987F4E">
              <w:rPr>
                <w:noProof/>
                <w:webHidden/>
              </w:rPr>
              <w:t>5</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5" w:history="1">
            <w:r w:rsidRPr="004B1F4B">
              <w:rPr>
                <w:rStyle w:val="Lienhypertexte"/>
                <w:noProof/>
              </w:rPr>
              <w:t>1.13</w:t>
            </w:r>
            <w:r>
              <w:rPr>
                <w:rFonts w:eastAsiaTheme="minorEastAsia"/>
                <w:noProof/>
                <w:lang w:val="fr-FR" w:eastAsia="fr-FR"/>
              </w:rPr>
              <w:tab/>
            </w:r>
            <w:r w:rsidRPr="004B1F4B">
              <w:rPr>
                <w:rStyle w:val="Lienhypertexte"/>
                <w:noProof/>
              </w:rPr>
              <w:t>Le témoignage d'une femme vaut la moitié de celui d'un homme</w:t>
            </w:r>
            <w:r>
              <w:rPr>
                <w:noProof/>
                <w:webHidden/>
              </w:rPr>
              <w:tab/>
            </w:r>
            <w:r>
              <w:rPr>
                <w:noProof/>
                <w:webHidden/>
              </w:rPr>
              <w:fldChar w:fldCharType="begin"/>
            </w:r>
            <w:r>
              <w:rPr>
                <w:noProof/>
                <w:webHidden/>
              </w:rPr>
              <w:instrText xml:space="preserve"> PAGEREF _Toc491433675 \h </w:instrText>
            </w:r>
            <w:r>
              <w:rPr>
                <w:noProof/>
                <w:webHidden/>
              </w:rPr>
            </w:r>
            <w:r>
              <w:rPr>
                <w:noProof/>
                <w:webHidden/>
              </w:rPr>
              <w:fldChar w:fldCharType="separate"/>
            </w:r>
            <w:r w:rsidR="00987F4E">
              <w:rPr>
                <w:noProof/>
                <w:webHidden/>
              </w:rPr>
              <w:t>5</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6" w:history="1">
            <w:r w:rsidRPr="004B1F4B">
              <w:rPr>
                <w:rStyle w:val="Lienhypertexte"/>
                <w:noProof/>
              </w:rPr>
              <w:t>1.14</w:t>
            </w:r>
            <w:r>
              <w:rPr>
                <w:rFonts w:eastAsiaTheme="minorEastAsia"/>
                <w:noProof/>
                <w:lang w:val="fr-FR" w:eastAsia="fr-FR"/>
              </w:rPr>
              <w:tab/>
            </w:r>
            <w:r w:rsidRPr="004B1F4B">
              <w:rPr>
                <w:rStyle w:val="Lienhypertexte"/>
                <w:noProof/>
              </w:rPr>
              <w:t>Une femme hérite de la moitié de ce qu'un homme hérite</w:t>
            </w:r>
            <w:r>
              <w:rPr>
                <w:noProof/>
                <w:webHidden/>
              </w:rPr>
              <w:tab/>
            </w:r>
            <w:r>
              <w:rPr>
                <w:noProof/>
                <w:webHidden/>
              </w:rPr>
              <w:fldChar w:fldCharType="begin"/>
            </w:r>
            <w:r>
              <w:rPr>
                <w:noProof/>
                <w:webHidden/>
              </w:rPr>
              <w:instrText xml:space="preserve"> PAGEREF _Toc491433676 \h </w:instrText>
            </w:r>
            <w:r>
              <w:rPr>
                <w:noProof/>
                <w:webHidden/>
              </w:rPr>
            </w:r>
            <w:r>
              <w:rPr>
                <w:noProof/>
                <w:webHidden/>
              </w:rPr>
              <w:fldChar w:fldCharType="separate"/>
            </w:r>
            <w:r w:rsidR="00987F4E">
              <w:rPr>
                <w:noProof/>
                <w:webHidden/>
              </w:rPr>
              <w:t>5</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7" w:history="1">
            <w:r w:rsidRPr="004B1F4B">
              <w:rPr>
                <w:rStyle w:val="Lienhypertexte"/>
                <w:noProof/>
              </w:rPr>
              <w:t>1.15</w:t>
            </w:r>
            <w:r>
              <w:rPr>
                <w:rFonts w:eastAsiaTheme="minorEastAsia"/>
                <w:noProof/>
                <w:lang w:val="fr-FR" w:eastAsia="fr-FR"/>
              </w:rPr>
              <w:tab/>
            </w:r>
            <w:r w:rsidRPr="004B1F4B">
              <w:rPr>
                <w:rStyle w:val="Lienhypertexte"/>
                <w:rFonts w:ascii="Calibri" w:hAnsi="Calibri" w:cs="Arial"/>
                <w:noProof/>
                <w:shd w:val="clear" w:color="auto" w:fill="FFFFFF"/>
              </w:rPr>
              <w:t>Les femmes sont déficientes en intelligence et en religion</w:t>
            </w:r>
            <w:r>
              <w:rPr>
                <w:noProof/>
                <w:webHidden/>
              </w:rPr>
              <w:tab/>
            </w:r>
            <w:r>
              <w:rPr>
                <w:noProof/>
                <w:webHidden/>
              </w:rPr>
              <w:fldChar w:fldCharType="begin"/>
            </w:r>
            <w:r>
              <w:rPr>
                <w:noProof/>
                <w:webHidden/>
              </w:rPr>
              <w:instrText xml:space="preserve"> PAGEREF _Toc491433677 \h </w:instrText>
            </w:r>
            <w:r>
              <w:rPr>
                <w:noProof/>
                <w:webHidden/>
              </w:rPr>
            </w:r>
            <w:r>
              <w:rPr>
                <w:noProof/>
                <w:webHidden/>
              </w:rPr>
              <w:fldChar w:fldCharType="separate"/>
            </w:r>
            <w:r w:rsidR="00987F4E">
              <w:rPr>
                <w:noProof/>
                <w:webHidden/>
              </w:rPr>
              <w:t>6</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8" w:history="1">
            <w:r w:rsidRPr="004B1F4B">
              <w:rPr>
                <w:rStyle w:val="Lienhypertexte"/>
                <w:noProof/>
              </w:rPr>
              <w:t>1.16</w:t>
            </w:r>
            <w:r>
              <w:rPr>
                <w:rFonts w:eastAsiaTheme="minorEastAsia"/>
                <w:noProof/>
                <w:lang w:val="fr-FR" w:eastAsia="fr-FR"/>
              </w:rPr>
              <w:tab/>
            </w:r>
            <w:r w:rsidRPr="004B1F4B">
              <w:rPr>
                <w:rStyle w:val="Lienhypertexte"/>
                <w:noProof/>
              </w:rPr>
              <w:t>Les femmes ne peuvent pas entrer dans une mosquée durant leurs menstrues (règles)</w:t>
            </w:r>
            <w:r>
              <w:rPr>
                <w:noProof/>
                <w:webHidden/>
              </w:rPr>
              <w:tab/>
            </w:r>
            <w:r>
              <w:rPr>
                <w:noProof/>
                <w:webHidden/>
              </w:rPr>
              <w:fldChar w:fldCharType="begin"/>
            </w:r>
            <w:r>
              <w:rPr>
                <w:noProof/>
                <w:webHidden/>
              </w:rPr>
              <w:instrText xml:space="preserve"> PAGEREF _Toc491433678 \h </w:instrText>
            </w:r>
            <w:r>
              <w:rPr>
                <w:noProof/>
                <w:webHidden/>
              </w:rPr>
            </w:r>
            <w:r>
              <w:rPr>
                <w:noProof/>
                <w:webHidden/>
              </w:rPr>
              <w:fldChar w:fldCharType="separate"/>
            </w:r>
            <w:r w:rsidR="00987F4E">
              <w:rPr>
                <w:noProof/>
                <w:webHidden/>
              </w:rPr>
              <w:t>6</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79" w:history="1">
            <w:r w:rsidRPr="004B1F4B">
              <w:rPr>
                <w:rStyle w:val="Lienhypertexte"/>
                <w:noProof/>
              </w:rPr>
              <w:t>1.17</w:t>
            </w:r>
            <w:r>
              <w:rPr>
                <w:rFonts w:eastAsiaTheme="minorEastAsia"/>
                <w:noProof/>
                <w:lang w:val="fr-FR" w:eastAsia="fr-FR"/>
              </w:rPr>
              <w:tab/>
            </w:r>
            <w:r w:rsidRPr="004B1F4B">
              <w:rPr>
                <w:rStyle w:val="Lienhypertexte"/>
                <w:noProof/>
              </w:rPr>
              <w:t>Un homme ne peut avoir des rapports sexuels avec une femme ayant des menstrues</w:t>
            </w:r>
            <w:r>
              <w:rPr>
                <w:noProof/>
                <w:webHidden/>
              </w:rPr>
              <w:tab/>
            </w:r>
            <w:r>
              <w:rPr>
                <w:noProof/>
                <w:webHidden/>
              </w:rPr>
              <w:fldChar w:fldCharType="begin"/>
            </w:r>
            <w:r>
              <w:rPr>
                <w:noProof/>
                <w:webHidden/>
              </w:rPr>
              <w:instrText xml:space="preserve"> PAGEREF _Toc491433679 \h </w:instrText>
            </w:r>
            <w:r>
              <w:rPr>
                <w:noProof/>
                <w:webHidden/>
              </w:rPr>
            </w:r>
            <w:r>
              <w:rPr>
                <w:noProof/>
                <w:webHidden/>
              </w:rPr>
              <w:fldChar w:fldCharType="separate"/>
            </w:r>
            <w:r w:rsidR="00987F4E">
              <w:rPr>
                <w:noProof/>
                <w:webHidden/>
              </w:rPr>
              <w:t>6</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0" w:history="1">
            <w:r w:rsidRPr="004B1F4B">
              <w:rPr>
                <w:rStyle w:val="Lienhypertexte"/>
                <w:noProof/>
              </w:rPr>
              <w:t>1.18</w:t>
            </w:r>
            <w:r>
              <w:rPr>
                <w:rFonts w:eastAsiaTheme="minorEastAsia"/>
                <w:noProof/>
                <w:lang w:val="fr-FR" w:eastAsia="fr-FR"/>
              </w:rPr>
              <w:tab/>
            </w:r>
            <w:r w:rsidRPr="004B1F4B">
              <w:rPr>
                <w:rStyle w:val="Lienhypertexte"/>
                <w:noProof/>
              </w:rPr>
              <w:t>Interdiction de jeûner en dehors de Ramadân sans la permission de l’époux</w:t>
            </w:r>
            <w:r>
              <w:rPr>
                <w:noProof/>
                <w:webHidden/>
              </w:rPr>
              <w:tab/>
            </w:r>
            <w:r>
              <w:rPr>
                <w:noProof/>
                <w:webHidden/>
              </w:rPr>
              <w:fldChar w:fldCharType="begin"/>
            </w:r>
            <w:r>
              <w:rPr>
                <w:noProof/>
                <w:webHidden/>
              </w:rPr>
              <w:instrText xml:space="preserve"> PAGEREF _Toc491433680 \h </w:instrText>
            </w:r>
            <w:r>
              <w:rPr>
                <w:noProof/>
                <w:webHidden/>
              </w:rPr>
            </w:r>
            <w:r>
              <w:rPr>
                <w:noProof/>
                <w:webHidden/>
              </w:rPr>
              <w:fldChar w:fldCharType="separate"/>
            </w:r>
            <w:r w:rsidR="00987F4E">
              <w:rPr>
                <w:noProof/>
                <w:webHidden/>
              </w:rPr>
              <w:t>6</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1" w:history="1">
            <w:r w:rsidRPr="004B1F4B">
              <w:rPr>
                <w:rStyle w:val="Lienhypertexte"/>
                <w:noProof/>
              </w:rPr>
              <w:t>1.19</w:t>
            </w:r>
            <w:r>
              <w:rPr>
                <w:rFonts w:eastAsiaTheme="minorEastAsia"/>
                <w:noProof/>
                <w:lang w:val="fr-FR" w:eastAsia="fr-FR"/>
              </w:rPr>
              <w:tab/>
            </w:r>
            <w:r w:rsidRPr="004B1F4B">
              <w:rPr>
                <w:rStyle w:val="Lienhypertexte"/>
                <w:noProof/>
              </w:rPr>
              <w:t>Interdiction de toucher la main d’une femme (ou de toucher une femme)</w:t>
            </w:r>
            <w:r>
              <w:rPr>
                <w:noProof/>
                <w:webHidden/>
              </w:rPr>
              <w:tab/>
            </w:r>
            <w:r>
              <w:rPr>
                <w:noProof/>
                <w:webHidden/>
              </w:rPr>
              <w:fldChar w:fldCharType="begin"/>
            </w:r>
            <w:r>
              <w:rPr>
                <w:noProof/>
                <w:webHidden/>
              </w:rPr>
              <w:instrText xml:space="preserve"> PAGEREF _Toc491433681 \h </w:instrText>
            </w:r>
            <w:r>
              <w:rPr>
                <w:noProof/>
                <w:webHidden/>
              </w:rPr>
            </w:r>
            <w:r>
              <w:rPr>
                <w:noProof/>
                <w:webHidden/>
              </w:rPr>
              <w:fldChar w:fldCharType="separate"/>
            </w:r>
            <w:r w:rsidR="00987F4E">
              <w:rPr>
                <w:noProof/>
                <w:webHidden/>
              </w:rPr>
              <w:t>7</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2" w:history="1">
            <w:r w:rsidRPr="004B1F4B">
              <w:rPr>
                <w:rStyle w:val="Lienhypertexte"/>
                <w:noProof/>
              </w:rPr>
              <w:t>1.20</w:t>
            </w:r>
            <w:r>
              <w:rPr>
                <w:rFonts w:eastAsiaTheme="minorEastAsia"/>
                <w:noProof/>
                <w:lang w:val="fr-FR" w:eastAsia="fr-FR"/>
              </w:rPr>
              <w:tab/>
            </w:r>
            <w:r w:rsidRPr="004B1F4B">
              <w:rPr>
                <w:rStyle w:val="Lienhypertexte"/>
                <w:noProof/>
              </w:rPr>
              <w:t>Mieux vaut à une femme qui a ses règles (menstrues) de ne pas toucher le Coran</w:t>
            </w:r>
            <w:r>
              <w:rPr>
                <w:noProof/>
                <w:webHidden/>
              </w:rPr>
              <w:tab/>
            </w:r>
            <w:r>
              <w:rPr>
                <w:noProof/>
                <w:webHidden/>
              </w:rPr>
              <w:fldChar w:fldCharType="begin"/>
            </w:r>
            <w:r>
              <w:rPr>
                <w:noProof/>
                <w:webHidden/>
              </w:rPr>
              <w:instrText xml:space="preserve"> PAGEREF _Toc491433682 \h </w:instrText>
            </w:r>
            <w:r>
              <w:rPr>
                <w:noProof/>
                <w:webHidden/>
              </w:rPr>
            </w:r>
            <w:r>
              <w:rPr>
                <w:noProof/>
                <w:webHidden/>
              </w:rPr>
              <w:fldChar w:fldCharType="separate"/>
            </w:r>
            <w:r w:rsidR="00987F4E">
              <w:rPr>
                <w:noProof/>
                <w:webHidden/>
              </w:rPr>
              <w:t>7</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3" w:history="1">
            <w:r w:rsidRPr="004B1F4B">
              <w:rPr>
                <w:rStyle w:val="Lienhypertexte"/>
                <w:noProof/>
              </w:rPr>
              <w:t>1.21</w:t>
            </w:r>
            <w:r>
              <w:rPr>
                <w:rFonts w:eastAsiaTheme="minorEastAsia"/>
                <w:noProof/>
                <w:lang w:val="fr-FR" w:eastAsia="fr-FR"/>
              </w:rPr>
              <w:tab/>
            </w:r>
            <w:r w:rsidRPr="004B1F4B">
              <w:rPr>
                <w:rStyle w:val="Lienhypertexte"/>
                <w:noProof/>
              </w:rPr>
              <w:t>Répudiation de l’épouse</w:t>
            </w:r>
            <w:r>
              <w:rPr>
                <w:noProof/>
                <w:webHidden/>
              </w:rPr>
              <w:tab/>
            </w:r>
            <w:r>
              <w:rPr>
                <w:noProof/>
                <w:webHidden/>
              </w:rPr>
              <w:fldChar w:fldCharType="begin"/>
            </w:r>
            <w:r>
              <w:rPr>
                <w:noProof/>
                <w:webHidden/>
              </w:rPr>
              <w:instrText xml:space="preserve"> PAGEREF _Toc491433683 \h </w:instrText>
            </w:r>
            <w:r>
              <w:rPr>
                <w:noProof/>
                <w:webHidden/>
              </w:rPr>
            </w:r>
            <w:r>
              <w:rPr>
                <w:noProof/>
                <w:webHidden/>
              </w:rPr>
              <w:fldChar w:fldCharType="separate"/>
            </w:r>
            <w:r w:rsidR="00987F4E">
              <w:rPr>
                <w:noProof/>
                <w:webHidden/>
              </w:rPr>
              <w:t>7</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4" w:history="1">
            <w:r w:rsidRPr="004B1F4B">
              <w:rPr>
                <w:rStyle w:val="Lienhypertexte"/>
                <w:noProof/>
              </w:rPr>
              <w:t>1.22</w:t>
            </w:r>
            <w:r>
              <w:rPr>
                <w:rFonts w:eastAsiaTheme="minorEastAsia"/>
                <w:noProof/>
                <w:lang w:val="fr-FR" w:eastAsia="fr-FR"/>
              </w:rPr>
              <w:tab/>
            </w:r>
            <w:r w:rsidRPr="004B1F4B">
              <w:rPr>
                <w:rStyle w:val="Lienhypertexte"/>
                <w:noProof/>
              </w:rPr>
              <w:t>Un homme adulte est autorisé à sucer le sein d’une femme</w:t>
            </w:r>
            <w:r>
              <w:rPr>
                <w:noProof/>
                <w:webHidden/>
              </w:rPr>
              <w:tab/>
            </w:r>
            <w:r>
              <w:rPr>
                <w:noProof/>
                <w:webHidden/>
              </w:rPr>
              <w:fldChar w:fldCharType="begin"/>
            </w:r>
            <w:r>
              <w:rPr>
                <w:noProof/>
                <w:webHidden/>
              </w:rPr>
              <w:instrText xml:space="preserve"> PAGEREF _Toc491433684 \h </w:instrText>
            </w:r>
            <w:r>
              <w:rPr>
                <w:noProof/>
                <w:webHidden/>
              </w:rPr>
            </w:r>
            <w:r>
              <w:rPr>
                <w:noProof/>
                <w:webHidden/>
              </w:rPr>
              <w:fldChar w:fldCharType="separate"/>
            </w:r>
            <w:r w:rsidR="00987F4E">
              <w:rPr>
                <w:noProof/>
                <w:webHidden/>
              </w:rPr>
              <w:t>8</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5" w:history="1">
            <w:r w:rsidRPr="004B1F4B">
              <w:rPr>
                <w:rStyle w:val="Lienhypertexte"/>
                <w:noProof/>
              </w:rPr>
              <w:t>1.23</w:t>
            </w:r>
            <w:r>
              <w:rPr>
                <w:rFonts w:eastAsiaTheme="minorEastAsia"/>
                <w:noProof/>
                <w:lang w:val="fr-FR" w:eastAsia="fr-FR"/>
              </w:rPr>
              <w:tab/>
            </w:r>
            <w:r w:rsidRPr="004B1F4B">
              <w:rPr>
                <w:rStyle w:val="Lienhypertexte"/>
                <w:noProof/>
              </w:rPr>
              <w:t>Coitus interruptus (retrait avant éjaculation)</w:t>
            </w:r>
            <w:r>
              <w:rPr>
                <w:noProof/>
                <w:webHidden/>
              </w:rPr>
              <w:tab/>
            </w:r>
            <w:r>
              <w:rPr>
                <w:noProof/>
                <w:webHidden/>
              </w:rPr>
              <w:fldChar w:fldCharType="begin"/>
            </w:r>
            <w:r>
              <w:rPr>
                <w:noProof/>
                <w:webHidden/>
              </w:rPr>
              <w:instrText xml:space="preserve"> PAGEREF _Toc491433685 \h </w:instrText>
            </w:r>
            <w:r>
              <w:rPr>
                <w:noProof/>
                <w:webHidden/>
              </w:rPr>
            </w:r>
            <w:r>
              <w:rPr>
                <w:noProof/>
                <w:webHidden/>
              </w:rPr>
              <w:fldChar w:fldCharType="separate"/>
            </w:r>
            <w:r w:rsidR="00987F4E">
              <w:rPr>
                <w:noProof/>
                <w:webHidden/>
              </w:rPr>
              <w:t>8</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6" w:history="1">
            <w:r w:rsidRPr="004B1F4B">
              <w:rPr>
                <w:rStyle w:val="Lienhypertexte"/>
                <w:noProof/>
              </w:rPr>
              <w:t>1.24</w:t>
            </w:r>
            <w:r>
              <w:rPr>
                <w:rFonts w:eastAsiaTheme="minorEastAsia"/>
                <w:noProof/>
                <w:lang w:val="fr-FR" w:eastAsia="fr-FR"/>
              </w:rPr>
              <w:tab/>
            </w:r>
            <w:r w:rsidRPr="004B1F4B">
              <w:rPr>
                <w:rStyle w:val="Lienhypertexte"/>
                <w:noProof/>
              </w:rPr>
              <w:t>Sur l’infanticide</w:t>
            </w:r>
            <w:r>
              <w:rPr>
                <w:noProof/>
                <w:webHidden/>
              </w:rPr>
              <w:tab/>
            </w:r>
            <w:r>
              <w:rPr>
                <w:noProof/>
                <w:webHidden/>
              </w:rPr>
              <w:fldChar w:fldCharType="begin"/>
            </w:r>
            <w:r>
              <w:rPr>
                <w:noProof/>
                <w:webHidden/>
              </w:rPr>
              <w:instrText xml:space="preserve"> PAGEREF _Toc491433686 \h </w:instrText>
            </w:r>
            <w:r>
              <w:rPr>
                <w:noProof/>
                <w:webHidden/>
              </w:rPr>
            </w:r>
            <w:r>
              <w:rPr>
                <w:noProof/>
                <w:webHidden/>
              </w:rPr>
              <w:fldChar w:fldCharType="separate"/>
            </w:r>
            <w:r w:rsidR="00987F4E">
              <w:rPr>
                <w:noProof/>
                <w:webHidden/>
              </w:rPr>
              <w:t>8</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7" w:history="1">
            <w:r w:rsidRPr="004B1F4B">
              <w:rPr>
                <w:rStyle w:val="Lienhypertexte"/>
                <w:noProof/>
              </w:rPr>
              <w:t>1.25</w:t>
            </w:r>
            <w:r>
              <w:rPr>
                <w:rFonts w:eastAsiaTheme="minorEastAsia"/>
                <w:noProof/>
                <w:lang w:val="fr-FR" w:eastAsia="fr-FR"/>
              </w:rPr>
              <w:tab/>
            </w:r>
            <w:r w:rsidRPr="004B1F4B">
              <w:rPr>
                <w:rStyle w:val="Lienhypertexte"/>
                <w:noProof/>
              </w:rPr>
              <w:t>Sur le traitement des orphelins</w:t>
            </w:r>
            <w:r>
              <w:rPr>
                <w:noProof/>
                <w:webHidden/>
              </w:rPr>
              <w:tab/>
            </w:r>
            <w:r>
              <w:rPr>
                <w:noProof/>
                <w:webHidden/>
              </w:rPr>
              <w:fldChar w:fldCharType="begin"/>
            </w:r>
            <w:r>
              <w:rPr>
                <w:noProof/>
                <w:webHidden/>
              </w:rPr>
              <w:instrText xml:space="preserve"> PAGEREF _Toc491433687 \h </w:instrText>
            </w:r>
            <w:r>
              <w:rPr>
                <w:noProof/>
                <w:webHidden/>
              </w:rPr>
            </w:r>
            <w:r>
              <w:rPr>
                <w:noProof/>
                <w:webHidden/>
              </w:rPr>
              <w:fldChar w:fldCharType="separate"/>
            </w:r>
            <w:r w:rsidR="00987F4E">
              <w:rPr>
                <w:noProof/>
                <w:webHidden/>
              </w:rPr>
              <w:t>9</w:t>
            </w:r>
            <w:r>
              <w:rPr>
                <w:noProof/>
                <w:webHidden/>
              </w:rPr>
              <w:fldChar w:fldCharType="end"/>
            </w:r>
          </w:hyperlink>
        </w:p>
        <w:p w:rsidR="00266B94" w:rsidRDefault="00266B94">
          <w:pPr>
            <w:pStyle w:val="TM2"/>
            <w:tabs>
              <w:tab w:val="left" w:pos="880"/>
              <w:tab w:val="right" w:leader="dot" w:pos="10790"/>
            </w:tabs>
            <w:rPr>
              <w:rFonts w:eastAsiaTheme="minorEastAsia"/>
              <w:noProof/>
              <w:lang w:val="fr-FR" w:eastAsia="fr-FR"/>
            </w:rPr>
          </w:pPr>
          <w:hyperlink w:anchor="_Toc491433688" w:history="1">
            <w:r w:rsidRPr="004B1F4B">
              <w:rPr>
                <w:rStyle w:val="Lienhypertexte"/>
                <w:noProof/>
              </w:rPr>
              <w:t>1.26</w:t>
            </w:r>
            <w:r>
              <w:rPr>
                <w:rFonts w:eastAsiaTheme="minorEastAsia"/>
                <w:noProof/>
                <w:lang w:val="fr-FR" w:eastAsia="fr-FR"/>
              </w:rPr>
              <w:tab/>
            </w:r>
            <w:r w:rsidRPr="004B1F4B">
              <w:rPr>
                <w:rStyle w:val="Lienhypertexte"/>
                <w:noProof/>
              </w:rPr>
              <w:t>Recommandation en faveur des filles</w:t>
            </w:r>
            <w:r>
              <w:rPr>
                <w:noProof/>
                <w:webHidden/>
              </w:rPr>
              <w:tab/>
            </w:r>
            <w:r>
              <w:rPr>
                <w:noProof/>
                <w:webHidden/>
              </w:rPr>
              <w:fldChar w:fldCharType="begin"/>
            </w:r>
            <w:r>
              <w:rPr>
                <w:noProof/>
                <w:webHidden/>
              </w:rPr>
              <w:instrText xml:space="preserve"> PAGEREF _Toc491433688 \h </w:instrText>
            </w:r>
            <w:r>
              <w:rPr>
                <w:noProof/>
                <w:webHidden/>
              </w:rPr>
            </w:r>
            <w:r>
              <w:rPr>
                <w:noProof/>
                <w:webHidden/>
              </w:rPr>
              <w:fldChar w:fldCharType="separate"/>
            </w:r>
            <w:r w:rsidR="00987F4E">
              <w:rPr>
                <w:noProof/>
                <w:webHidden/>
              </w:rPr>
              <w:t>9</w:t>
            </w:r>
            <w:r>
              <w:rPr>
                <w:noProof/>
                <w:webHidden/>
              </w:rPr>
              <w:fldChar w:fldCharType="end"/>
            </w:r>
          </w:hyperlink>
        </w:p>
        <w:p w:rsidR="00266B94" w:rsidRDefault="00266B94">
          <w:pPr>
            <w:pStyle w:val="TM1"/>
            <w:tabs>
              <w:tab w:val="left" w:pos="440"/>
              <w:tab w:val="right" w:leader="dot" w:pos="10790"/>
            </w:tabs>
            <w:rPr>
              <w:rFonts w:eastAsiaTheme="minorEastAsia"/>
              <w:noProof/>
              <w:lang w:val="fr-FR" w:eastAsia="fr-FR"/>
            </w:rPr>
          </w:pPr>
          <w:hyperlink w:anchor="_Toc491433689" w:history="1">
            <w:r w:rsidRPr="004B1F4B">
              <w:rPr>
                <w:rStyle w:val="Lienhypertexte"/>
                <w:noProof/>
              </w:rPr>
              <w:t>2</w:t>
            </w:r>
            <w:r>
              <w:rPr>
                <w:rFonts w:eastAsiaTheme="minorEastAsia"/>
                <w:noProof/>
                <w:lang w:val="fr-FR" w:eastAsia="fr-FR"/>
              </w:rPr>
              <w:tab/>
            </w:r>
            <w:r w:rsidRPr="004B1F4B">
              <w:rPr>
                <w:rStyle w:val="Lienhypertexte"/>
                <w:noProof/>
              </w:rPr>
              <w:t>Attitude de Mahomet envers ses propres épouses ou les épouses des autres</w:t>
            </w:r>
            <w:r>
              <w:rPr>
                <w:noProof/>
                <w:webHidden/>
              </w:rPr>
              <w:tab/>
            </w:r>
            <w:r>
              <w:rPr>
                <w:noProof/>
                <w:webHidden/>
              </w:rPr>
              <w:fldChar w:fldCharType="begin"/>
            </w:r>
            <w:r>
              <w:rPr>
                <w:noProof/>
                <w:webHidden/>
              </w:rPr>
              <w:instrText xml:space="preserve"> PAGEREF _Toc491433689 \h </w:instrText>
            </w:r>
            <w:r>
              <w:rPr>
                <w:noProof/>
                <w:webHidden/>
              </w:rPr>
            </w:r>
            <w:r>
              <w:rPr>
                <w:noProof/>
                <w:webHidden/>
              </w:rPr>
              <w:fldChar w:fldCharType="separate"/>
            </w:r>
            <w:r w:rsidR="00987F4E">
              <w:rPr>
                <w:noProof/>
                <w:webHidden/>
              </w:rPr>
              <w:t>10</w:t>
            </w:r>
            <w:r>
              <w:rPr>
                <w:noProof/>
                <w:webHidden/>
              </w:rPr>
              <w:fldChar w:fldCharType="end"/>
            </w:r>
          </w:hyperlink>
        </w:p>
        <w:p w:rsidR="00266B94" w:rsidRDefault="00266B94">
          <w:r>
            <w:rPr>
              <w:b/>
              <w:bCs/>
            </w:rPr>
            <w:fldChar w:fldCharType="end"/>
          </w:r>
        </w:p>
      </w:sdtContent>
    </w:sdt>
    <w:p w:rsidR="00F50E59" w:rsidRPr="00FB1E91" w:rsidRDefault="00F50E59" w:rsidP="009750D9">
      <w:pPr>
        <w:spacing w:after="0" w:line="240" w:lineRule="auto"/>
        <w:rPr>
          <w:lang w:val="fr-FR"/>
        </w:rPr>
      </w:pPr>
    </w:p>
    <w:sectPr w:rsidR="00F50E59" w:rsidRPr="00FB1E91" w:rsidSect="00F50E5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9BB" w:rsidRDefault="005A39BB" w:rsidP="00CA3668">
      <w:pPr>
        <w:spacing w:after="0" w:line="240" w:lineRule="auto"/>
      </w:pPr>
      <w:r>
        <w:separator/>
      </w:r>
    </w:p>
  </w:endnote>
  <w:endnote w:type="continuationSeparator" w:id="0">
    <w:p w:rsidR="005A39BB" w:rsidRDefault="005A39BB" w:rsidP="00CA3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9BB" w:rsidRDefault="005A39BB" w:rsidP="00CA3668">
      <w:pPr>
        <w:spacing w:after="0" w:line="240" w:lineRule="auto"/>
      </w:pPr>
      <w:r>
        <w:separator/>
      </w:r>
    </w:p>
  </w:footnote>
  <w:footnote w:type="continuationSeparator" w:id="0">
    <w:p w:rsidR="005A39BB" w:rsidRDefault="005A39BB" w:rsidP="00CA3668">
      <w:pPr>
        <w:spacing w:after="0" w:line="240" w:lineRule="auto"/>
      </w:pPr>
      <w:r>
        <w:continuationSeparator/>
      </w:r>
    </w:p>
  </w:footnote>
  <w:footnote w:id="1">
    <w:p w:rsidR="00CA3668" w:rsidRPr="00716053" w:rsidRDefault="00CA3668" w:rsidP="00CA3668">
      <w:pPr>
        <w:pStyle w:val="Notedebasdepage"/>
        <w:rPr>
          <w:rFonts w:ascii="Times New Roman" w:hAnsi="Times New Roman" w:cs="Times New Roman"/>
          <w:lang w:val="fr-FR"/>
        </w:rPr>
      </w:pPr>
      <w:r w:rsidRPr="00716053">
        <w:rPr>
          <w:rStyle w:val="Appelnotedebasdep"/>
          <w:rFonts w:ascii="Times New Roman" w:hAnsi="Times New Roman" w:cs="Times New Roman"/>
        </w:rPr>
        <w:footnoteRef/>
      </w:r>
      <w:r w:rsidRPr="00716053">
        <w:rPr>
          <w:rFonts w:ascii="Times New Roman" w:hAnsi="Times New Roman" w:cs="Times New Roman"/>
          <w:lang w:val="fr-FR"/>
        </w:rPr>
        <w:t xml:space="preserve"> </w:t>
      </w:r>
      <w:r w:rsidRPr="00716053">
        <w:rPr>
          <w:rFonts w:ascii="Times New Roman" w:hAnsi="Times New Roman" w:cs="Times New Roman"/>
          <w:color w:val="000000" w:themeColor="text1"/>
          <w:shd w:val="clear" w:color="auto" w:fill="FFFFFF"/>
          <w:lang w:val="fr-FR"/>
        </w:rPr>
        <w:t xml:space="preserve">La polygamie est hautement controversée et n'est pas socialement acceptée dans la plupart des parties du monde moderne. </w:t>
      </w:r>
      <w:r w:rsidRPr="006A65B4">
        <w:rPr>
          <w:rFonts w:ascii="Times New Roman" w:hAnsi="Times New Roman" w:cs="Times New Roman"/>
          <w:color w:val="000000" w:themeColor="text1"/>
          <w:shd w:val="clear" w:color="auto" w:fill="FFFFFF"/>
          <w:lang w:val="fr-FR"/>
        </w:rPr>
        <w:t xml:space="preserve">Voir l'article </w:t>
      </w:r>
      <w:proofErr w:type="gramStart"/>
      <w:r w:rsidRPr="006A65B4">
        <w:rPr>
          <w:rFonts w:ascii="Times New Roman" w:hAnsi="Times New Roman" w:cs="Times New Roman"/>
          <w:color w:val="000000" w:themeColor="text1"/>
          <w:shd w:val="clear" w:color="auto" w:fill="FFFFFF"/>
          <w:lang w:val="fr-FR"/>
        </w:rPr>
        <w:t>lié:</w:t>
      </w:r>
      <w:proofErr w:type="gramEnd"/>
      <w:r w:rsidRPr="006A65B4">
        <w:rPr>
          <w:rStyle w:val="apple-converted-space"/>
          <w:rFonts w:ascii="Times New Roman" w:hAnsi="Times New Roman" w:cs="Times New Roman"/>
          <w:color w:val="000000" w:themeColor="text1"/>
          <w:shd w:val="clear" w:color="auto" w:fill="FFFFFF"/>
          <w:lang w:val="fr-FR"/>
        </w:rPr>
        <w:t> </w:t>
      </w:r>
      <w:hyperlink r:id="rId1" w:tooltip="Polygamy" w:history="1">
        <w:r w:rsidRPr="00CA3668">
          <w:rPr>
            <w:rStyle w:val="Lienhypertexte"/>
            <w:rFonts w:ascii="Times New Roman" w:hAnsi="Times New Roman" w:cs="Times New Roman"/>
            <w:color w:val="0B0080"/>
            <w:shd w:val="clear" w:color="auto" w:fill="FFFFFF"/>
            <w:lang w:val="fr-FR"/>
          </w:rPr>
          <w:t>Polygamie</w:t>
        </w:r>
      </w:hyperlink>
      <w:r w:rsidRPr="006A65B4">
        <w:rPr>
          <w:rFonts w:ascii="Times New Roman" w:hAnsi="Times New Roman" w:cs="Times New Roman"/>
          <w:lang w:val="fr-FR"/>
        </w:rPr>
        <w:t xml:space="preserve"> : </w:t>
      </w:r>
      <w:hyperlink r:id="rId2" w:history="1">
        <w:r w:rsidRPr="00CA3668">
          <w:rPr>
            <w:rStyle w:val="Lienhypertexte"/>
            <w:rFonts w:ascii="Times New Roman" w:hAnsi="Times New Roman" w:cs="Times New Roman"/>
            <w:lang w:val="fr-FR"/>
          </w:rPr>
          <w:t>https://wikiislam.net/wiki/Polygamy</w:t>
        </w:r>
      </w:hyperlink>
      <w:r w:rsidRPr="006A65B4">
        <w:rPr>
          <w:rFonts w:ascii="Times New Roman" w:hAnsi="Times New Roman" w:cs="Times New Roman"/>
          <w:lang w:val="fr-FR"/>
        </w:rPr>
        <w:t xml:space="preserve"> </w:t>
      </w:r>
    </w:p>
  </w:footnote>
  <w:footnote w:id="2">
    <w:p w:rsidR="00CA3668" w:rsidRPr="00DB2B80" w:rsidRDefault="00CA3668" w:rsidP="00CA3668">
      <w:pPr>
        <w:pStyle w:val="Notedebasdepage"/>
        <w:rPr>
          <w:rFonts w:ascii="Times New Roman" w:hAnsi="Times New Roman" w:cs="Times New Roman"/>
          <w:lang w:val="fr-FR"/>
        </w:rPr>
      </w:pPr>
      <w:r w:rsidRPr="00DB2B80">
        <w:rPr>
          <w:rStyle w:val="Appelnotedebasdep"/>
          <w:rFonts w:ascii="Times New Roman" w:hAnsi="Times New Roman" w:cs="Times New Roman"/>
        </w:rPr>
        <w:footnoteRef/>
      </w:r>
      <w:r w:rsidRPr="00DB2B80">
        <w:rPr>
          <w:rFonts w:ascii="Times New Roman" w:hAnsi="Times New Roman" w:cs="Times New Roman"/>
          <w:lang w:val="fr-FR"/>
        </w:rPr>
        <w:t xml:space="preserve"> </w:t>
      </w:r>
      <w:r w:rsidRPr="00DB2B80">
        <w:rPr>
          <w:rFonts w:ascii="Times New Roman" w:hAnsi="Times New Roman" w:cs="Times New Roman"/>
          <w:color w:val="000000" w:themeColor="text1"/>
          <w:lang w:val="fr-FR"/>
        </w:rPr>
        <w:t xml:space="preserve">Pour </w:t>
      </w:r>
      <w:r w:rsidRPr="00DB2B80">
        <w:rPr>
          <w:rFonts w:ascii="Times New Roman" w:hAnsi="Times New Roman" w:cs="Times New Roman"/>
          <w:color w:val="000000" w:themeColor="text1"/>
          <w:shd w:val="clear" w:color="auto" w:fill="FFFFFF"/>
          <w:lang w:val="fr-FR"/>
        </w:rPr>
        <w:t>l'analyse détaillée de ce verset, voir l'article :</w:t>
      </w:r>
      <w:r w:rsidRPr="00DB2B80">
        <w:rPr>
          <w:rStyle w:val="apple-converted-space"/>
          <w:rFonts w:ascii="Times New Roman" w:hAnsi="Times New Roman" w:cs="Times New Roman"/>
          <w:color w:val="000000" w:themeColor="text1"/>
          <w:shd w:val="clear" w:color="auto" w:fill="FFFFFF"/>
          <w:lang w:val="fr-FR"/>
        </w:rPr>
        <w:t> </w:t>
      </w:r>
      <w:hyperlink r:id="rId3" w:tooltip="Pedophilie dans le Coran" w:history="1">
        <w:r w:rsidRPr="00CA3668">
          <w:rPr>
            <w:rStyle w:val="Lienhypertexte"/>
            <w:rFonts w:ascii="Times New Roman" w:hAnsi="Times New Roman" w:cs="Times New Roman"/>
            <w:color w:val="0B0080"/>
            <w:shd w:val="clear" w:color="auto" w:fill="FFFFFF"/>
            <w:lang w:val="fr-FR"/>
          </w:rPr>
          <w:t>Pédophilie dans le Coran</w:t>
        </w:r>
      </w:hyperlink>
      <w:r w:rsidRPr="00DB2B80">
        <w:rPr>
          <w:rFonts w:ascii="Times New Roman" w:hAnsi="Times New Roman" w:cs="Times New Roman"/>
          <w:color w:val="252525"/>
          <w:shd w:val="clear" w:color="auto" w:fill="FFFFFF"/>
          <w:lang w:val="fr-FR"/>
        </w:rPr>
        <w:t xml:space="preserve">, </w:t>
      </w:r>
      <w:hyperlink r:id="rId4" w:history="1">
        <w:r w:rsidRPr="00CA3668">
          <w:rPr>
            <w:rStyle w:val="Lienhypertexte"/>
            <w:rFonts w:ascii="Times New Roman" w:hAnsi="Times New Roman" w:cs="Times New Roman"/>
            <w:shd w:val="clear" w:color="auto" w:fill="FFFFFF"/>
            <w:lang w:val="fr-FR"/>
          </w:rPr>
          <w:t>https://wikiislam.net/wiki/Pedophilie_dans_le_Coran</w:t>
        </w:r>
      </w:hyperlink>
      <w:r w:rsidRPr="00DB2B80">
        <w:rPr>
          <w:rFonts w:ascii="Times New Roman" w:hAnsi="Times New Roman" w:cs="Times New Roman"/>
          <w:color w:val="252525"/>
          <w:shd w:val="clear" w:color="auto" w:fill="FFFFFF"/>
          <w:lang w:val="fr-FR"/>
        </w:rPr>
        <w:t xml:space="preserve"> </w:t>
      </w:r>
    </w:p>
  </w:footnote>
  <w:footnote w:id="3">
    <w:p w:rsidR="00CA3668" w:rsidRPr="00DB2B80" w:rsidRDefault="00CA3668" w:rsidP="00CA3668">
      <w:pPr>
        <w:pStyle w:val="Notedebasdepage"/>
        <w:rPr>
          <w:rFonts w:ascii="Times New Roman" w:hAnsi="Times New Roman" w:cs="Times New Roman"/>
          <w:lang w:val="fr-FR"/>
        </w:rPr>
      </w:pPr>
      <w:r w:rsidRPr="00DB2B80">
        <w:rPr>
          <w:rStyle w:val="Appelnotedebasdep"/>
          <w:rFonts w:ascii="Times New Roman" w:hAnsi="Times New Roman" w:cs="Times New Roman"/>
        </w:rPr>
        <w:footnoteRef/>
      </w:r>
      <w:r w:rsidRPr="00DB2B80">
        <w:rPr>
          <w:rFonts w:ascii="Times New Roman" w:hAnsi="Times New Roman" w:cs="Times New Roman"/>
          <w:lang w:val="fr-FR"/>
        </w:rPr>
        <w:t xml:space="preserve"> </w:t>
      </w:r>
      <w:r w:rsidRPr="00DB2B80">
        <w:rPr>
          <w:rFonts w:ascii="Times New Roman" w:hAnsi="Times New Roman" w:cs="Times New Roman"/>
          <w:color w:val="252525"/>
          <w:shd w:val="clear" w:color="auto" w:fill="FFFFFF"/>
          <w:lang w:val="fr-FR"/>
        </w:rPr>
        <w:t>Voir aussi l’article :</w:t>
      </w:r>
      <w:r w:rsidRPr="00DB2B80">
        <w:rPr>
          <w:rStyle w:val="apple-converted-space"/>
          <w:rFonts w:ascii="Times New Roman" w:hAnsi="Times New Roman" w:cs="Times New Roman"/>
          <w:color w:val="252525"/>
          <w:shd w:val="clear" w:color="auto" w:fill="FFFFFF"/>
          <w:lang w:val="fr-FR"/>
        </w:rPr>
        <w:t> </w:t>
      </w:r>
      <w:hyperlink r:id="rId5" w:tooltip="Rape in Islam" w:history="1">
        <w:r w:rsidRPr="00CA3668">
          <w:rPr>
            <w:rStyle w:val="Lienhypertexte"/>
            <w:rFonts w:ascii="Times New Roman" w:hAnsi="Times New Roman" w:cs="Times New Roman"/>
            <w:color w:val="0B0080"/>
            <w:shd w:val="clear" w:color="auto" w:fill="FFFFFF"/>
            <w:lang w:val="fr-FR"/>
          </w:rPr>
          <w:t>Viol dans l'islam</w:t>
        </w:r>
      </w:hyperlink>
      <w:r w:rsidRPr="00DB2B80">
        <w:rPr>
          <w:rFonts w:ascii="Times New Roman" w:hAnsi="Times New Roman" w:cs="Times New Roman"/>
          <w:lang w:val="fr-FR"/>
        </w:rPr>
        <w:t xml:space="preserve">, </w:t>
      </w:r>
      <w:hyperlink r:id="rId6" w:history="1">
        <w:r w:rsidRPr="00CA3668">
          <w:rPr>
            <w:rStyle w:val="Lienhypertexte"/>
            <w:rFonts w:ascii="Times New Roman" w:hAnsi="Times New Roman" w:cs="Times New Roman"/>
            <w:lang w:val="fr-FR"/>
          </w:rPr>
          <w:t>https://wikiislam.net/wiki/Rape_in_Islam</w:t>
        </w:r>
      </w:hyperlink>
      <w:r w:rsidRPr="00DB2B80">
        <w:rPr>
          <w:rFonts w:ascii="Times New Roman" w:hAnsi="Times New Roman" w:cs="Times New Roman"/>
          <w:lang w:val="fr-FR"/>
        </w:rPr>
        <w:t xml:space="preserve"> </w:t>
      </w:r>
    </w:p>
  </w:footnote>
  <w:footnote w:id="4">
    <w:p w:rsidR="00CA3668" w:rsidRPr="006864A8" w:rsidRDefault="00CA3668" w:rsidP="00CA3668">
      <w:pPr>
        <w:pStyle w:val="Notedebasdepage"/>
        <w:rPr>
          <w:lang w:val="fr-FR"/>
        </w:rPr>
      </w:pPr>
      <w:r>
        <w:rPr>
          <w:rStyle w:val="Appelnotedebasdep"/>
        </w:rPr>
        <w:footnoteRef/>
      </w:r>
      <w:r w:rsidRPr="006864A8">
        <w:rPr>
          <w:lang w:val="fr-FR"/>
        </w:rPr>
        <w:t xml:space="preserve"> Sira, II 336, d'après </w:t>
      </w:r>
      <w:r w:rsidRPr="006864A8">
        <w:rPr>
          <w:i/>
          <w:lang w:val="fr-FR"/>
        </w:rPr>
        <w:t>La biographie du Prophète Mahomet</w:t>
      </w:r>
      <w:r w:rsidRPr="006864A8">
        <w:rPr>
          <w:lang w:val="fr-FR"/>
        </w:rPr>
        <w:t xml:space="preserve">, texte traduit et annoté par Wahid </w:t>
      </w:r>
      <w:proofErr w:type="spellStart"/>
      <w:r w:rsidRPr="006864A8">
        <w:rPr>
          <w:lang w:val="fr-FR"/>
        </w:rPr>
        <w:t>Atallah</w:t>
      </w:r>
      <w:proofErr w:type="spellEnd"/>
      <w:r w:rsidRPr="006864A8">
        <w:rPr>
          <w:lang w:val="fr-FR"/>
        </w:rPr>
        <w:t>, Fayard, 2004, p316 (NdT).</w:t>
      </w:r>
    </w:p>
  </w:footnote>
  <w:footnote w:id="5">
    <w:p w:rsidR="00CA3668" w:rsidRPr="006864A8" w:rsidRDefault="00CA3668" w:rsidP="00CA3668">
      <w:pPr>
        <w:pStyle w:val="Notedebasdepage"/>
        <w:rPr>
          <w:lang w:val="fr-FR"/>
        </w:rPr>
      </w:pPr>
      <w:r>
        <w:rPr>
          <w:rStyle w:val="Appelnotedebasdep"/>
        </w:rPr>
        <w:footnoteRef/>
      </w:r>
      <w:r w:rsidRPr="006864A8">
        <w:rPr>
          <w:lang w:val="fr-FR"/>
        </w:rPr>
        <w:t xml:space="preserve"> </w:t>
      </w:r>
      <w:proofErr w:type="spellStart"/>
      <w:r w:rsidRPr="006864A8">
        <w:rPr>
          <w:lang w:val="fr-FR"/>
        </w:rPr>
        <w:t>Sahih</w:t>
      </w:r>
      <w:proofErr w:type="spellEnd"/>
      <w:r w:rsidRPr="006864A8">
        <w:rPr>
          <w:lang w:val="fr-FR"/>
        </w:rPr>
        <w:t xml:space="preserve"> </w:t>
      </w:r>
      <w:proofErr w:type="spellStart"/>
      <w:r w:rsidRPr="006864A8">
        <w:rPr>
          <w:lang w:val="fr-FR"/>
        </w:rPr>
        <w:t>Bukhari</w:t>
      </w:r>
      <w:proofErr w:type="spellEnd"/>
      <w:r w:rsidRPr="006864A8">
        <w:rPr>
          <w:lang w:val="fr-FR"/>
        </w:rPr>
        <w:t>, 1, 8, 367.</w:t>
      </w:r>
    </w:p>
    <w:p w:rsidR="00CA3668" w:rsidRPr="006864A8" w:rsidRDefault="00CA3668" w:rsidP="00CA3668">
      <w:pPr>
        <w:pStyle w:val="Notedebasdepage"/>
        <w:jc w:val="both"/>
        <w:rPr>
          <w:lang w:val="fr-FR"/>
        </w:rPr>
      </w:pPr>
      <w:r w:rsidRPr="006864A8">
        <w:rPr>
          <w:lang w:val="fr-FR"/>
        </w:rPr>
        <w:t xml:space="preserve">Dans ce hadith le commentateur raconte comment ils [les musulmans] attaquèrent la ville de Khaybar à l'aube prenant la population par surprise. « </w:t>
      </w:r>
      <w:proofErr w:type="spellStart"/>
      <w:r w:rsidRPr="006864A8">
        <w:rPr>
          <w:i/>
          <w:lang w:val="fr-FR"/>
        </w:rPr>
        <w:t>Yakhrab</w:t>
      </w:r>
      <w:proofErr w:type="spellEnd"/>
      <w:r w:rsidRPr="006864A8">
        <w:rPr>
          <w:i/>
          <w:lang w:val="fr-FR"/>
        </w:rPr>
        <w:t xml:space="preserve"> Khaybar</w:t>
      </w:r>
      <w:r w:rsidRPr="006864A8">
        <w:rPr>
          <w:lang w:val="fr-FR"/>
        </w:rPr>
        <w:t xml:space="preserve"> » (</w:t>
      </w:r>
      <w:proofErr w:type="spellStart"/>
      <w:r w:rsidRPr="006864A8">
        <w:rPr>
          <w:lang w:val="fr-FR"/>
        </w:rPr>
        <w:t>Khayber</w:t>
      </w:r>
      <w:proofErr w:type="spellEnd"/>
      <w:r w:rsidRPr="006864A8">
        <w:rPr>
          <w:lang w:val="fr-FR"/>
        </w:rPr>
        <w:t xml:space="preserve"> est détruite) s'exclama Mahomet, comme il passait triomphalement d'un bastion à un autre : « </w:t>
      </w:r>
      <w:r w:rsidRPr="006864A8">
        <w:rPr>
          <w:i/>
          <w:lang w:val="fr-FR"/>
        </w:rPr>
        <w:t xml:space="preserve">Allah est grand ! </w:t>
      </w:r>
      <w:r w:rsidRPr="006864A8">
        <w:rPr>
          <w:lang w:val="fr-FR"/>
        </w:rPr>
        <w:t xml:space="preserve">» Après la prise de la ville, vint le moment de partager le butin. </w:t>
      </w:r>
      <w:proofErr w:type="spellStart"/>
      <w:r w:rsidRPr="006864A8">
        <w:rPr>
          <w:lang w:val="fr-FR"/>
        </w:rPr>
        <w:t>Dihya</w:t>
      </w:r>
      <w:proofErr w:type="spellEnd"/>
      <w:r w:rsidRPr="006864A8">
        <w:rPr>
          <w:lang w:val="fr-FR"/>
        </w:rPr>
        <w:t xml:space="preserve">, un des combattants, reçut </w:t>
      </w:r>
      <w:proofErr w:type="spellStart"/>
      <w:r w:rsidRPr="006864A8">
        <w:rPr>
          <w:b/>
          <w:lang w:val="fr-FR"/>
        </w:rPr>
        <w:t>Safiya</w:t>
      </w:r>
      <w:proofErr w:type="spellEnd"/>
      <w:r w:rsidRPr="006864A8">
        <w:rPr>
          <w:lang w:val="fr-FR"/>
        </w:rPr>
        <w:t xml:space="preserve"> dans sa part. </w:t>
      </w:r>
      <w:r w:rsidRPr="006864A8">
        <w:rPr>
          <w:b/>
          <w:lang w:val="fr-FR"/>
        </w:rPr>
        <w:t xml:space="preserve">Le père de </w:t>
      </w:r>
      <w:proofErr w:type="spellStart"/>
      <w:r w:rsidRPr="006864A8">
        <w:rPr>
          <w:b/>
          <w:lang w:val="fr-FR"/>
        </w:rPr>
        <w:t>Safiya</w:t>
      </w:r>
      <w:proofErr w:type="spellEnd"/>
      <w:r w:rsidRPr="006864A8">
        <w:rPr>
          <w:b/>
          <w:lang w:val="fr-FR"/>
        </w:rPr>
        <w:t xml:space="preserve"> était le chef des Banu Nadir et avait été décapité sur ordre de Mahomet trois ans auparavant</w:t>
      </w:r>
      <w:r w:rsidRPr="006864A8">
        <w:rPr>
          <w:lang w:val="fr-FR"/>
        </w:rPr>
        <w:t xml:space="preserve">. Après la conquête de Khaybar, </w:t>
      </w:r>
      <w:r w:rsidRPr="006864A8">
        <w:rPr>
          <w:b/>
          <w:lang w:val="fr-FR"/>
        </w:rPr>
        <w:t xml:space="preserve">son jeune époux </w:t>
      </w:r>
      <w:proofErr w:type="spellStart"/>
      <w:r w:rsidRPr="006864A8">
        <w:rPr>
          <w:b/>
          <w:lang w:val="fr-FR"/>
        </w:rPr>
        <w:t>Kinana</w:t>
      </w:r>
      <w:proofErr w:type="spellEnd"/>
      <w:r w:rsidRPr="006864A8">
        <w:rPr>
          <w:b/>
          <w:lang w:val="fr-FR"/>
        </w:rPr>
        <w:t xml:space="preserve"> fut torturé et tué également sur ses ordres</w:t>
      </w:r>
      <w:r w:rsidRPr="006864A8">
        <w:rPr>
          <w:lang w:val="fr-FR"/>
        </w:rPr>
        <w:t xml:space="preserve">. Quelqu'un informa Mahomet que </w:t>
      </w:r>
      <w:proofErr w:type="spellStart"/>
      <w:r w:rsidRPr="006864A8">
        <w:rPr>
          <w:lang w:val="fr-FR"/>
        </w:rPr>
        <w:t>Safiya</w:t>
      </w:r>
      <w:proofErr w:type="spellEnd"/>
      <w:r w:rsidRPr="006864A8">
        <w:rPr>
          <w:lang w:val="fr-FR"/>
        </w:rPr>
        <w:t xml:space="preserve">, dix-sept ans, était très belle. </w:t>
      </w:r>
      <w:r w:rsidRPr="006864A8">
        <w:rPr>
          <w:b/>
          <w:lang w:val="fr-FR"/>
        </w:rPr>
        <w:t xml:space="preserve">Donc Mahomet offrit à </w:t>
      </w:r>
      <w:proofErr w:type="spellStart"/>
      <w:r w:rsidRPr="006864A8">
        <w:rPr>
          <w:b/>
          <w:lang w:val="fr-FR"/>
        </w:rPr>
        <w:t>Dihya</w:t>
      </w:r>
      <w:proofErr w:type="spellEnd"/>
      <w:r w:rsidRPr="006864A8">
        <w:rPr>
          <w:b/>
          <w:lang w:val="fr-FR"/>
        </w:rPr>
        <w:t xml:space="preserve"> deux cousines de </w:t>
      </w:r>
      <w:proofErr w:type="spellStart"/>
      <w:r w:rsidRPr="006864A8">
        <w:rPr>
          <w:b/>
          <w:lang w:val="fr-FR"/>
        </w:rPr>
        <w:t>Safiya</w:t>
      </w:r>
      <w:proofErr w:type="spellEnd"/>
      <w:r w:rsidRPr="006864A8">
        <w:rPr>
          <w:b/>
          <w:lang w:val="fr-FR"/>
        </w:rPr>
        <w:t xml:space="preserve"> en échange</w:t>
      </w:r>
      <w:r w:rsidRPr="006864A8">
        <w:rPr>
          <w:lang w:val="fr-FR"/>
        </w:rPr>
        <w:t>.</w:t>
      </w:r>
    </w:p>
  </w:footnote>
  <w:footnote w:id="6">
    <w:p w:rsidR="00CA3668" w:rsidRPr="00DB2B80" w:rsidRDefault="00CA3668" w:rsidP="00CA3668">
      <w:pPr>
        <w:pStyle w:val="Notedebasdepage"/>
        <w:rPr>
          <w:rFonts w:ascii="Times New Roman" w:hAnsi="Times New Roman" w:cs="Times New Roman"/>
          <w:lang w:val="fr-FR"/>
        </w:rPr>
      </w:pPr>
      <w:r w:rsidRPr="00DB2B80">
        <w:rPr>
          <w:rStyle w:val="Appelnotedebasdep"/>
          <w:rFonts w:ascii="Times New Roman" w:hAnsi="Times New Roman" w:cs="Times New Roman"/>
        </w:rPr>
        <w:footnoteRef/>
      </w:r>
      <w:r w:rsidRPr="00DB2B80">
        <w:rPr>
          <w:rFonts w:ascii="Times New Roman" w:hAnsi="Times New Roman" w:cs="Times New Roman"/>
          <w:lang w:val="fr-FR"/>
        </w:rPr>
        <w:t xml:space="preserve"> Coran </w:t>
      </w:r>
      <w:proofErr w:type="gramStart"/>
      <w:r w:rsidRPr="00DB2B80">
        <w:rPr>
          <w:rFonts w:ascii="Times New Roman" w:hAnsi="Times New Roman" w:cs="Times New Roman"/>
          <w:lang w:val="fr-FR"/>
        </w:rPr>
        <w:t>4:</w:t>
      </w:r>
      <w:proofErr w:type="gramEnd"/>
      <w:r w:rsidRPr="00DB2B80">
        <w:rPr>
          <w:rFonts w:ascii="Times New Roman" w:hAnsi="Times New Roman" w:cs="Times New Roman"/>
          <w:lang w:val="fr-FR"/>
        </w:rPr>
        <w:t xml:space="preserve">24 : et [vous sont interdites] parmi les femmes, les dames (qui ont un mari), sauf </w:t>
      </w:r>
      <w:r w:rsidRPr="00DB2B80">
        <w:rPr>
          <w:rFonts w:ascii="Times New Roman" w:hAnsi="Times New Roman" w:cs="Times New Roman"/>
          <w:b/>
          <w:lang w:val="fr-FR"/>
        </w:rPr>
        <w:t>si elles sont vos esclaves en toute propriété.</w:t>
      </w:r>
      <w:r w:rsidRPr="00DB2B80">
        <w:rPr>
          <w:rFonts w:ascii="Times New Roman" w:hAnsi="Times New Roman" w:cs="Times New Roman"/>
          <w:lang w:val="fr-FR"/>
        </w:rPr>
        <w:t xml:space="preserve"> Prescription d'Allah sur vous !</w:t>
      </w:r>
    </w:p>
    <w:p w:rsidR="00CA3668" w:rsidRPr="00DB2B80" w:rsidRDefault="00CA3668" w:rsidP="00CA3668">
      <w:pPr>
        <w:pStyle w:val="Notedebasdepage"/>
        <w:rPr>
          <w:rFonts w:ascii="Times New Roman" w:hAnsi="Times New Roman" w:cs="Times New Roman"/>
          <w:lang w:val="fr-FR"/>
        </w:rPr>
      </w:pPr>
      <w:r w:rsidRPr="00DB2B80">
        <w:rPr>
          <w:rFonts w:ascii="Times New Roman" w:hAnsi="Times New Roman" w:cs="Times New Roman"/>
          <w:lang w:val="fr-FR"/>
        </w:rPr>
        <w:t xml:space="preserve">Coran </w:t>
      </w:r>
      <w:proofErr w:type="gramStart"/>
      <w:r w:rsidRPr="00DB2B80">
        <w:rPr>
          <w:rFonts w:ascii="Times New Roman" w:hAnsi="Times New Roman" w:cs="Times New Roman"/>
          <w:lang w:val="fr-FR"/>
        </w:rPr>
        <w:t>33:</w:t>
      </w:r>
      <w:proofErr w:type="gramEnd"/>
      <w:r w:rsidRPr="00DB2B80">
        <w:rPr>
          <w:rFonts w:ascii="Times New Roman" w:hAnsi="Times New Roman" w:cs="Times New Roman"/>
          <w:lang w:val="fr-FR"/>
        </w:rPr>
        <w:t xml:space="preserve">50 : O Prophète ! Nous t'avons rendue licites tes épouses à qui tu as donné leur </w:t>
      </w:r>
      <w:proofErr w:type="spellStart"/>
      <w:r w:rsidRPr="00DB2B80">
        <w:rPr>
          <w:rFonts w:ascii="Times New Roman" w:hAnsi="Times New Roman" w:cs="Times New Roman"/>
          <w:lang w:val="fr-FR"/>
        </w:rPr>
        <w:t>mahr</w:t>
      </w:r>
      <w:proofErr w:type="spellEnd"/>
      <w:r w:rsidRPr="00DB2B80">
        <w:rPr>
          <w:rFonts w:ascii="Times New Roman" w:hAnsi="Times New Roman" w:cs="Times New Roman"/>
          <w:lang w:val="fr-FR"/>
        </w:rPr>
        <w:t xml:space="preserve"> (dot), </w:t>
      </w:r>
      <w:r w:rsidRPr="00DB2B80">
        <w:rPr>
          <w:rFonts w:ascii="Times New Roman" w:hAnsi="Times New Roman" w:cs="Times New Roman"/>
          <w:b/>
          <w:lang w:val="fr-FR"/>
        </w:rPr>
        <w:t>ce que tu as possédé légalement parmi les captives [ou esclaves]</w:t>
      </w:r>
      <w:r w:rsidRPr="00DB2B80">
        <w:rPr>
          <w:rFonts w:ascii="Times New Roman" w:hAnsi="Times New Roman" w:cs="Times New Roman"/>
          <w:lang w:val="fr-FR"/>
        </w:rPr>
        <w:t xml:space="preserve"> qu'Allah t'a destinées...</w:t>
      </w:r>
    </w:p>
    <w:p w:rsidR="00CA3668" w:rsidRPr="00DB2B80" w:rsidRDefault="00CA3668" w:rsidP="00CA3668">
      <w:pPr>
        <w:pStyle w:val="Notedebasdepage"/>
        <w:rPr>
          <w:rFonts w:ascii="Times New Roman" w:hAnsi="Times New Roman" w:cs="Times New Roman"/>
          <w:lang w:val="fr-FR"/>
        </w:rPr>
      </w:pPr>
      <w:r w:rsidRPr="00DB2B80">
        <w:rPr>
          <w:rFonts w:ascii="Times New Roman" w:hAnsi="Times New Roman" w:cs="Times New Roman"/>
          <w:lang w:val="fr-FR"/>
        </w:rPr>
        <w:t xml:space="preserve">Coran </w:t>
      </w:r>
      <w:proofErr w:type="gramStart"/>
      <w:r w:rsidRPr="00DB2B80">
        <w:rPr>
          <w:rFonts w:ascii="Times New Roman" w:hAnsi="Times New Roman" w:cs="Times New Roman"/>
          <w:lang w:val="fr-FR"/>
        </w:rPr>
        <w:t>4:</w:t>
      </w:r>
      <w:proofErr w:type="gramEnd"/>
      <w:r w:rsidRPr="00DB2B80">
        <w:rPr>
          <w:rFonts w:ascii="Times New Roman" w:hAnsi="Times New Roman" w:cs="Times New Roman"/>
          <w:lang w:val="fr-FR"/>
        </w:rPr>
        <w:t xml:space="preserve">3 : Et si vous craignez de n'être pas justes envers les orphelins, ... Il est permis d'épouser deux, trois ou quatre, parmi les femmes qui vous plaisent, mais, si vous craignez de n'être pas justes avec celles-ci, alors une seule, ou </w:t>
      </w:r>
      <w:r w:rsidRPr="00DB2B80">
        <w:rPr>
          <w:rFonts w:ascii="Times New Roman" w:hAnsi="Times New Roman" w:cs="Times New Roman"/>
          <w:b/>
          <w:lang w:val="fr-FR"/>
        </w:rPr>
        <w:t>des esclaves que vous possédez</w:t>
      </w:r>
      <w:r w:rsidRPr="00DB2B80">
        <w:rPr>
          <w:rFonts w:ascii="Times New Roman" w:hAnsi="Times New Roman" w:cs="Times New Roman"/>
          <w:lang w:val="fr-FR"/>
        </w:rPr>
        <w:t>. Cela afin de ne pas faire d'injustice (ou afin de ne pas aggraver votre charge de famille).</w:t>
      </w:r>
    </w:p>
  </w:footnote>
  <w:footnote w:id="7">
    <w:p w:rsidR="00CA3668" w:rsidRPr="006A65B4" w:rsidRDefault="00CA3668" w:rsidP="00CA3668">
      <w:pPr>
        <w:pStyle w:val="Notedebasdepage"/>
        <w:rPr>
          <w:rFonts w:ascii="Times New Roman" w:hAnsi="Times New Roman" w:cs="Times New Roman"/>
          <w:lang w:val="fr-FR"/>
        </w:rPr>
      </w:pPr>
      <w:r w:rsidRPr="006A65B4">
        <w:rPr>
          <w:rStyle w:val="Appelnotedebasdep"/>
          <w:rFonts w:ascii="Times New Roman" w:hAnsi="Times New Roman" w:cs="Times New Roman"/>
        </w:rPr>
        <w:footnoteRef/>
      </w:r>
      <w:r w:rsidRPr="006A65B4">
        <w:rPr>
          <w:rFonts w:ascii="Times New Roman" w:hAnsi="Times New Roman" w:cs="Times New Roman"/>
          <w:lang w:val="fr-FR"/>
        </w:rPr>
        <w:t xml:space="preserve"> </w:t>
      </w:r>
      <w:bookmarkStart w:id="15" w:name="_Hlk489624009"/>
      <w:r w:rsidRPr="006A65B4">
        <w:rPr>
          <w:rFonts w:ascii="Times New Roman" w:hAnsi="Times New Roman" w:cs="Times New Roman"/>
          <w:color w:val="252525"/>
          <w:shd w:val="clear" w:color="auto" w:fill="FFFFFF"/>
          <w:lang w:val="fr-FR"/>
        </w:rPr>
        <w:t>Voir aussi « Préoccupations avec l'Islam au sujet de l’Adoption » :</w:t>
      </w:r>
      <w:r w:rsidRPr="006A65B4">
        <w:rPr>
          <w:rStyle w:val="apple-converted-space"/>
          <w:rFonts w:ascii="Times New Roman" w:hAnsi="Times New Roman" w:cs="Times New Roman"/>
          <w:color w:val="252525"/>
          <w:shd w:val="clear" w:color="auto" w:fill="FFFFFF"/>
          <w:lang w:val="fr-FR"/>
        </w:rPr>
        <w:t> </w:t>
      </w:r>
      <w:hyperlink r:id="rId7" w:tooltip="Concerns with Islam: Adoption" w:history="1">
        <w:r w:rsidRPr="00CA3668">
          <w:rPr>
            <w:rStyle w:val="Lienhypertexte"/>
            <w:rFonts w:ascii="Times New Roman" w:hAnsi="Times New Roman" w:cs="Times New Roman"/>
            <w:color w:val="0B0080"/>
            <w:shd w:val="clear" w:color="auto" w:fill="FFFFFF"/>
            <w:lang w:val="fr-FR"/>
          </w:rPr>
          <w:t>Concerns with Islam: Adoption</w:t>
        </w:r>
      </w:hyperlink>
      <w:r w:rsidRPr="006A65B4">
        <w:rPr>
          <w:rFonts w:ascii="Times New Roman" w:hAnsi="Times New Roman" w:cs="Times New Roman"/>
          <w:lang w:val="fr-FR"/>
        </w:rPr>
        <w:t>,</w:t>
      </w:r>
      <w:r>
        <w:rPr>
          <w:rFonts w:ascii="Times New Roman" w:hAnsi="Times New Roman" w:cs="Times New Roman"/>
          <w:lang w:val="fr-FR"/>
        </w:rPr>
        <w:t xml:space="preserve">, </w:t>
      </w:r>
      <w:hyperlink r:id="rId8" w:history="1">
        <w:r w:rsidRPr="00CA3668">
          <w:rPr>
            <w:rStyle w:val="Lienhypertexte"/>
            <w:rFonts w:ascii="Times New Roman" w:hAnsi="Times New Roman" w:cs="Times New Roman"/>
            <w:lang w:val="fr-FR"/>
          </w:rPr>
          <w:t>https://wikiislam.net/wiki/Concerns_with_Islam:_Adoption</w:t>
        </w:r>
      </w:hyperlink>
      <w:r>
        <w:rPr>
          <w:rFonts w:ascii="Times New Roman" w:hAnsi="Times New Roman" w:cs="Times New Roman"/>
          <w:lang w:val="fr-FR"/>
        </w:rPr>
        <w:t xml:space="preserve"> </w:t>
      </w:r>
      <w:bookmarkEnd w:id="15"/>
    </w:p>
  </w:footnote>
  <w:footnote w:id="8">
    <w:p w:rsidR="00CA3668" w:rsidRPr="002F7F25" w:rsidRDefault="00CA3668" w:rsidP="00CA3668">
      <w:pPr>
        <w:pStyle w:val="Notedebasdepage"/>
        <w:rPr>
          <w:rFonts w:ascii="Times New Roman" w:hAnsi="Times New Roman" w:cs="Times New Roman"/>
          <w:lang w:val="fr-FR"/>
        </w:rPr>
      </w:pPr>
      <w:r w:rsidRPr="002F7F25">
        <w:rPr>
          <w:rStyle w:val="Appelnotedebasdep"/>
          <w:rFonts w:ascii="Times New Roman" w:hAnsi="Times New Roman" w:cs="Times New Roman"/>
        </w:rPr>
        <w:footnoteRef/>
      </w:r>
      <w:r w:rsidRPr="002F7F25">
        <w:rPr>
          <w:rFonts w:ascii="Times New Roman" w:hAnsi="Times New Roman" w:cs="Times New Roman"/>
          <w:lang w:val="fr-FR"/>
        </w:rPr>
        <w:t xml:space="preserve"> Voir </w:t>
      </w:r>
      <w:hyperlink r:id="rId9" w:history="1">
        <w:r w:rsidRPr="00CA3668">
          <w:rPr>
            <w:rStyle w:val="Lienhypertexte"/>
            <w:rFonts w:ascii="Times New Roman" w:hAnsi="Times New Roman" w:cs="Times New Roman"/>
            <w:lang w:val="fr-FR"/>
          </w:rPr>
          <w:t>https://wikiislam.net/wiki/Women_are_Deficient_in_Intelligence</w:t>
        </w:r>
      </w:hyperlink>
      <w:r w:rsidRPr="002F7F25">
        <w:rPr>
          <w:rFonts w:ascii="Times New Roman" w:hAnsi="Times New Roman" w:cs="Times New Roman"/>
          <w:lang w:val="fr-FR"/>
        </w:rPr>
        <w:t xml:space="preserve"> </w:t>
      </w:r>
    </w:p>
  </w:footnote>
  <w:footnote w:id="9">
    <w:p w:rsidR="00CA3668" w:rsidRPr="00D932A0" w:rsidRDefault="00CA3668" w:rsidP="00CA3668">
      <w:pPr>
        <w:pStyle w:val="Notedebasdepage"/>
        <w:rPr>
          <w:lang w:val="fr-FR"/>
        </w:rPr>
      </w:pPr>
      <w:r>
        <w:rPr>
          <w:rStyle w:val="Appelnotedebasdep"/>
        </w:rPr>
        <w:footnoteRef/>
      </w:r>
      <w:r w:rsidRPr="00D932A0">
        <w:rPr>
          <w:lang w:val="fr-FR"/>
        </w:rPr>
        <w:t xml:space="preserve"> </w:t>
      </w:r>
      <w:r>
        <w:rPr>
          <w:lang w:val="fr-FR"/>
        </w:rPr>
        <w:t>E</w:t>
      </w:r>
      <w:r w:rsidRPr="00D932A0">
        <w:rPr>
          <w:lang w:val="fr-FR"/>
        </w:rPr>
        <w:t>tat d’impureté majeure (</w:t>
      </w:r>
      <w:proofErr w:type="spellStart"/>
      <w:r w:rsidRPr="00D932A0">
        <w:rPr>
          <w:lang w:val="fr-FR"/>
        </w:rPr>
        <w:t>janâba</w:t>
      </w:r>
      <w:proofErr w:type="spellEnd"/>
      <w:r w:rsidRPr="00D932A0">
        <w:rPr>
          <w:lang w:val="fr-FR"/>
        </w:rPr>
        <w:t>)</w:t>
      </w:r>
      <w:r>
        <w:rPr>
          <w:lang w:val="fr-FR"/>
        </w:rPr>
        <w:t>.</w:t>
      </w:r>
    </w:p>
  </w:footnote>
  <w:footnote w:id="10">
    <w:p w:rsidR="00CA3668" w:rsidRPr="00D932A0" w:rsidRDefault="00CA3668" w:rsidP="00CA3668">
      <w:pPr>
        <w:pStyle w:val="Notedebasdepage"/>
        <w:rPr>
          <w:lang w:val="fr-FR"/>
        </w:rPr>
      </w:pPr>
      <w:r>
        <w:rPr>
          <w:rStyle w:val="Appelnotedebasdep"/>
        </w:rPr>
        <w:footnoteRef/>
      </w:r>
      <w:r w:rsidRPr="00D932A0">
        <w:rPr>
          <w:lang w:val="fr-FR"/>
        </w:rPr>
        <w:t xml:space="preserve"> </w:t>
      </w:r>
      <w:r>
        <w:rPr>
          <w:lang w:val="fr-FR"/>
        </w:rPr>
        <w:t xml:space="preserve">Voir </w:t>
      </w:r>
      <w:hyperlink r:id="rId10" w:history="1">
        <w:r w:rsidRPr="00CA3668">
          <w:rPr>
            <w:rStyle w:val="Lienhypertexte"/>
            <w:lang w:val="fr-FR"/>
          </w:rPr>
          <w:t>https://islamqa.info/fr/33649</w:t>
        </w:r>
      </w:hyperlink>
      <w:r>
        <w:rPr>
          <w:lang w:val="fr-FR"/>
        </w:rPr>
        <w:t xml:space="preserve"> </w:t>
      </w:r>
    </w:p>
  </w:footnote>
  <w:footnote w:id="11">
    <w:p w:rsidR="00CA3668" w:rsidRPr="00C65559" w:rsidRDefault="00CA3668" w:rsidP="00CA3668">
      <w:pPr>
        <w:pStyle w:val="Notedebasdepage"/>
        <w:rPr>
          <w:lang w:val="en-GB"/>
        </w:rPr>
      </w:pPr>
      <w:r w:rsidRPr="009D5A40">
        <w:rPr>
          <w:rStyle w:val="Appelnotedebasdep"/>
        </w:rPr>
        <w:footnoteRef/>
      </w:r>
      <w:r w:rsidRPr="009D5A40">
        <w:t xml:space="preserve"> Sahih Muslim, 8.3424, 3425, 3427,</w:t>
      </w:r>
    </w:p>
  </w:footnote>
  <w:footnote w:id="12">
    <w:p w:rsidR="00CA3668" w:rsidRPr="00C65559" w:rsidRDefault="00CA3668" w:rsidP="00CA3668">
      <w:pPr>
        <w:pStyle w:val="Notedebasdepage"/>
        <w:rPr>
          <w:lang w:val="en-GB"/>
        </w:rPr>
      </w:pPr>
      <w:r w:rsidRPr="00C65559">
        <w:rPr>
          <w:rStyle w:val="Appelnotedebasdep"/>
        </w:rPr>
        <w:footnoteRef/>
      </w:r>
      <w:r w:rsidRPr="00C65559">
        <w:t xml:space="preserve"> Malik, livre 30, hadith 30.2.12.</w:t>
      </w:r>
    </w:p>
  </w:footnote>
  <w:footnote w:id="13">
    <w:p w:rsidR="00CA3668" w:rsidRPr="00FC6BEB" w:rsidRDefault="00CA3668" w:rsidP="00CA3668">
      <w:pPr>
        <w:pStyle w:val="Notedebasdepage"/>
        <w:jc w:val="both"/>
        <w:rPr>
          <w:lang w:val="fr-FR"/>
        </w:rPr>
      </w:pPr>
      <w:r>
        <w:rPr>
          <w:rStyle w:val="Appelnotedebasdep"/>
        </w:rPr>
        <w:footnoteRef/>
      </w:r>
      <w:r w:rsidRPr="00592D86">
        <w:rPr>
          <w:lang w:val="fr-FR"/>
        </w:rPr>
        <w:t xml:space="preserve"> </w:t>
      </w:r>
      <w:proofErr w:type="spellStart"/>
      <w:r w:rsidRPr="00592D86">
        <w:rPr>
          <w:lang w:val="fr-FR"/>
        </w:rPr>
        <w:t>Bukhari</w:t>
      </w:r>
      <w:proofErr w:type="spellEnd"/>
      <w:r w:rsidRPr="00592D86">
        <w:rPr>
          <w:lang w:val="fr-FR"/>
        </w:rPr>
        <w:t xml:space="preserve">, 5, 59, 459. </w:t>
      </w:r>
      <w:r w:rsidRPr="00FC6BEB">
        <w:rPr>
          <w:lang w:val="fr-FR"/>
        </w:rPr>
        <w:t>Beaucoup d'autres hadith</w:t>
      </w:r>
      <w:r>
        <w:rPr>
          <w:lang w:val="fr-FR"/>
        </w:rPr>
        <w:t>s</w:t>
      </w:r>
      <w:r w:rsidRPr="00FC6BEB">
        <w:rPr>
          <w:lang w:val="fr-FR"/>
        </w:rPr>
        <w:t xml:space="preserve"> canoniques rapportent comment </w:t>
      </w:r>
      <w:r w:rsidRPr="00FC6BEB">
        <w:rPr>
          <w:b/>
          <w:lang w:val="fr-FR"/>
        </w:rPr>
        <w:t>Mahomet approuvait les relations avec les femmes esclaves</w:t>
      </w:r>
      <w:r w:rsidRPr="00FC6BEB">
        <w:rPr>
          <w:lang w:val="fr-FR"/>
        </w:rPr>
        <w:t xml:space="preserve">, mais </w:t>
      </w:r>
      <w:r w:rsidRPr="00FC6BEB">
        <w:rPr>
          <w:b/>
          <w:lang w:val="fr-FR"/>
        </w:rPr>
        <w:t xml:space="preserve">disait que le </w:t>
      </w:r>
      <w:proofErr w:type="spellStart"/>
      <w:r w:rsidRPr="00FC6BEB">
        <w:rPr>
          <w:b/>
          <w:i/>
          <w:lang w:val="fr-FR"/>
        </w:rPr>
        <w:t>coitus</w:t>
      </w:r>
      <w:proofErr w:type="spellEnd"/>
      <w:r w:rsidRPr="00FC6BEB">
        <w:rPr>
          <w:b/>
          <w:i/>
          <w:lang w:val="fr-FR"/>
        </w:rPr>
        <w:t xml:space="preserve"> </w:t>
      </w:r>
      <w:proofErr w:type="spellStart"/>
      <w:r w:rsidRPr="00FC6BEB">
        <w:rPr>
          <w:b/>
          <w:i/>
          <w:lang w:val="fr-FR"/>
        </w:rPr>
        <w:t>interruptus</w:t>
      </w:r>
      <w:proofErr w:type="spellEnd"/>
      <w:r w:rsidRPr="00FC6BEB">
        <w:rPr>
          <w:b/>
          <w:lang w:val="fr-FR"/>
        </w:rPr>
        <w:t xml:space="preserve"> n'était pas utile parce que si Allah veut la naissance de quelqu'un, cette âme naîtra même après un </w:t>
      </w:r>
      <w:proofErr w:type="spellStart"/>
      <w:r w:rsidRPr="00FC6BEB">
        <w:rPr>
          <w:b/>
          <w:lang w:val="fr-FR"/>
        </w:rPr>
        <w:t>coitus</w:t>
      </w:r>
      <w:proofErr w:type="spellEnd"/>
      <w:r w:rsidRPr="00FC6BEB">
        <w:rPr>
          <w:b/>
          <w:lang w:val="fr-FR"/>
        </w:rPr>
        <w:t xml:space="preserve"> </w:t>
      </w:r>
      <w:proofErr w:type="spellStart"/>
      <w:r w:rsidRPr="00FC6BEB">
        <w:rPr>
          <w:b/>
          <w:lang w:val="fr-FR"/>
        </w:rPr>
        <w:t>interruptus</w:t>
      </w:r>
      <w:proofErr w:type="spellEnd"/>
      <w:r w:rsidRPr="00FC6BEB">
        <w:rPr>
          <w:lang w:val="fr-FR"/>
        </w:rPr>
        <w:t>. Voir le suivant :</w:t>
      </w:r>
    </w:p>
    <w:p w:rsidR="00CA3668" w:rsidRPr="00FC6BEB" w:rsidRDefault="00CA3668" w:rsidP="00CA3668">
      <w:pPr>
        <w:pStyle w:val="Notedebasdepage"/>
        <w:jc w:val="both"/>
        <w:rPr>
          <w:lang w:val="fr-FR"/>
        </w:rPr>
      </w:pPr>
      <w:proofErr w:type="spellStart"/>
      <w:r w:rsidRPr="00FC6BEB">
        <w:rPr>
          <w:lang w:val="fr-FR"/>
        </w:rPr>
        <w:t>Bukhari</w:t>
      </w:r>
      <w:proofErr w:type="spellEnd"/>
      <w:r w:rsidRPr="00FC6BEB">
        <w:rPr>
          <w:lang w:val="fr-FR"/>
        </w:rPr>
        <w:t xml:space="preserve">, 3, 34, 432 : Abou </w:t>
      </w:r>
      <w:proofErr w:type="spellStart"/>
      <w:r w:rsidRPr="00FC6BEB">
        <w:rPr>
          <w:lang w:val="fr-FR"/>
        </w:rPr>
        <w:t>Saeed</w:t>
      </w:r>
      <w:proofErr w:type="spellEnd"/>
      <w:r w:rsidRPr="00FC6BEB">
        <w:rPr>
          <w:lang w:val="fr-FR"/>
        </w:rPr>
        <w:t xml:space="preserve"> M-</w:t>
      </w:r>
      <w:proofErr w:type="spellStart"/>
      <w:r w:rsidRPr="00FC6BEB">
        <w:rPr>
          <w:lang w:val="fr-FR"/>
        </w:rPr>
        <w:t>Khudri</w:t>
      </w:r>
      <w:proofErr w:type="spellEnd"/>
      <w:r w:rsidRPr="00FC6BEB">
        <w:rPr>
          <w:lang w:val="fr-FR"/>
        </w:rPr>
        <w:t xml:space="preserve"> raconte : alors qu'il était assis avec l'Apôtre d'Allah, il dit : «</w:t>
      </w:r>
      <w:r w:rsidRPr="00FC6BEB">
        <w:rPr>
          <w:i/>
          <w:lang w:val="fr-FR"/>
        </w:rPr>
        <w:t xml:space="preserve">0 Apôtre d'Allah </w:t>
      </w:r>
      <w:r w:rsidRPr="00FC6BEB">
        <w:rPr>
          <w:b/>
          <w:i/>
          <w:lang w:val="fr-FR"/>
        </w:rPr>
        <w:t>! Nous avons obtenu des femmes dans notre part de butin,</w:t>
      </w:r>
      <w:r w:rsidRPr="00FC6BEB">
        <w:rPr>
          <w:i/>
          <w:lang w:val="fr-FR"/>
        </w:rPr>
        <w:t xml:space="preserve"> et leurs rançons nous intéressent, que penses-tu du </w:t>
      </w:r>
      <w:proofErr w:type="spellStart"/>
      <w:r w:rsidRPr="00FC6BEB">
        <w:rPr>
          <w:i/>
          <w:lang w:val="fr-FR"/>
        </w:rPr>
        <w:t>coitus</w:t>
      </w:r>
      <w:proofErr w:type="spellEnd"/>
      <w:r w:rsidRPr="00FC6BEB">
        <w:rPr>
          <w:i/>
          <w:lang w:val="fr-FR"/>
        </w:rPr>
        <w:t xml:space="preserve"> </w:t>
      </w:r>
      <w:proofErr w:type="spellStart"/>
      <w:r w:rsidRPr="00FC6BEB">
        <w:rPr>
          <w:i/>
          <w:lang w:val="fr-FR"/>
        </w:rPr>
        <w:t>interruptus</w:t>
      </w:r>
      <w:proofErr w:type="spellEnd"/>
      <w:r w:rsidRPr="00FC6BEB">
        <w:rPr>
          <w:i/>
          <w:lang w:val="fr-FR"/>
        </w:rPr>
        <w:t xml:space="preserve"> ?</w:t>
      </w:r>
      <w:r w:rsidRPr="00FC6BEB">
        <w:rPr>
          <w:lang w:val="fr-FR"/>
        </w:rPr>
        <w:t xml:space="preserve"> » Le Prophète dit : « </w:t>
      </w:r>
      <w:r w:rsidRPr="00FC6BEB">
        <w:rPr>
          <w:i/>
          <w:lang w:val="fr-FR"/>
        </w:rPr>
        <w:t xml:space="preserve">Le faites-vous vraiment ? </w:t>
      </w:r>
      <w:r w:rsidRPr="00FC6BEB">
        <w:rPr>
          <w:b/>
          <w:i/>
          <w:lang w:val="fr-FR"/>
        </w:rPr>
        <w:t>C'est mieux de ne pas le faire</w:t>
      </w:r>
      <w:r w:rsidRPr="00FC6BEB">
        <w:rPr>
          <w:i/>
          <w:lang w:val="fr-FR"/>
        </w:rPr>
        <w:t>. Une âme que Dieu a destinée à l'existence arrivera certainement à l'existence</w:t>
      </w:r>
      <w:r w:rsidRPr="00FC6BEB">
        <w:rPr>
          <w:lang w:val="fr-FR"/>
        </w:rPr>
        <w:t xml:space="preserve"> ».</w:t>
      </w:r>
    </w:p>
    <w:p w:rsidR="00CA3668" w:rsidRPr="00FC6BEB" w:rsidRDefault="00CA3668" w:rsidP="00CA3668">
      <w:pPr>
        <w:pStyle w:val="Notedebasdepage"/>
        <w:jc w:val="both"/>
        <w:rPr>
          <w:lang w:val="fr-FR"/>
        </w:rPr>
      </w:pPr>
      <w:proofErr w:type="spellStart"/>
      <w:r w:rsidRPr="00FC6BEB">
        <w:rPr>
          <w:lang w:val="fr-FR"/>
        </w:rPr>
        <w:t>Sahih</w:t>
      </w:r>
      <w:proofErr w:type="spellEnd"/>
      <w:r w:rsidRPr="00FC6BEB">
        <w:rPr>
          <w:lang w:val="fr-FR"/>
        </w:rPr>
        <w:t xml:space="preserve"> </w:t>
      </w:r>
      <w:proofErr w:type="spellStart"/>
      <w:r w:rsidRPr="00FC6BEB">
        <w:rPr>
          <w:lang w:val="fr-FR"/>
        </w:rPr>
        <w:t>Muslim</w:t>
      </w:r>
      <w:proofErr w:type="spellEnd"/>
      <w:r w:rsidRPr="00FC6BEB">
        <w:rPr>
          <w:lang w:val="fr-FR"/>
        </w:rPr>
        <w:t xml:space="preserve"> est une autre source considérée comme authentique et valable par les musulmans. 8 3381 : « </w:t>
      </w:r>
      <w:r w:rsidRPr="00FC6BEB">
        <w:rPr>
          <w:i/>
          <w:lang w:val="fr-FR"/>
        </w:rPr>
        <w:t>Le Messager d'Allah (la paix soit sur lui) fut interrogé sur le '</w:t>
      </w:r>
      <w:proofErr w:type="spellStart"/>
      <w:r w:rsidRPr="00FC6BEB">
        <w:rPr>
          <w:i/>
          <w:lang w:val="fr-FR"/>
        </w:rPr>
        <w:t>azl</w:t>
      </w:r>
      <w:proofErr w:type="spellEnd"/>
      <w:r w:rsidRPr="00FC6BEB">
        <w:rPr>
          <w:i/>
          <w:lang w:val="fr-FR"/>
        </w:rPr>
        <w:t xml:space="preserve"> (</w:t>
      </w:r>
      <w:proofErr w:type="spellStart"/>
      <w:r w:rsidRPr="00FC6BEB">
        <w:rPr>
          <w:i/>
          <w:lang w:val="fr-FR"/>
        </w:rPr>
        <w:t>coitus</w:t>
      </w:r>
      <w:proofErr w:type="spellEnd"/>
      <w:r w:rsidRPr="00FC6BEB">
        <w:rPr>
          <w:i/>
          <w:lang w:val="fr-FR"/>
        </w:rPr>
        <w:t xml:space="preserve"> </w:t>
      </w:r>
      <w:proofErr w:type="spellStart"/>
      <w:r w:rsidRPr="00FC6BEB">
        <w:rPr>
          <w:i/>
          <w:lang w:val="fr-FR"/>
        </w:rPr>
        <w:t>interruptus</w:t>
      </w:r>
      <w:proofErr w:type="spellEnd"/>
      <w:r w:rsidRPr="00FC6BEB">
        <w:rPr>
          <w:i/>
          <w:lang w:val="fr-FR"/>
        </w:rPr>
        <w:t xml:space="preserve">), à quoi il répondit : </w:t>
      </w:r>
      <w:r w:rsidRPr="00D65ED9">
        <w:rPr>
          <w:b/>
          <w:i/>
          <w:lang w:val="fr-FR"/>
        </w:rPr>
        <w:t>'Les enfants ne proviennent pas de tout le liquide (semence) et quand Allah décide de créer quelque chose rien ne peut l'empêcher d'exister</w:t>
      </w:r>
      <w:r w:rsidRPr="00FC6BEB">
        <w:rPr>
          <w:lang w:val="fr-FR"/>
        </w:rPr>
        <w:t xml:space="preserve"> ».</w:t>
      </w:r>
    </w:p>
    <w:p w:rsidR="00CA3668" w:rsidRPr="00FC6BEB" w:rsidRDefault="00CA3668" w:rsidP="00CA3668">
      <w:pPr>
        <w:pStyle w:val="Notedebasdepage"/>
        <w:jc w:val="both"/>
        <w:rPr>
          <w:lang w:val="fr-FR"/>
        </w:rPr>
      </w:pPr>
      <w:r w:rsidRPr="00FC6BEB">
        <w:rPr>
          <w:lang w:val="fr-FR"/>
        </w:rPr>
        <w:t xml:space="preserve">Les musulmans considèrent aussi Abou Daoud comme véridique et factuel. Voici Abou Daoud 29.29032.100 : « </w:t>
      </w:r>
      <w:r w:rsidRPr="00D65ED9">
        <w:rPr>
          <w:i/>
          <w:lang w:val="fr-FR"/>
        </w:rPr>
        <w:t xml:space="preserve">Yahia m'a rapporté d'après Malik d'après </w:t>
      </w:r>
      <w:proofErr w:type="spellStart"/>
      <w:r w:rsidRPr="00D65ED9">
        <w:rPr>
          <w:i/>
          <w:lang w:val="fr-FR"/>
        </w:rPr>
        <w:t>Humayd</w:t>
      </w:r>
      <w:proofErr w:type="spellEnd"/>
      <w:r w:rsidRPr="00D65ED9">
        <w:rPr>
          <w:i/>
          <w:lang w:val="fr-FR"/>
        </w:rPr>
        <w:t xml:space="preserve"> ibn </w:t>
      </w:r>
      <w:proofErr w:type="spellStart"/>
      <w:r w:rsidRPr="00D65ED9">
        <w:rPr>
          <w:i/>
          <w:lang w:val="fr-FR"/>
        </w:rPr>
        <w:t>Qays</w:t>
      </w:r>
      <w:proofErr w:type="spellEnd"/>
      <w:r w:rsidRPr="00D65ED9">
        <w:rPr>
          <w:i/>
          <w:lang w:val="fr-FR"/>
        </w:rPr>
        <w:t xml:space="preserve"> </w:t>
      </w:r>
      <w:proofErr w:type="spellStart"/>
      <w:r w:rsidRPr="00D65ED9">
        <w:rPr>
          <w:i/>
          <w:lang w:val="fr-FR"/>
        </w:rPr>
        <w:t>al¬Makki</w:t>
      </w:r>
      <w:proofErr w:type="spellEnd"/>
      <w:r w:rsidRPr="00D65ED9">
        <w:rPr>
          <w:i/>
          <w:lang w:val="fr-FR"/>
        </w:rPr>
        <w:t xml:space="preserve"> qu'un homme nommé </w:t>
      </w:r>
      <w:proofErr w:type="spellStart"/>
      <w:r w:rsidRPr="00D65ED9">
        <w:rPr>
          <w:i/>
          <w:lang w:val="fr-FR"/>
        </w:rPr>
        <w:t>Dhafif</w:t>
      </w:r>
      <w:proofErr w:type="spellEnd"/>
      <w:r w:rsidRPr="00D65ED9">
        <w:rPr>
          <w:i/>
          <w:lang w:val="fr-FR"/>
        </w:rPr>
        <w:t xml:space="preserve"> dit qu'Ibn Abbas fut interrogé sur le </w:t>
      </w:r>
      <w:proofErr w:type="spellStart"/>
      <w:r w:rsidRPr="00D65ED9">
        <w:rPr>
          <w:i/>
          <w:lang w:val="fr-FR"/>
        </w:rPr>
        <w:t>coitus</w:t>
      </w:r>
      <w:proofErr w:type="spellEnd"/>
      <w:r w:rsidRPr="00D65ED9">
        <w:rPr>
          <w:i/>
          <w:lang w:val="fr-FR"/>
        </w:rPr>
        <w:t xml:space="preserve"> </w:t>
      </w:r>
      <w:proofErr w:type="spellStart"/>
      <w:r w:rsidRPr="00D65ED9">
        <w:rPr>
          <w:i/>
          <w:lang w:val="fr-FR"/>
        </w:rPr>
        <w:t>interruptus</w:t>
      </w:r>
      <w:proofErr w:type="spellEnd"/>
      <w:r w:rsidRPr="00D65ED9">
        <w:rPr>
          <w:i/>
          <w:lang w:val="fr-FR"/>
        </w:rPr>
        <w:t>. Il appela une de ses esclaves et lui ordonna : « Dis-leur ». Elle était gênée. Il dit : « C'est bien, et je le pratique moi-même</w:t>
      </w:r>
      <w:r w:rsidRPr="00FC6BEB">
        <w:rPr>
          <w:lang w:val="fr-FR"/>
        </w:rPr>
        <w:t xml:space="preserve"> ». Malik dit : « </w:t>
      </w:r>
      <w:r w:rsidRPr="00D65ED9">
        <w:rPr>
          <w:i/>
          <w:lang w:val="fr-FR"/>
        </w:rPr>
        <w:t xml:space="preserve">Un homme ne doit pas pratiquer le </w:t>
      </w:r>
      <w:proofErr w:type="spellStart"/>
      <w:r w:rsidRPr="00D65ED9">
        <w:rPr>
          <w:i/>
          <w:lang w:val="fr-FR"/>
        </w:rPr>
        <w:t>coitus</w:t>
      </w:r>
      <w:proofErr w:type="spellEnd"/>
      <w:r w:rsidRPr="00D65ED9">
        <w:rPr>
          <w:i/>
          <w:lang w:val="fr-FR"/>
        </w:rPr>
        <w:t xml:space="preserve"> </w:t>
      </w:r>
      <w:proofErr w:type="spellStart"/>
      <w:r w:rsidRPr="00D65ED9">
        <w:rPr>
          <w:i/>
          <w:lang w:val="fr-FR"/>
        </w:rPr>
        <w:t>interruptus</w:t>
      </w:r>
      <w:proofErr w:type="spellEnd"/>
      <w:r w:rsidRPr="00D65ED9">
        <w:rPr>
          <w:i/>
          <w:lang w:val="fr-FR"/>
        </w:rPr>
        <w:t xml:space="preserve"> avec une femme libre sans sa permission. </w:t>
      </w:r>
      <w:r w:rsidRPr="00D65ED9">
        <w:rPr>
          <w:b/>
          <w:i/>
          <w:lang w:val="fr-FR"/>
        </w:rPr>
        <w:t>Il n'y a pas de mal à le faire avec une esclave sans sa permission.</w:t>
      </w:r>
      <w:r w:rsidRPr="00D65ED9">
        <w:rPr>
          <w:i/>
          <w:lang w:val="fr-FR"/>
        </w:rPr>
        <w:t xml:space="preserve"> </w:t>
      </w:r>
      <w:r w:rsidRPr="00D65ED9">
        <w:rPr>
          <w:b/>
          <w:i/>
          <w:lang w:val="fr-FR"/>
        </w:rPr>
        <w:t>Un homme qui a pour épouse l'esclave d'un autre homme ne doit pas le pratiquer avec elle sans l'accord de son maitre</w:t>
      </w:r>
      <w:r w:rsidRPr="00FC6BEB">
        <w:rPr>
          <w:lang w:val="fr-FR"/>
        </w:rPr>
        <w:t xml:space="preserve"> ». Voir encore </w:t>
      </w:r>
      <w:proofErr w:type="spellStart"/>
      <w:r w:rsidRPr="00FC6BEB">
        <w:rPr>
          <w:lang w:val="fr-FR"/>
        </w:rPr>
        <w:t>Bukhari</w:t>
      </w:r>
      <w:proofErr w:type="spellEnd"/>
      <w:r w:rsidRPr="00FC6BEB">
        <w:rPr>
          <w:lang w:val="fr-FR"/>
        </w:rPr>
        <w:t xml:space="preserve"> 3.46.718, 5.59.459, 7.62.135, 7.62.136, 7.62.137, 8.77.600, 9.35.506. </w:t>
      </w:r>
      <w:proofErr w:type="spellStart"/>
      <w:r w:rsidRPr="00FC6BEB">
        <w:rPr>
          <w:lang w:val="fr-FR"/>
        </w:rPr>
        <w:t>Sahih</w:t>
      </w:r>
      <w:proofErr w:type="spellEnd"/>
      <w:r w:rsidRPr="00FC6BEB">
        <w:rPr>
          <w:lang w:val="fr-FR"/>
        </w:rPr>
        <w:t xml:space="preserve"> </w:t>
      </w:r>
      <w:proofErr w:type="spellStart"/>
      <w:r w:rsidRPr="00FC6BEB">
        <w:rPr>
          <w:lang w:val="fr-FR"/>
        </w:rPr>
        <w:t>Muslim</w:t>
      </w:r>
      <w:proofErr w:type="spellEnd"/>
      <w:r w:rsidRPr="00FC6BEB">
        <w:rPr>
          <w:lang w:val="fr-FR"/>
        </w:rPr>
        <w:t xml:space="preserve"> : 8.3383, 8.3388, 8.3376, 8.3377, et beaucoup d'autres.</w:t>
      </w:r>
    </w:p>
  </w:footnote>
  <w:footnote w:id="14">
    <w:p w:rsidR="00CA3668" w:rsidRPr="005D57A0" w:rsidRDefault="00CA3668" w:rsidP="00CA3668">
      <w:pPr>
        <w:pStyle w:val="Notedebasdepage"/>
        <w:rPr>
          <w:rFonts w:ascii="Times New Roman" w:hAnsi="Times New Roman" w:cs="Times New Roman"/>
          <w:lang w:val="fr-FR"/>
        </w:rPr>
      </w:pPr>
      <w:r w:rsidRPr="005D57A0">
        <w:rPr>
          <w:rStyle w:val="Appelnotedebasdep"/>
          <w:rFonts w:ascii="Times New Roman" w:hAnsi="Times New Roman" w:cs="Times New Roman"/>
        </w:rPr>
        <w:footnoteRef/>
      </w:r>
      <w:r w:rsidRPr="005D57A0">
        <w:rPr>
          <w:rFonts w:ascii="Times New Roman" w:hAnsi="Times New Roman" w:cs="Times New Roman"/>
          <w:lang w:val="fr-FR"/>
        </w:rPr>
        <w:t xml:space="preserve"> </w:t>
      </w:r>
      <w:proofErr w:type="spellStart"/>
      <w:r w:rsidRPr="00CC27E8">
        <w:rPr>
          <w:rFonts w:ascii="Times New Roman" w:hAnsi="Times New Roman" w:cs="Times New Roman"/>
          <w:lang w:val="fr-FR"/>
        </w:rPr>
        <w:t>Bukhari</w:t>
      </w:r>
      <w:proofErr w:type="spellEnd"/>
      <w:r w:rsidRPr="00CC27E8">
        <w:rPr>
          <w:rFonts w:ascii="Times New Roman" w:hAnsi="Times New Roman" w:cs="Times New Roman"/>
          <w:lang w:val="fr-FR"/>
        </w:rPr>
        <w:t xml:space="preserve"> 3, 34, 310.</w:t>
      </w:r>
    </w:p>
  </w:footnote>
  <w:footnote w:id="15">
    <w:p w:rsidR="00CA3668" w:rsidRPr="00CC27E8" w:rsidRDefault="00CA3668" w:rsidP="00CA3668">
      <w:pPr>
        <w:pStyle w:val="Notedebasdepage"/>
        <w:rPr>
          <w:rFonts w:ascii="Times New Roman" w:hAnsi="Times New Roman" w:cs="Times New Roman"/>
          <w:lang w:val="fr-FR"/>
        </w:rPr>
      </w:pPr>
      <w:r w:rsidRPr="00CC27E8">
        <w:rPr>
          <w:rStyle w:val="Appelnotedebasdep"/>
          <w:rFonts w:ascii="Times New Roman" w:hAnsi="Times New Roman" w:cs="Times New Roman"/>
        </w:rPr>
        <w:footnoteRef/>
      </w:r>
      <w:r w:rsidRPr="00CC27E8">
        <w:rPr>
          <w:rFonts w:ascii="Times New Roman" w:hAnsi="Times New Roman" w:cs="Times New Roman"/>
          <w:lang w:val="fr-FR"/>
        </w:rPr>
        <w:t xml:space="preserve"> </w:t>
      </w:r>
      <w:proofErr w:type="spellStart"/>
      <w:r w:rsidRPr="00DB2B80">
        <w:rPr>
          <w:rFonts w:ascii="Times New Roman" w:hAnsi="Times New Roman" w:cs="Times New Roman"/>
          <w:lang w:val="fr-FR"/>
        </w:rPr>
        <w:t>Tabaqat</w:t>
      </w:r>
      <w:proofErr w:type="spellEnd"/>
      <w:r w:rsidRPr="00DB2B80">
        <w:rPr>
          <w:rFonts w:ascii="Times New Roman" w:hAnsi="Times New Roman" w:cs="Times New Roman"/>
          <w:lang w:val="fr-FR"/>
        </w:rPr>
        <w:t xml:space="preserve"> v8 p157.</w:t>
      </w:r>
    </w:p>
  </w:footnote>
  <w:footnote w:id="16">
    <w:p w:rsidR="00CA3668" w:rsidRPr="006220C2" w:rsidRDefault="00CA3668" w:rsidP="00CA3668">
      <w:pPr>
        <w:spacing w:after="0" w:line="240" w:lineRule="auto"/>
        <w:rPr>
          <w:rFonts w:ascii="Times New Roman" w:hAnsi="Times New Roman" w:cs="Times New Roman"/>
          <w:color w:val="000000" w:themeColor="text1"/>
          <w:sz w:val="20"/>
          <w:szCs w:val="20"/>
          <w:lang w:val="fr-FR"/>
        </w:rPr>
      </w:pPr>
      <w:r w:rsidRPr="006220C2">
        <w:rPr>
          <w:rStyle w:val="Appelnotedebasdep"/>
          <w:rFonts w:ascii="Times New Roman" w:hAnsi="Times New Roman" w:cs="Times New Roman"/>
          <w:sz w:val="20"/>
          <w:szCs w:val="20"/>
        </w:rPr>
        <w:footnoteRef/>
      </w:r>
      <w:r w:rsidRPr="006220C2">
        <w:rPr>
          <w:rFonts w:ascii="Times New Roman" w:hAnsi="Times New Roman" w:cs="Times New Roman"/>
          <w:sz w:val="20"/>
          <w:szCs w:val="20"/>
          <w:lang w:val="fr-FR"/>
        </w:rPr>
        <w:t xml:space="preserve"> </w:t>
      </w:r>
      <w:r w:rsidRPr="006220C2">
        <w:rPr>
          <w:rFonts w:ascii="Times New Roman" w:hAnsi="Times New Roman" w:cs="Times New Roman"/>
          <w:color w:val="000000" w:themeColor="text1"/>
          <w:sz w:val="20"/>
          <w:szCs w:val="20"/>
          <w:lang w:val="fr-FR"/>
        </w:rPr>
        <w:t xml:space="preserve">Mahomet et ses hommes avaient tué le mari de </w:t>
      </w:r>
      <w:proofErr w:type="spellStart"/>
      <w:r w:rsidRPr="006220C2">
        <w:rPr>
          <w:rFonts w:ascii="Times New Roman" w:hAnsi="Times New Roman" w:cs="Times New Roman"/>
          <w:color w:val="000000" w:themeColor="text1"/>
          <w:sz w:val="20"/>
          <w:szCs w:val="20"/>
          <w:lang w:val="fr-FR"/>
        </w:rPr>
        <w:t>Juwairiya</w:t>
      </w:r>
      <w:proofErr w:type="spellEnd"/>
      <w:r w:rsidRPr="006220C2">
        <w:rPr>
          <w:rFonts w:ascii="Times New Roman" w:hAnsi="Times New Roman" w:cs="Times New Roman"/>
          <w:color w:val="000000" w:themeColor="text1"/>
          <w:sz w:val="20"/>
          <w:szCs w:val="20"/>
          <w:lang w:val="fr-FR"/>
        </w:rPr>
        <w:t xml:space="preserve"> dans un raid sans motif. Elle était fille du chef des Banu </w:t>
      </w:r>
      <w:proofErr w:type="spellStart"/>
      <w:r w:rsidRPr="006220C2">
        <w:rPr>
          <w:rFonts w:ascii="Times New Roman" w:hAnsi="Times New Roman" w:cs="Times New Roman"/>
          <w:color w:val="000000" w:themeColor="text1"/>
          <w:sz w:val="20"/>
          <w:szCs w:val="20"/>
          <w:lang w:val="fr-FR"/>
        </w:rPr>
        <w:t>Mustaliq</w:t>
      </w:r>
      <w:proofErr w:type="spellEnd"/>
      <w:r w:rsidRPr="006220C2">
        <w:rPr>
          <w:rFonts w:ascii="Times New Roman" w:hAnsi="Times New Roman" w:cs="Times New Roman"/>
          <w:color w:val="000000" w:themeColor="text1"/>
          <w:sz w:val="20"/>
          <w:szCs w:val="20"/>
          <w:lang w:val="fr-FR"/>
        </w:rPr>
        <w:t xml:space="preserve"> et une princesse parmi les siens. Elle se retrouvait esclave et propriété d'un des bandits de Mahomet. Néanmoins, à cause de sa beauté, le saint Prophète lui offrit de la « libérer » à condition de l'épouser.</w:t>
      </w:r>
      <w:r>
        <w:rPr>
          <w:rFonts w:ascii="Times New Roman" w:hAnsi="Times New Roman" w:cs="Times New Roman"/>
          <w:color w:val="000000" w:themeColor="text1"/>
          <w:sz w:val="20"/>
          <w:szCs w:val="20"/>
          <w:lang w:val="fr-FR"/>
        </w:rPr>
        <w:t xml:space="preserve"> Cf. Psychologie de Mahomet et des musulmans, </w:t>
      </w:r>
      <w:proofErr w:type="spellStart"/>
      <w:r>
        <w:rPr>
          <w:rFonts w:ascii="Times New Roman" w:hAnsi="Times New Roman" w:cs="Times New Roman"/>
          <w:color w:val="000000" w:themeColor="text1"/>
          <w:sz w:val="20"/>
          <w:szCs w:val="20"/>
          <w:lang w:val="fr-FR"/>
        </w:rPr>
        <w:t>ibid</w:t>
      </w:r>
      <w:proofErr w:type="spellEnd"/>
      <w:r>
        <w:rPr>
          <w:rFonts w:ascii="Times New Roman" w:hAnsi="Times New Roman" w:cs="Times New Roman"/>
          <w:color w:val="000000" w:themeColor="text1"/>
          <w:sz w:val="20"/>
          <w:szCs w:val="20"/>
          <w:lang w:val="fr-FR"/>
        </w:rPr>
        <w:t>, page 77.</w:t>
      </w:r>
    </w:p>
  </w:footnote>
  <w:footnote w:id="17">
    <w:p w:rsidR="00CA3668" w:rsidRPr="00261162" w:rsidRDefault="00CA3668" w:rsidP="00CA3668">
      <w:pPr>
        <w:pStyle w:val="Notedebasdepage"/>
        <w:rPr>
          <w:rFonts w:ascii="Times New Roman" w:hAnsi="Times New Roman" w:cs="Times New Roman"/>
          <w:lang w:val="fr-FR"/>
        </w:rPr>
      </w:pPr>
      <w:r w:rsidRPr="00261162">
        <w:rPr>
          <w:rStyle w:val="Appelnotedebasdep"/>
          <w:rFonts w:ascii="Times New Roman" w:hAnsi="Times New Roman" w:cs="Times New Roman"/>
        </w:rPr>
        <w:footnoteRef/>
      </w:r>
      <w:r w:rsidRPr="00261162">
        <w:rPr>
          <w:rFonts w:ascii="Times New Roman" w:hAnsi="Times New Roman" w:cs="Times New Roman"/>
          <w:lang w:val="fr-FR"/>
        </w:rPr>
        <w:t xml:space="preserve"> </w:t>
      </w:r>
      <w:hyperlink r:id="rId11" w:history="1">
        <w:r w:rsidRPr="00CA3668">
          <w:rPr>
            <w:rStyle w:val="Lienhypertexte"/>
            <w:rFonts w:ascii="Times New Roman" w:hAnsi="Times New Roman" w:cs="Times New Roman"/>
            <w:lang w:val="fr-FR"/>
          </w:rPr>
          <w:t>http://www.quransearchonline.com/HTML/Biography/ilyref/jawairiaraz.html</w:t>
        </w:r>
      </w:hyperlink>
      <w:r w:rsidRPr="00261162">
        <w:rPr>
          <w:rFonts w:ascii="Times New Roman" w:hAnsi="Times New Roman" w:cs="Times New Roman"/>
          <w:lang w:val="fr-FR"/>
        </w:rPr>
        <w:t xml:space="preserve"> </w:t>
      </w:r>
    </w:p>
  </w:footnote>
  <w:footnote w:id="18">
    <w:p w:rsidR="00CA3668" w:rsidRPr="005D5F50" w:rsidRDefault="00CA3668" w:rsidP="00CA3668">
      <w:pPr>
        <w:pStyle w:val="Notedebasdepage"/>
        <w:rPr>
          <w:rFonts w:ascii="Times New Roman" w:hAnsi="Times New Roman" w:cs="Times New Roman"/>
          <w:lang w:val="fr-FR"/>
        </w:rPr>
      </w:pPr>
      <w:r w:rsidRPr="005D5F50">
        <w:rPr>
          <w:rStyle w:val="Appelnotedebasdep"/>
          <w:rFonts w:ascii="Times New Roman" w:hAnsi="Times New Roman" w:cs="Times New Roman"/>
        </w:rPr>
        <w:footnoteRef/>
      </w:r>
      <w:r w:rsidRPr="005D5F50">
        <w:rPr>
          <w:rFonts w:ascii="Times New Roman" w:hAnsi="Times New Roman" w:cs="Times New Roman"/>
          <w:lang w:val="fr-FR"/>
        </w:rPr>
        <w:t xml:space="preserve"> </w:t>
      </w:r>
      <w:proofErr w:type="spellStart"/>
      <w:r w:rsidRPr="002B0FD9">
        <w:rPr>
          <w:rFonts w:ascii="Times New Roman" w:hAnsi="Times New Roman" w:cs="Times New Roman"/>
          <w:lang w:val="fr-FR"/>
        </w:rPr>
        <w:t>Bukhari</w:t>
      </w:r>
      <w:proofErr w:type="spellEnd"/>
      <w:r w:rsidRPr="002B0FD9">
        <w:rPr>
          <w:rFonts w:ascii="Times New Roman" w:hAnsi="Times New Roman" w:cs="Times New Roman"/>
          <w:lang w:val="fr-FR"/>
        </w:rPr>
        <w:t>, 7, 63, 182.</w:t>
      </w:r>
    </w:p>
  </w:footnote>
  <w:footnote w:id="19">
    <w:p w:rsidR="00CA3668" w:rsidRPr="005D5F50" w:rsidRDefault="00CA3668" w:rsidP="00CA3668">
      <w:pPr>
        <w:spacing w:after="0" w:line="240" w:lineRule="auto"/>
        <w:rPr>
          <w:rFonts w:ascii="Times New Roman" w:hAnsi="Times New Roman" w:cs="Times New Roman"/>
          <w:color w:val="000000" w:themeColor="text1"/>
          <w:sz w:val="20"/>
          <w:szCs w:val="20"/>
          <w:lang w:val="fr-FR"/>
        </w:rPr>
      </w:pPr>
      <w:r w:rsidRPr="005D5F50">
        <w:rPr>
          <w:rStyle w:val="Appelnotedebasdep"/>
          <w:rFonts w:ascii="Times New Roman" w:hAnsi="Times New Roman" w:cs="Times New Roman"/>
          <w:sz w:val="20"/>
          <w:szCs w:val="20"/>
        </w:rPr>
        <w:footnoteRef/>
      </w:r>
      <w:r w:rsidRPr="005D5F50">
        <w:rPr>
          <w:rFonts w:ascii="Times New Roman" w:hAnsi="Times New Roman" w:cs="Times New Roman"/>
          <w:sz w:val="20"/>
          <w:szCs w:val="20"/>
          <w:lang w:val="fr-FR"/>
        </w:rPr>
        <w:t xml:space="preserve"> </w:t>
      </w:r>
      <w:r w:rsidRPr="005D5F50">
        <w:rPr>
          <w:rFonts w:ascii="Times New Roman" w:hAnsi="Times New Roman" w:cs="Times New Roman"/>
          <w:color w:val="000000" w:themeColor="text1"/>
          <w:sz w:val="20"/>
          <w:szCs w:val="20"/>
          <w:lang w:val="fr-FR"/>
        </w:rPr>
        <w:t>Notes : a) ces vêtements faisaient certainement partis du butin pris à cette même fille ou à d'autres de sa tribu.</w:t>
      </w:r>
    </w:p>
    <w:p w:rsidR="00CA3668" w:rsidRPr="005D5F50" w:rsidRDefault="00CA3668" w:rsidP="00CA3668">
      <w:pPr>
        <w:spacing w:after="0" w:line="240" w:lineRule="auto"/>
        <w:rPr>
          <w:rFonts w:ascii="Times New Roman" w:hAnsi="Times New Roman" w:cs="Times New Roman"/>
          <w:color w:val="000000" w:themeColor="text1"/>
          <w:sz w:val="20"/>
          <w:szCs w:val="20"/>
          <w:lang w:val="fr-FR"/>
        </w:rPr>
      </w:pPr>
      <w:r w:rsidRPr="005D5F50">
        <w:rPr>
          <w:rFonts w:ascii="Times New Roman" w:hAnsi="Times New Roman" w:cs="Times New Roman"/>
          <w:color w:val="000000" w:themeColor="text1"/>
          <w:sz w:val="20"/>
          <w:szCs w:val="20"/>
          <w:lang w:val="fr-FR"/>
        </w:rPr>
        <w:t xml:space="preserve">b) </w:t>
      </w:r>
      <w:proofErr w:type="spellStart"/>
      <w:r w:rsidRPr="005D5F50">
        <w:rPr>
          <w:rFonts w:ascii="Times New Roman" w:hAnsi="Times New Roman" w:cs="Times New Roman"/>
          <w:color w:val="000000" w:themeColor="text1"/>
          <w:sz w:val="20"/>
          <w:szCs w:val="20"/>
          <w:lang w:val="fr-FR"/>
        </w:rPr>
        <w:t>Jauniyya</w:t>
      </w:r>
      <w:proofErr w:type="spellEnd"/>
      <w:r w:rsidRPr="005D5F50">
        <w:rPr>
          <w:rFonts w:ascii="Times New Roman" w:hAnsi="Times New Roman" w:cs="Times New Roman"/>
          <w:color w:val="000000" w:themeColor="text1"/>
          <w:sz w:val="20"/>
          <w:szCs w:val="20"/>
          <w:lang w:val="fr-FR"/>
        </w:rPr>
        <w:t xml:space="preserve"> devait être encore une enfant pour avoir une nourrice.</w:t>
      </w:r>
    </w:p>
  </w:footnote>
  <w:footnote w:id="20">
    <w:p w:rsidR="00CA3668" w:rsidRPr="00261162" w:rsidRDefault="00CA3668" w:rsidP="00CA3668">
      <w:pPr>
        <w:pStyle w:val="Notedebasdepage"/>
        <w:rPr>
          <w:lang w:val="en-GB"/>
        </w:rPr>
      </w:pPr>
      <w:r w:rsidRPr="00261162">
        <w:rPr>
          <w:rStyle w:val="Appelnotedebasdep"/>
          <w:rFonts w:ascii="Times New Roman" w:hAnsi="Times New Roman" w:cs="Times New Roman"/>
        </w:rPr>
        <w:footnoteRef/>
      </w:r>
      <w:r>
        <w:rPr>
          <w:rFonts w:ascii="Times New Roman" w:hAnsi="Times New Roman" w:cs="Times New Roman"/>
        </w:rPr>
        <w:t xml:space="preserve"> </w:t>
      </w:r>
      <w:r w:rsidRPr="00261162">
        <w:rPr>
          <w:rFonts w:ascii="Times New Roman" w:hAnsi="Times New Roman" w:cs="Times New Roman"/>
        </w:rPr>
        <w:t xml:space="preserve">Ibn </w:t>
      </w:r>
      <w:proofErr w:type="spellStart"/>
      <w:r w:rsidRPr="00261162">
        <w:rPr>
          <w:rFonts w:ascii="Times New Roman" w:hAnsi="Times New Roman" w:cs="Times New Roman"/>
        </w:rPr>
        <w:t>Sa'd</w:t>
      </w:r>
      <w:proofErr w:type="spellEnd"/>
      <w:r w:rsidRPr="00261162">
        <w:rPr>
          <w:rFonts w:ascii="Times New Roman" w:hAnsi="Times New Roman" w:cs="Times New Roman"/>
        </w:rPr>
        <w:t xml:space="preserve">, </w:t>
      </w:r>
      <w:proofErr w:type="spellStart"/>
      <w:r w:rsidRPr="00261162">
        <w:rPr>
          <w:rFonts w:ascii="Times New Roman" w:hAnsi="Times New Roman" w:cs="Times New Roman"/>
        </w:rPr>
        <w:t>Tabaqat</w:t>
      </w:r>
      <w:proofErr w:type="spellEnd"/>
      <w:r w:rsidRPr="00261162">
        <w:rPr>
          <w:rFonts w:ascii="Times New Roman" w:hAnsi="Times New Roman" w:cs="Times New Roman"/>
        </w:rPr>
        <w:t xml:space="preserve"> </w:t>
      </w:r>
      <w:proofErr w:type="spellStart"/>
      <w:r w:rsidRPr="00261162">
        <w:rPr>
          <w:rFonts w:ascii="Times New Roman" w:hAnsi="Times New Roman" w:cs="Times New Roman"/>
        </w:rPr>
        <w:t>vol</w:t>
      </w:r>
      <w:proofErr w:type="spellEnd"/>
      <w:r w:rsidRPr="00261162">
        <w:rPr>
          <w:rFonts w:ascii="Times New Roman" w:hAnsi="Times New Roman" w:cs="Times New Roman"/>
        </w:rPr>
        <w:t xml:space="preserve"> 8, p195.</w:t>
      </w:r>
    </w:p>
  </w:footnote>
  <w:footnote w:id="21">
    <w:p w:rsidR="00CA3668" w:rsidRPr="009D5A40" w:rsidRDefault="00CA3668" w:rsidP="00CA3668">
      <w:pPr>
        <w:pStyle w:val="Notedebasdepage"/>
        <w:rPr>
          <w:lang w:val="fr-FR"/>
        </w:rPr>
      </w:pPr>
      <w:r>
        <w:rPr>
          <w:rStyle w:val="Appelnotedebasdep"/>
        </w:rPr>
        <w:footnoteRef/>
      </w:r>
      <w:r w:rsidRPr="00197A6A">
        <w:rPr>
          <w:lang w:val="fr-FR"/>
        </w:rPr>
        <w:t xml:space="preserve">  Publié par </w:t>
      </w:r>
      <w:proofErr w:type="spellStart"/>
      <w:r w:rsidRPr="00197A6A">
        <w:rPr>
          <w:lang w:val="fr-FR"/>
        </w:rPr>
        <w:t>Entesharat</w:t>
      </w:r>
      <w:proofErr w:type="spellEnd"/>
      <w:r w:rsidRPr="00197A6A">
        <w:rPr>
          <w:lang w:val="fr-FR"/>
        </w:rPr>
        <w:t xml:space="preserve">-e </w:t>
      </w:r>
      <w:proofErr w:type="spellStart"/>
      <w:r w:rsidRPr="00197A6A">
        <w:rPr>
          <w:lang w:val="fr-FR"/>
        </w:rPr>
        <w:t>Elmiyyeh</w:t>
      </w:r>
      <w:proofErr w:type="spellEnd"/>
      <w:r w:rsidRPr="00197A6A">
        <w:rPr>
          <w:lang w:val="fr-FR"/>
        </w:rPr>
        <w:t xml:space="preserve"> </w:t>
      </w:r>
      <w:proofErr w:type="spellStart"/>
      <w:r w:rsidRPr="00197A6A">
        <w:rPr>
          <w:lang w:val="fr-FR"/>
        </w:rPr>
        <w:t>Eslami</w:t>
      </w:r>
      <w:proofErr w:type="spellEnd"/>
      <w:r w:rsidRPr="00197A6A">
        <w:rPr>
          <w:lang w:val="fr-FR"/>
        </w:rPr>
        <w:t xml:space="preserve"> Téhéran 1377 de l'Hégire. Tafsir et traduction en farsi par Mohammad </w:t>
      </w:r>
      <w:proofErr w:type="spellStart"/>
      <w:r w:rsidRPr="00197A6A">
        <w:rPr>
          <w:lang w:val="fr-FR"/>
        </w:rPr>
        <w:t>Kazem</w:t>
      </w:r>
      <w:proofErr w:type="spellEnd"/>
      <w:r w:rsidRPr="00197A6A">
        <w:rPr>
          <w:lang w:val="fr-FR"/>
        </w:rPr>
        <w:t xml:space="preserve"> </w:t>
      </w:r>
      <w:proofErr w:type="spellStart"/>
      <w:r w:rsidRPr="00197A6A">
        <w:rPr>
          <w:lang w:val="fr-FR"/>
        </w:rPr>
        <w:t>Mo'refi</w:t>
      </w:r>
      <w:proofErr w:type="spellEnd"/>
      <w:r w:rsidRPr="00197A6A">
        <w:rPr>
          <w:lang w:val="fr-FR"/>
        </w:rPr>
        <w:t>.</w:t>
      </w:r>
    </w:p>
  </w:footnote>
  <w:footnote w:id="22">
    <w:p w:rsidR="00CA3668" w:rsidRPr="00D81FE3" w:rsidRDefault="00CA3668" w:rsidP="00CA3668">
      <w:pPr>
        <w:pStyle w:val="Notedebasdepage"/>
        <w:rPr>
          <w:lang w:val="fr-FR"/>
        </w:rPr>
      </w:pPr>
      <w:r>
        <w:rPr>
          <w:rStyle w:val="Appelnotedebasdep"/>
        </w:rPr>
        <w:footnoteRef/>
      </w:r>
      <w:r w:rsidRPr="00D81FE3">
        <w:rPr>
          <w:lang w:val="fr-FR"/>
        </w:rPr>
        <w:t xml:space="preserve"> Tabari, Mohammed sceau des Prophètes, </w:t>
      </w:r>
      <w:proofErr w:type="spellStart"/>
      <w:r w:rsidRPr="00D81FE3">
        <w:rPr>
          <w:lang w:val="fr-FR"/>
        </w:rPr>
        <w:t>Sindbad</w:t>
      </w:r>
      <w:proofErr w:type="spellEnd"/>
      <w:r w:rsidRPr="00D81FE3">
        <w:rPr>
          <w:lang w:val="fr-FR"/>
        </w:rPr>
        <w:t xml:space="preserve">, p333. </w:t>
      </w:r>
    </w:p>
  </w:footnote>
  <w:footnote w:id="23">
    <w:p w:rsidR="00CA3668" w:rsidRPr="00AA0E4F" w:rsidRDefault="00CA3668" w:rsidP="00CA3668">
      <w:pPr>
        <w:pStyle w:val="Notedebasdepage"/>
        <w:rPr>
          <w:lang w:val="fr-FR"/>
        </w:rPr>
      </w:pPr>
      <w:r>
        <w:rPr>
          <w:rStyle w:val="Appelnotedebasdep"/>
        </w:rPr>
        <w:footnoteRef/>
      </w:r>
      <w:r w:rsidRPr="00AA0E4F">
        <w:rPr>
          <w:lang w:val="fr-FR"/>
        </w:rPr>
        <w:t xml:space="preserve"> </w:t>
      </w:r>
      <w:r>
        <w:rPr>
          <w:lang w:val="fr-FR"/>
        </w:rPr>
        <w:t>Cet épisode est traité de nombreux articles sur Internet :</w:t>
      </w:r>
      <w:r w:rsidRPr="00AA0E4F">
        <w:rPr>
          <w:lang w:val="fr-FR"/>
        </w:rPr>
        <w:t xml:space="preserve"> </w:t>
      </w:r>
    </w:p>
    <w:p w:rsidR="00CA3668" w:rsidRPr="00AA0E4F" w:rsidRDefault="005A39BB" w:rsidP="00CA3668">
      <w:pPr>
        <w:pStyle w:val="Notedebasdepage"/>
        <w:rPr>
          <w:lang w:val="fr-FR"/>
        </w:rPr>
      </w:pPr>
      <w:hyperlink r:id="rId12" w:history="1">
        <w:r w:rsidR="00CA3668" w:rsidRPr="00CA3668">
          <w:rPr>
            <w:rStyle w:val="Lienhypertexte"/>
            <w:lang w:val="fr-FR"/>
          </w:rPr>
          <w:t>https://wikiislam.net/wiki/Mariyah_the_Sex_Slave_of_the_Holy_Prophet</w:t>
        </w:r>
      </w:hyperlink>
      <w:r w:rsidR="00CA3668">
        <w:rPr>
          <w:lang w:val="fr-FR"/>
        </w:rPr>
        <w:t xml:space="preserve"> </w:t>
      </w:r>
      <w:r w:rsidR="00CA3668" w:rsidRPr="00AA0E4F">
        <w:rPr>
          <w:lang w:val="fr-FR"/>
        </w:rPr>
        <w:t xml:space="preserve"> </w:t>
      </w:r>
    </w:p>
    <w:p w:rsidR="00CA3668" w:rsidRPr="00AA0E4F" w:rsidRDefault="005A39BB" w:rsidP="00CA3668">
      <w:pPr>
        <w:pStyle w:val="Notedebasdepage"/>
        <w:rPr>
          <w:lang w:val="fr-FR"/>
        </w:rPr>
      </w:pPr>
      <w:hyperlink r:id="rId13" w:history="1">
        <w:r w:rsidR="00CA3668" w:rsidRPr="00CA3668">
          <w:rPr>
            <w:rStyle w:val="Lienhypertexte"/>
            <w:lang w:val="fr-FR"/>
          </w:rPr>
          <w:t>http://islammedia.free.fr/Pages/femme-marya-copte.html</w:t>
        </w:r>
      </w:hyperlink>
      <w:r w:rsidR="00CA3668">
        <w:rPr>
          <w:lang w:val="fr-FR"/>
        </w:rPr>
        <w:t xml:space="preserve"> </w:t>
      </w:r>
      <w:r w:rsidR="00CA3668" w:rsidRPr="00AA0E4F">
        <w:rPr>
          <w:lang w:val="fr-FR"/>
        </w:rPr>
        <w:t xml:space="preserve"> </w:t>
      </w:r>
    </w:p>
    <w:p w:rsidR="00CA3668" w:rsidRPr="00AA0E4F" w:rsidRDefault="005A39BB" w:rsidP="00CA3668">
      <w:pPr>
        <w:pStyle w:val="Notedebasdepage"/>
        <w:rPr>
          <w:lang w:val="fr-FR"/>
        </w:rPr>
      </w:pPr>
      <w:hyperlink r:id="rId14" w:history="1">
        <w:r w:rsidR="00CA3668" w:rsidRPr="00CA3668">
          <w:rPr>
            <w:rStyle w:val="Lienhypertexte"/>
            <w:lang w:val="fr-FR"/>
          </w:rPr>
          <w:t>http://www.faithfreedom.org/Articles/sina/mariyah.htm</w:t>
        </w:r>
      </w:hyperlink>
      <w:r w:rsidR="00CA3668">
        <w:rPr>
          <w:lang w:val="fr-FR"/>
        </w:rPr>
        <w:t xml:space="preserve"> </w:t>
      </w:r>
    </w:p>
    <w:p w:rsidR="00CA3668" w:rsidRPr="00AA0E4F" w:rsidRDefault="005A39BB" w:rsidP="00CA3668">
      <w:pPr>
        <w:pStyle w:val="Notedebasdepage"/>
        <w:rPr>
          <w:lang w:val="fr-FR"/>
        </w:rPr>
      </w:pPr>
      <w:hyperlink r:id="rId15" w:history="1">
        <w:r w:rsidR="00CA3668" w:rsidRPr="00CA3668">
          <w:rPr>
            <w:rStyle w:val="Lienhypertexte"/>
            <w:lang w:val="fr-FR"/>
          </w:rPr>
          <w:t>http://sisyphe.org/spip.php?article2847</w:t>
        </w:r>
      </w:hyperlink>
      <w:r w:rsidR="00CA3668">
        <w:rPr>
          <w:lang w:val="fr-FR"/>
        </w:rPr>
        <w:t xml:space="preserve"> </w:t>
      </w:r>
      <w:r w:rsidR="00CA3668" w:rsidRPr="00AA0E4F">
        <w:rPr>
          <w:lang w:val="fr-FR"/>
        </w:rPr>
        <w:t xml:space="preserve"> </w:t>
      </w:r>
    </w:p>
    <w:p w:rsidR="00CA3668" w:rsidRPr="00AA0E4F" w:rsidRDefault="005A39BB" w:rsidP="00CA3668">
      <w:pPr>
        <w:pStyle w:val="Notedebasdepage"/>
        <w:rPr>
          <w:lang w:val="fr-FR"/>
        </w:rPr>
      </w:pPr>
      <w:hyperlink r:id="rId16" w:history="1">
        <w:r w:rsidR="00CA3668" w:rsidRPr="00CA3668">
          <w:rPr>
            <w:rStyle w:val="Lienhypertexte"/>
            <w:lang w:val="fr-FR"/>
          </w:rPr>
          <w:t>https://www.clio.fr/BIBLIOTHEQUE/mahomet_et_les_femmes.asp</w:t>
        </w:r>
      </w:hyperlink>
      <w:r w:rsidR="00CA3668">
        <w:rPr>
          <w:lang w:val="fr-FR"/>
        </w:rPr>
        <w:t xml:space="preserve"> </w:t>
      </w:r>
      <w:r w:rsidR="00CA3668" w:rsidRPr="00AA0E4F">
        <w:rPr>
          <w:lang w:val="fr-FR"/>
        </w:rPr>
        <w:t xml:space="preserve"> </w:t>
      </w:r>
    </w:p>
    <w:p w:rsidR="00CA3668" w:rsidRPr="00AA0E4F" w:rsidRDefault="005A39BB" w:rsidP="00CA3668">
      <w:pPr>
        <w:pStyle w:val="Notedebasdepage"/>
        <w:rPr>
          <w:lang w:val="fr-FR"/>
        </w:rPr>
      </w:pPr>
      <w:hyperlink r:id="rId17" w:history="1">
        <w:r w:rsidR="00CA3668" w:rsidRPr="00CA3668">
          <w:rPr>
            <w:rStyle w:val="Lienhypertexte"/>
            <w:lang w:val="fr-FR"/>
          </w:rPr>
          <w:t>http://www.forum-religion.org/islamo-chretien/mohammed-a-rompre-son-serment-envers-ses-femmes-t9176.html</w:t>
        </w:r>
      </w:hyperlink>
      <w:r w:rsidR="00CA3668">
        <w:rPr>
          <w:lang w:val="fr-FR"/>
        </w:rPr>
        <w:t xml:space="preserve"> </w:t>
      </w:r>
      <w:r w:rsidR="00CA3668" w:rsidRPr="00AA0E4F">
        <w:rPr>
          <w:lang w:val="fr-FR"/>
        </w:rPr>
        <w:t xml:space="preserve"> </w:t>
      </w:r>
    </w:p>
    <w:p w:rsidR="00CA3668" w:rsidRPr="00AA0E4F" w:rsidRDefault="005A39BB" w:rsidP="00CA3668">
      <w:pPr>
        <w:pStyle w:val="Notedebasdepage"/>
        <w:rPr>
          <w:lang w:val="fr-FR"/>
        </w:rPr>
      </w:pPr>
      <w:hyperlink r:id="rId18" w:history="1">
        <w:r w:rsidR="00CA3668" w:rsidRPr="00CA3668">
          <w:rPr>
            <w:rStyle w:val="Lienhypertexte"/>
            <w:lang w:val="fr-FR"/>
          </w:rPr>
          <w:t>http://arlitto.forumprod.com/comportement-de-mohammed-indigne-d-un-prophete-t1001.html</w:t>
        </w:r>
      </w:hyperlink>
      <w:r w:rsidR="00CA3668">
        <w:rPr>
          <w:lang w:val="fr-FR"/>
        </w:rPr>
        <w:t xml:space="preserve"> </w:t>
      </w:r>
    </w:p>
  </w:footnote>
  <w:footnote w:id="24">
    <w:p w:rsidR="00CA3668" w:rsidRPr="00833C26" w:rsidRDefault="00CA3668" w:rsidP="00CA3668">
      <w:pPr>
        <w:spacing w:after="0" w:line="240" w:lineRule="auto"/>
        <w:rPr>
          <w:rFonts w:eastAsia="Times New Roman" w:cs="Times New Roman"/>
          <w:sz w:val="20"/>
          <w:szCs w:val="20"/>
          <w:lang w:val="fr-FR" w:eastAsia="fr-FR"/>
        </w:rPr>
      </w:pPr>
      <w:r w:rsidRPr="00AA0E4F">
        <w:rPr>
          <w:rStyle w:val="Appelnotedebasdep"/>
          <w:sz w:val="20"/>
          <w:szCs w:val="20"/>
        </w:rPr>
        <w:footnoteRef/>
      </w:r>
      <w:r w:rsidRPr="00AA0E4F">
        <w:rPr>
          <w:sz w:val="20"/>
          <w:szCs w:val="20"/>
          <w:lang w:val="fr-FR"/>
        </w:rPr>
        <w:t xml:space="preserve"> </w:t>
      </w:r>
      <w:bookmarkStart w:id="32" w:name="003.043.649"/>
      <w:proofErr w:type="spellStart"/>
      <w:r w:rsidRPr="00AA0E4F">
        <w:rPr>
          <w:rFonts w:eastAsia="Times New Roman" w:cs="Arial"/>
          <w:iCs/>
          <w:color w:val="121212"/>
          <w:spacing w:val="8"/>
          <w:sz w:val="20"/>
          <w:szCs w:val="20"/>
          <w:lang w:val="fr-FR" w:eastAsia="fr-FR"/>
        </w:rPr>
        <w:t>Bukhari</w:t>
      </w:r>
      <w:proofErr w:type="spellEnd"/>
      <w:r w:rsidRPr="00AA0E4F">
        <w:rPr>
          <w:rFonts w:eastAsia="Times New Roman" w:cs="Arial"/>
          <w:iCs/>
          <w:color w:val="121212"/>
          <w:spacing w:val="8"/>
          <w:sz w:val="20"/>
          <w:szCs w:val="20"/>
          <w:lang w:val="fr-FR" w:eastAsia="fr-FR"/>
        </w:rPr>
        <w:t>, Volume 3, Livre 43, Numéro 649</w:t>
      </w:r>
      <w:bookmarkEnd w:id="32"/>
      <w:r w:rsidRPr="00AA0E4F">
        <w:rPr>
          <w:rFonts w:eastAsia="Times New Roman" w:cs="Arial"/>
          <w:iCs/>
          <w:color w:val="121212"/>
          <w:spacing w:val="8"/>
          <w:sz w:val="20"/>
          <w:szCs w:val="20"/>
          <w:lang w:val="fr-FR" w:eastAsia="fr-FR"/>
        </w:rPr>
        <w:t xml:space="preserve">. </w:t>
      </w:r>
      <w:r w:rsidRPr="00833C26">
        <w:rPr>
          <w:rFonts w:eastAsia="Times New Roman" w:cs="Arial"/>
          <w:iCs/>
          <w:color w:val="121212"/>
          <w:spacing w:val="8"/>
          <w:sz w:val="20"/>
          <w:szCs w:val="20"/>
          <w:lang w:val="fr-FR" w:eastAsia="fr-FR"/>
        </w:rPr>
        <w:t xml:space="preserve">Cf. </w:t>
      </w:r>
      <w:hyperlink r:id="rId19" w:history="1">
        <w:r w:rsidRPr="00CA3668">
          <w:rPr>
            <w:rStyle w:val="Lienhypertexte"/>
            <w:sz w:val="20"/>
            <w:szCs w:val="20"/>
            <w:lang w:val="fr-FR"/>
          </w:rPr>
          <w:t>http://www.usc.edu/org/cmje/religious-texts/hadith/bukhari/043-sbt.php</w:t>
        </w:r>
      </w:hyperlink>
      <w:r w:rsidRPr="00833C26">
        <w:rPr>
          <w:sz w:val="20"/>
          <w:szCs w:val="20"/>
          <w:lang w:val="fr-FR"/>
        </w:rPr>
        <w:t xml:space="preserve"> </w:t>
      </w:r>
    </w:p>
  </w:footnote>
  <w:footnote w:id="25">
    <w:p w:rsidR="00CA3668" w:rsidRPr="00A92269" w:rsidRDefault="00CA3668" w:rsidP="00CA3668">
      <w:pPr>
        <w:pStyle w:val="Notedebasdepage"/>
        <w:rPr>
          <w:lang w:val="fr-FR"/>
        </w:rPr>
      </w:pPr>
      <w:r>
        <w:rPr>
          <w:rStyle w:val="Appelnotedebasdep"/>
        </w:rPr>
        <w:footnoteRef/>
      </w:r>
      <w:r w:rsidRPr="00A92269">
        <w:rPr>
          <w:lang w:val="fr-FR"/>
        </w:rPr>
        <w:t xml:space="preserve"> </w:t>
      </w:r>
      <w:r w:rsidRPr="00A92269">
        <w:rPr>
          <w:i/>
          <w:lang w:val="fr-FR"/>
        </w:rPr>
        <w:t>Mahomet et les femmes</w:t>
      </w:r>
      <w:r w:rsidRPr="00A92269">
        <w:rPr>
          <w:lang w:val="fr-FR"/>
        </w:rPr>
        <w:t xml:space="preserve">, Anne-Marie </w:t>
      </w:r>
      <w:proofErr w:type="spellStart"/>
      <w:r w:rsidRPr="00A92269">
        <w:rPr>
          <w:lang w:val="fr-FR"/>
        </w:rPr>
        <w:t>Delcambre</w:t>
      </w:r>
      <w:proofErr w:type="spellEnd"/>
      <w:r w:rsidRPr="00A92269">
        <w:rPr>
          <w:lang w:val="fr-FR"/>
        </w:rPr>
        <w:t xml:space="preserve">, </w:t>
      </w:r>
      <w:hyperlink r:id="rId20" w:history="1">
        <w:r w:rsidRPr="00CA3668">
          <w:rPr>
            <w:rStyle w:val="Lienhypertexte"/>
            <w:lang w:val="fr-FR"/>
          </w:rPr>
          <w:t>https://www.clio.fr/BIBLIOTHEQUE/mahomet_et_les_femmes.asp</w:t>
        </w:r>
      </w:hyperlink>
      <w:r>
        <w:rPr>
          <w:lang w:val="fr-FR"/>
        </w:rPr>
        <w:t xml:space="preserve"> </w:t>
      </w:r>
    </w:p>
  </w:footnote>
  <w:footnote w:id="26">
    <w:p w:rsidR="00CA3668" w:rsidRPr="00D81FE3" w:rsidRDefault="00CA3668" w:rsidP="00CA3668">
      <w:pPr>
        <w:pStyle w:val="Notedebasdepage"/>
        <w:rPr>
          <w:lang w:val="fr-FR"/>
        </w:rPr>
      </w:pPr>
      <w:r>
        <w:rPr>
          <w:rStyle w:val="Appelnotedebasdep"/>
        </w:rPr>
        <w:footnoteRef/>
      </w:r>
      <w:r w:rsidRPr="00D81FE3">
        <w:rPr>
          <w:lang w:val="fr-FR"/>
        </w:rPr>
        <w:t xml:space="preserve"> </w:t>
      </w:r>
      <w:r w:rsidRPr="00D81FE3">
        <w:rPr>
          <w:color w:val="000000" w:themeColor="text1"/>
          <w:lang w:val="fr-FR"/>
        </w:rPr>
        <w:t>On est tenté de se dema</w:t>
      </w:r>
      <w:r>
        <w:rPr>
          <w:color w:val="000000" w:themeColor="text1"/>
          <w:lang w:val="fr-FR"/>
        </w:rPr>
        <w:t xml:space="preserve">nder si la mort du petit </w:t>
      </w:r>
      <w:r w:rsidRPr="00D81FE3">
        <w:rPr>
          <w:color w:val="000000" w:themeColor="text1"/>
          <w:lang w:val="fr-FR"/>
        </w:rPr>
        <w:t>Ibrahim fut bien une mort naturelle car les femmes du Prophète, humiliées, incarnaient de multiples intérêts de clans, menacés par ce fils d'une esclave chrétienne.</w:t>
      </w:r>
    </w:p>
  </w:footnote>
  <w:footnote w:id="27">
    <w:p w:rsidR="00CA3668" w:rsidRPr="00491EA2" w:rsidRDefault="00CA3668" w:rsidP="00CA3668">
      <w:pPr>
        <w:pStyle w:val="Notedebasdepage"/>
        <w:rPr>
          <w:rFonts w:cs="Times New Roman"/>
          <w:lang w:val="fr-FR"/>
        </w:rPr>
      </w:pPr>
      <w:r w:rsidRPr="00491EA2">
        <w:rPr>
          <w:rStyle w:val="Appelnotedebasdep"/>
          <w:rFonts w:cs="Times New Roman"/>
        </w:rPr>
        <w:footnoteRef/>
      </w:r>
      <w:r w:rsidRPr="00491EA2">
        <w:rPr>
          <w:rFonts w:cs="Times New Roman"/>
          <w:lang w:val="fr-FR"/>
        </w:rPr>
        <w:t xml:space="preserve"> </w:t>
      </w:r>
      <w:proofErr w:type="spellStart"/>
      <w:r w:rsidRPr="00491EA2">
        <w:rPr>
          <w:rFonts w:cs="Times New Roman"/>
          <w:lang w:val="fr-FR"/>
        </w:rPr>
        <w:t>Tabaqat</w:t>
      </w:r>
      <w:proofErr w:type="spellEnd"/>
      <w:r w:rsidRPr="00491EA2">
        <w:rPr>
          <w:rFonts w:cs="Times New Roman"/>
          <w:lang w:val="fr-FR"/>
        </w:rPr>
        <w:t xml:space="preserve"> v8 p53-54.</w:t>
      </w:r>
    </w:p>
  </w:footnote>
  <w:footnote w:id="28">
    <w:p w:rsidR="00CA3668" w:rsidRPr="00197A6A" w:rsidRDefault="00CA3668" w:rsidP="00CA3668">
      <w:pPr>
        <w:pStyle w:val="Notedebasdepage"/>
        <w:rPr>
          <w:lang w:val="fr-FR"/>
        </w:rPr>
      </w:pPr>
      <w:r>
        <w:rPr>
          <w:rStyle w:val="Appelnotedebasdep"/>
        </w:rPr>
        <w:footnoteRef/>
      </w:r>
      <w:r w:rsidRPr="00197A6A">
        <w:rPr>
          <w:lang w:val="fr-FR"/>
        </w:rPr>
        <w:t xml:space="preserve"> </w:t>
      </w:r>
      <w:r>
        <w:rPr>
          <w:lang w:val="fr-FR"/>
        </w:rPr>
        <w:t xml:space="preserve">En dénonçant le comportement de Mahomet à Aïcha, </w:t>
      </w:r>
      <w:proofErr w:type="spellStart"/>
      <w:r w:rsidRPr="00197A6A">
        <w:rPr>
          <w:color w:val="000000" w:themeColor="text1"/>
          <w:lang w:val="fr-FR"/>
        </w:rPr>
        <w:t>Hafsa</w:t>
      </w:r>
      <w:proofErr w:type="spellEnd"/>
      <w:r>
        <w:rPr>
          <w:color w:val="000000" w:themeColor="text1"/>
          <w:lang w:val="fr-FR"/>
        </w:rPr>
        <w:t xml:space="preserve"> cherchait probablement à se venger de Mahomet ou à lui faire honte.</w:t>
      </w:r>
    </w:p>
  </w:footnote>
  <w:footnote w:id="29">
    <w:p w:rsidR="00CA3668" w:rsidRPr="002B0FD9" w:rsidRDefault="00CA3668" w:rsidP="00CA3668">
      <w:pPr>
        <w:pStyle w:val="Notedebasdepage"/>
        <w:rPr>
          <w:lang w:val="fr-FR"/>
        </w:rPr>
      </w:pPr>
      <w:r>
        <w:rPr>
          <w:rStyle w:val="Appelnotedebasdep"/>
        </w:rPr>
        <w:footnoteRef/>
      </w:r>
      <w:r w:rsidRPr="002B0FD9">
        <w:rPr>
          <w:lang w:val="fr-FR"/>
        </w:rPr>
        <w:t xml:space="preserve"> </w:t>
      </w:r>
      <w:proofErr w:type="spellStart"/>
      <w:r>
        <w:rPr>
          <w:lang w:val="fr-FR"/>
        </w:rPr>
        <w:t>Bukhari</w:t>
      </w:r>
      <w:proofErr w:type="spellEnd"/>
      <w:r>
        <w:rPr>
          <w:lang w:val="fr-FR"/>
        </w:rPr>
        <w:t>, 9, 88, 219.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0D0D"/>
    <w:multiLevelType w:val="hybridMultilevel"/>
    <w:tmpl w:val="B69AA95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F5D163F"/>
    <w:multiLevelType w:val="hybridMultilevel"/>
    <w:tmpl w:val="D2186CB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1D4421"/>
    <w:multiLevelType w:val="multilevel"/>
    <w:tmpl w:val="AC885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2B2D7B"/>
    <w:multiLevelType w:val="multilevel"/>
    <w:tmpl w:val="7EC6059C"/>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3D6B752E"/>
    <w:multiLevelType w:val="hybridMultilevel"/>
    <w:tmpl w:val="609009B4"/>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43294405"/>
    <w:multiLevelType w:val="hybridMultilevel"/>
    <w:tmpl w:val="F414342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41574F1"/>
    <w:multiLevelType w:val="hybridMultilevel"/>
    <w:tmpl w:val="0AB40016"/>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555860FF"/>
    <w:multiLevelType w:val="hybridMultilevel"/>
    <w:tmpl w:val="A1EC8E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A1C78D4"/>
    <w:multiLevelType w:val="hybridMultilevel"/>
    <w:tmpl w:val="73982A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4F51AE6"/>
    <w:multiLevelType w:val="hybridMultilevel"/>
    <w:tmpl w:val="43B60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BD40DA"/>
    <w:multiLevelType w:val="hybridMultilevel"/>
    <w:tmpl w:val="E52201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4"/>
  </w:num>
  <w:num w:numId="6">
    <w:abstractNumId w:val="9"/>
  </w:num>
  <w:num w:numId="7">
    <w:abstractNumId w:val="7"/>
  </w:num>
  <w:num w:numId="8">
    <w:abstractNumId w:val="8"/>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0D9"/>
    <w:rsid w:val="00266B94"/>
    <w:rsid w:val="003C28DD"/>
    <w:rsid w:val="005A39BB"/>
    <w:rsid w:val="005F6053"/>
    <w:rsid w:val="009750D9"/>
    <w:rsid w:val="00987F4E"/>
    <w:rsid w:val="00B839F2"/>
    <w:rsid w:val="00CA3668"/>
    <w:rsid w:val="00F50E59"/>
    <w:rsid w:val="00FB1E91"/>
    <w:rsid w:val="00FE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DD5D8"/>
  <w15:chartTrackingRefBased/>
  <w15:docId w15:val="{21297808-BF37-4CF1-8C45-32D3482B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A3668"/>
    <w:pPr>
      <w:keepNext/>
      <w:keepLines/>
      <w:numPr>
        <w:numId w:val="10"/>
      </w:numPr>
      <w:spacing w:before="240" w:after="0" w:line="256" w:lineRule="auto"/>
      <w:outlineLvl w:val="0"/>
    </w:pPr>
    <w:rPr>
      <w:rFonts w:asciiTheme="majorHAnsi" w:eastAsiaTheme="majorEastAsia" w:hAnsiTheme="majorHAnsi" w:cstheme="majorBidi"/>
      <w:b/>
      <w:color w:val="002060"/>
      <w:sz w:val="28"/>
      <w:szCs w:val="28"/>
      <w:lang w:val="fr-FR"/>
    </w:rPr>
  </w:style>
  <w:style w:type="paragraph" w:styleId="Titre2">
    <w:name w:val="heading 2"/>
    <w:basedOn w:val="Normal"/>
    <w:link w:val="Titre2Car"/>
    <w:uiPriority w:val="9"/>
    <w:qFormat/>
    <w:rsid w:val="00CA3668"/>
    <w:pPr>
      <w:numPr>
        <w:ilvl w:val="1"/>
        <w:numId w:val="10"/>
      </w:numPr>
      <w:spacing w:before="100" w:beforeAutospacing="1" w:after="100" w:afterAutospacing="1" w:line="240" w:lineRule="auto"/>
      <w:outlineLvl w:val="1"/>
    </w:pPr>
    <w:rPr>
      <w:rFonts w:eastAsia="Times New Roman" w:cstheme="minorHAnsi"/>
      <w:b/>
      <w:bCs/>
      <w:color w:val="002060"/>
      <w:sz w:val="24"/>
      <w:szCs w:val="24"/>
      <w:lang w:val="fr-FR" w:eastAsia="fr-FR"/>
    </w:rPr>
  </w:style>
  <w:style w:type="paragraph" w:styleId="Titre3">
    <w:name w:val="heading 3"/>
    <w:basedOn w:val="Normal"/>
    <w:next w:val="Normal"/>
    <w:link w:val="Titre3Car"/>
    <w:uiPriority w:val="9"/>
    <w:semiHidden/>
    <w:unhideWhenUsed/>
    <w:qFormat/>
    <w:rsid w:val="00CA3668"/>
    <w:pPr>
      <w:keepNext/>
      <w:keepLines/>
      <w:numPr>
        <w:ilvl w:val="2"/>
        <w:numId w:val="10"/>
      </w:numPr>
      <w:spacing w:before="40" w:after="0" w:line="256" w:lineRule="auto"/>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CA3668"/>
    <w:pPr>
      <w:keepNext/>
      <w:keepLines/>
      <w:numPr>
        <w:ilvl w:val="3"/>
        <w:numId w:val="10"/>
      </w:numPr>
      <w:spacing w:before="40" w:after="0" w:line="256" w:lineRule="auto"/>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CA3668"/>
    <w:pPr>
      <w:keepNext/>
      <w:keepLines/>
      <w:numPr>
        <w:ilvl w:val="4"/>
        <w:numId w:val="10"/>
      </w:numPr>
      <w:spacing w:before="40" w:after="0" w:line="256" w:lineRule="auto"/>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CA3668"/>
    <w:pPr>
      <w:keepNext/>
      <w:keepLines/>
      <w:numPr>
        <w:ilvl w:val="5"/>
        <w:numId w:val="10"/>
      </w:numPr>
      <w:spacing w:before="40" w:after="0" w:line="256" w:lineRule="auto"/>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CA3668"/>
    <w:pPr>
      <w:keepNext/>
      <w:keepLines/>
      <w:numPr>
        <w:ilvl w:val="6"/>
        <w:numId w:val="10"/>
      </w:numPr>
      <w:spacing w:before="40" w:after="0" w:line="256" w:lineRule="auto"/>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CA3668"/>
    <w:pPr>
      <w:keepNext/>
      <w:keepLines/>
      <w:numPr>
        <w:ilvl w:val="7"/>
        <w:numId w:val="10"/>
      </w:numPr>
      <w:spacing w:before="40" w:after="0" w:line="25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CA3668"/>
    <w:pPr>
      <w:keepNext/>
      <w:keepLines/>
      <w:numPr>
        <w:ilvl w:val="8"/>
        <w:numId w:val="10"/>
      </w:numPr>
      <w:spacing w:before="40" w:after="0" w:line="25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3668"/>
    <w:rPr>
      <w:rFonts w:asciiTheme="majorHAnsi" w:eastAsiaTheme="majorEastAsia" w:hAnsiTheme="majorHAnsi" w:cstheme="majorBidi"/>
      <w:b/>
      <w:color w:val="002060"/>
      <w:sz w:val="28"/>
      <w:szCs w:val="28"/>
      <w:lang w:val="fr-FR"/>
    </w:rPr>
  </w:style>
  <w:style w:type="character" w:customStyle="1" w:styleId="Titre2Car">
    <w:name w:val="Titre 2 Car"/>
    <w:basedOn w:val="Policepardfaut"/>
    <w:link w:val="Titre2"/>
    <w:uiPriority w:val="9"/>
    <w:rsid w:val="00CA3668"/>
    <w:rPr>
      <w:rFonts w:eastAsia="Times New Roman" w:cstheme="minorHAnsi"/>
      <w:b/>
      <w:bCs/>
      <w:color w:val="002060"/>
      <w:sz w:val="24"/>
      <w:szCs w:val="24"/>
      <w:lang w:val="fr-FR" w:eastAsia="fr-FR"/>
    </w:rPr>
  </w:style>
  <w:style w:type="character" w:customStyle="1" w:styleId="Titre3Car">
    <w:name w:val="Titre 3 Car"/>
    <w:basedOn w:val="Policepardfaut"/>
    <w:link w:val="Titre3"/>
    <w:uiPriority w:val="9"/>
    <w:semiHidden/>
    <w:rsid w:val="00CA3668"/>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CA3668"/>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CA3668"/>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CA3668"/>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CA3668"/>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CA3668"/>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A3668"/>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CA3668"/>
    <w:rPr>
      <w:color w:val="0563C1" w:themeColor="hyperlink"/>
      <w:u w:val="single"/>
    </w:rPr>
  </w:style>
  <w:style w:type="character" w:styleId="Lienhypertextesuivivisit">
    <w:name w:val="FollowedHyperlink"/>
    <w:basedOn w:val="Policepardfaut"/>
    <w:uiPriority w:val="99"/>
    <w:semiHidden/>
    <w:unhideWhenUsed/>
    <w:rsid w:val="00CA3668"/>
    <w:rPr>
      <w:color w:val="954F72" w:themeColor="followedHyperlink"/>
      <w:u w:val="single"/>
    </w:rPr>
  </w:style>
  <w:style w:type="paragraph" w:customStyle="1" w:styleId="msonormal0">
    <w:name w:val="msonormal"/>
    <w:basedOn w:val="Normal"/>
    <w:uiPriority w:val="99"/>
    <w:rsid w:val="00CA3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rmalWeb">
    <w:name w:val="Normal (Web)"/>
    <w:basedOn w:val="Normal"/>
    <w:uiPriority w:val="99"/>
    <w:unhideWhenUsed/>
    <w:rsid w:val="00CA3668"/>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Notedebasdepage">
    <w:name w:val="footnote text"/>
    <w:basedOn w:val="Normal"/>
    <w:link w:val="NotedebasdepageCar"/>
    <w:uiPriority w:val="99"/>
    <w:semiHidden/>
    <w:unhideWhenUsed/>
    <w:rsid w:val="00CA366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3668"/>
    <w:rPr>
      <w:sz w:val="20"/>
      <w:szCs w:val="20"/>
    </w:rPr>
  </w:style>
  <w:style w:type="character" w:styleId="Appelnotedebasdep">
    <w:name w:val="footnote reference"/>
    <w:basedOn w:val="Policepardfaut"/>
    <w:uiPriority w:val="99"/>
    <w:semiHidden/>
    <w:unhideWhenUsed/>
    <w:rsid w:val="00CA3668"/>
    <w:rPr>
      <w:vertAlign w:val="superscript"/>
    </w:rPr>
  </w:style>
  <w:style w:type="character" w:customStyle="1" w:styleId="apple-converted-space">
    <w:name w:val="apple-converted-space"/>
    <w:basedOn w:val="Policepardfaut"/>
    <w:rsid w:val="00CA3668"/>
  </w:style>
  <w:style w:type="character" w:customStyle="1" w:styleId="romain">
    <w:name w:val="romain"/>
    <w:basedOn w:val="Policepardfaut"/>
    <w:rsid w:val="00CA3668"/>
  </w:style>
  <w:style w:type="character" w:customStyle="1" w:styleId="citation">
    <w:name w:val="citation"/>
    <w:basedOn w:val="Policepardfaut"/>
    <w:rsid w:val="00CA3668"/>
  </w:style>
  <w:style w:type="character" w:customStyle="1" w:styleId="nowrap">
    <w:name w:val="nowrap"/>
    <w:basedOn w:val="Policepardfaut"/>
    <w:rsid w:val="00CA3668"/>
  </w:style>
  <w:style w:type="character" w:customStyle="1" w:styleId="lang-ar">
    <w:name w:val="lang-ar"/>
    <w:basedOn w:val="Policepardfaut"/>
    <w:rsid w:val="00CA3668"/>
  </w:style>
  <w:style w:type="table" w:styleId="Grilledutableau">
    <w:name w:val="Table Grid"/>
    <w:basedOn w:val="TableauNormal"/>
    <w:uiPriority w:val="39"/>
    <w:rsid w:val="00CA366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A3668"/>
    <w:rPr>
      <w:b/>
      <w:bCs/>
    </w:rPr>
  </w:style>
  <w:style w:type="paragraph" w:styleId="Paragraphedeliste">
    <w:name w:val="List Paragraph"/>
    <w:basedOn w:val="Normal"/>
    <w:uiPriority w:val="34"/>
    <w:qFormat/>
    <w:rsid w:val="00CA3668"/>
    <w:pPr>
      <w:spacing w:line="256" w:lineRule="auto"/>
      <w:ind w:left="720"/>
      <w:contextualSpacing/>
    </w:pPr>
  </w:style>
  <w:style w:type="character" w:customStyle="1" w:styleId="indicateur-langue">
    <w:name w:val="indicateur-langue"/>
    <w:basedOn w:val="Policepardfaut"/>
    <w:rsid w:val="00CA3668"/>
  </w:style>
  <w:style w:type="character" w:customStyle="1" w:styleId="nomauteur">
    <w:name w:val="nom_auteur"/>
    <w:basedOn w:val="Policepardfaut"/>
    <w:rsid w:val="00CA3668"/>
  </w:style>
  <w:style w:type="character" w:styleId="CitationHTML">
    <w:name w:val="HTML Cite"/>
    <w:basedOn w:val="Policepardfaut"/>
    <w:uiPriority w:val="99"/>
    <w:semiHidden/>
    <w:unhideWhenUsed/>
    <w:rsid w:val="00CA3668"/>
    <w:rPr>
      <w:i/>
      <w:iCs/>
    </w:rPr>
  </w:style>
  <w:style w:type="character" w:customStyle="1" w:styleId="yui3-htmleditorwidget-content">
    <w:name w:val="yui3-htmleditorwidget-content"/>
    <w:basedOn w:val="Policepardfaut"/>
    <w:rsid w:val="00CA3668"/>
  </w:style>
  <w:style w:type="character" w:customStyle="1" w:styleId="hps">
    <w:name w:val="hps"/>
    <w:basedOn w:val="Policepardfaut"/>
    <w:rsid w:val="00CA3668"/>
  </w:style>
  <w:style w:type="character" w:styleId="Accentuation">
    <w:name w:val="Emphasis"/>
    <w:basedOn w:val="Policepardfaut"/>
    <w:uiPriority w:val="20"/>
    <w:qFormat/>
    <w:rsid w:val="00CA3668"/>
    <w:rPr>
      <w:i/>
      <w:iCs/>
    </w:rPr>
  </w:style>
  <w:style w:type="paragraph" w:styleId="En-ttedetabledesmatires">
    <w:name w:val="TOC Heading"/>
    <w:basedOn w:val="Titre1"/>
    <w:next w:val="Normal"/>
    <w:uiPriority w:val="39"/>
    <w:unhideWhenUsed/>
    <w:qFormat/>
    <w:rsid w:val="00CA3668"/>
    <w:pPr>
      <w:numPr>
        <w:numId w:val="0"/>
      </w:numPr>
      <w:spacing w:line="259" w:lineRule="auto"/>
      <w:outlineLvl w:val="9"/>
    </w:pPr>
    <w:rPr>
      <w:b w:val="0"/>
      <w:color w:val="2F5496" w:themeColor="accent1" w:themeShade="BF"/>
      <w:sz w:val="32"/>
      <w:szCs w:val="32"/>
      <w:lang w:eastAsia="fr-FR"/>
    </w:rPr>
  </w:style>
  <w:style w:type="paragraph" w:styleId="TM1">
    <w:name w:val="toc 1"/>
    <w:basedOn w:val="Normal"/>
    <w:next w:val="Normal"/>
    <w:autoRedefine/>
    <w:uiPriority w:val="39"/>
    <w:unhideWhenUsed/>
    <w:rsid w:val="00CA3668"/>
    <w:pPr>
      <w:spacing w:after="100" w:line="256" w:lineRule="auto"/>
    </w:pPr>
  </w:style>
  <w:style w:type="paragraph" w:styleId="TM2">
    <w:name w:val="toc 2"/>
    <w:basedOn w:val="Normal"/>
    <w:next w:val="Normal"/>
    <w:autoRedefine/>
    <w:uiPriority w:val="39"/>
    <w:unhideWhenUsed/>
    <w:rsid w:val="00CA3668"/>
    <w:pPr>
      <w:spacing w:after="100" w:line="256" w:lineRule="auto"/>
      <w:ind w:left="220"/>
    </w:pPr>
  </w:style>
  <w:style w:type="paragraph" w:styleId="Sansinterligne">
    <w:name w:val="No Spacing"/>
    <w:uiPriority w:val="1"/>
    <w:qFormat/>
    <w:rsid w:val="00CA3668"/>
    <w:pPr>
      <w:spacing w:after="0" w:line="240" w:lineRule="auto"/>
    </w:pPr>
  </w:style>
  <w:style w:type="character" w:styleId="Mention">
    <w:name w:val="Mention"/>
    <w:basedOn w:val="Policepardfaut"/>
    <w:uiPriority w:val="99"/>
    <w:semiHidden/>
    <w:unhideWhenUsed/>
    <w:rsid w:val="00CA3668"/>
    <w:rPr>
      <w:color w:val="2B579A"/>
      <w:shd w:val="clear" w:color="auto" w:fill="E6E6E6"/>
    </w:rPr>
  </w:style>
  <w:style w:type="character" w:styleId="Mentionnonrsolue">
    <w:name w:val="Unresolved Mention"/>
    <w:basedOn w:val="Policepardfaut"/>
    <w:uiPriority w:val="99"/>
    <w:semiHidden/>
    <w:unhideWhenUsed/>
    <w:rsid w:val="00CA36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islam.net/wiki/Compendium_of_Muslim_Texts" TargetMode="External"/><Relationship Id="rId13" Type="http://schemas.openxmlformats.org/officeDocument/2006/relationships/hyperlink" Target="http://www.usc.edu/org/cmje/religious-texts/quran/verses/065-qmt.php" TargetMode="External"/><Relationship Id="rId18" Type="http://schemas.openxmlformats.org/officeDocument/2006/relationships/hyperlink" Target="https://wikiislam.net/wiki/Compendium_of_Muslim_Texts" TargetMode="External"/><Relationship Id="rId26" Type="http://schemas.openxmlformats.org/officeDocument/2006/relationships/hyperlink" Target="http://www.hadithdujour.com/hadiths/hadith-sur-La-poignee-de-mains-entre-les-hommes-et-les-femmes_823.asp" TargetMode="External"/><Relationship Id="rId3" Type="http://schemas.openxmlformats.org/officeDocument/2006/relationships/styles" Target="styles.xml"/><Relationship Id="rId21" Type="http://schemas.openxmlformats.org/officeDocument/2006/relationships/hyperlink" Target="http://www.ina.fr/video/CAB89044653" TargetMode="External"/><Relationship Id="rId7" Type="http://schemas.openxmlformats.org/officeDocument/2006/relationships/endnotes" Target="endnotes.xml"/><Relationship Id="rId12" Type="http://schemas.openxmlformats.org/officeDocument/2006/relationships/hyperlink" Target="https://wikiislam.net/wiki/Compendium_of_Muslim_Texts" TargetMode="External"/><Relationship Id="rId17" Type="http://schemas.openxmlformats.org/officeDocument/2006/relationships/hyperlink" Target="http://www.usc.edu/org/cmje/religious-texts/quran/verses/033-qmt.php" TargetMode="External"/><Relationship Id="rId25" Type="http://schemas.openxmlformats.org/officeDocument/2006/relationships/hyperlink" Target="http://ferkous.com/home/?q=fr/art-mois-fr-65" TargetMode="External"/><Relationship Id="rId2" Type="http://schemas.openxmlformats.org/officeDocument/2006/relationships/numbering" Target="numbering.xml"/><Relationship Id="rId16" Type="http://schemas.openxmlformats.org/officeDocument/2006/relationships/hyperlink" Target="https://wikiislam.net/wiki/Compendium_of_Muslim_Texts"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edu/org/cmje/religious-texts/quran/verses/004-qmt.php" TargetMode="External"/><Relationship Id="rId24" Type="http://schemas.openxmlformats.org/officeDocument/2006/relationships/hyperlink" Target="https://wikiislam.net/wiki/Women_are_Deficient_in_Intelligence" TargetMode="External"/><Relationship Id="rId5" Type="http://schemas.openxmlformats.org/officeDocument/2006/relationships/webSettings" Target="webSettings.xml"/><Relationship Id="rId15" Type="http://schemas.openxmlformats.org/officeDocument/2006/relationships/hyperlink" Target="http://www.usc.edu/org/cmje/religious-texts/quran/verses/033-qmt.php" TargetMode="External"/><Relationship Id="rId23" Type="http://schemas.openxmlformats.org/officeDocument/2006/relationships/hyperlink" Target="http://www.usc.edu/org/cmje/religious-texts/quran/verses/004-qmt.php" TargetMode="External"/><Relationship Id="rId28" Type="http://schemas.openxmlformats.org/officeDocument/2006/relationships/fontTable" Target="fontTable.xml"/><Relationship Id="rId10" Type="http://schemas.openxmlformats.org/officeDocument/2006/relationships/hyperlink" Target="https://wikiislam.net/wiki/Compendium_of_Muslim_Texts" TargetMode="External"/><Relationship Id="rId19" Type="http://schemas.openxmlformats.org/officeDocument/2006/relationships/hyperlink" Target="http://www.usc.edu/org/cmje/religious-texts/quran/verses/002-qmt.php" TargetMode="External"/><Relationship Id="rId4" Type="http://schemas.openxmlformats.org/officeDocument/2006/relationships/settings" Target="settings.xml"/><Relationship Id="rId9" Type="http://schemas.openxmlformats.org/officeDocument/2006/relationships/hyperlink" Target="http://www.usc.edu/org/cmje/religious-texts/quran/verses/004-qmt.php" TargetMode="External"/><Relationship Id="rId14" Type="http://schemas.openxmlformats.org/officeDocument/2006/relationships/hyperlink" Target="https://wikiislam.net/wiki/Compendium_of_Muslim_Texts" TargetMode="External"/><Relationship Id="rId22" Type="http://schemas.openxmlformats.org/officeDocument/2006/relationships/hyperlink" Target="https://wikiislam.net/wiki/Compendium_of_Muslim_Texts" TargetMode="External"/><Relationship Id="rId27" Type="http://schemas.openxmlformats.org/officeDocument/2006/relationships/hyperlink" Target="http://atheisme.org/hadiths.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kiislam.net/wiki/Concerns_with_Islam:_Adoption" TargetMode="External"/><Relationship Id="rId13" Type="http://schemas.openxmlformats.org/officeDocument/2006/relationships/hyperlink" Target="http://islammedia.free.fr/Pages/femme-marya-copte.html" TargetMode="External"/><Relationship Id="rId18" Type="http://schemas.openxmlformats.org/officeDocument/2006/relationships/hyperlink" Target="http://arlitto.forumprod.com/comportement-de-mohammed-indigne-d-un-prophete-t1001.html" TargetMode="External"/><Relationship Id="rId3" Type="http://schemas.openxmlformats.org/officeDocument/2006/relationships/hyperlink" Target="https://wikiislam.net/wiki/Pedophilie_dans_le_Coran" TargetMode="External"/><Relationship Id="rId7" Type="http://schemas.openxmlformats.org/officeDocument/2006/relationships/hyperlink" Target="https://wikiislam.net/wiki/Concerns_with_Islam:_Adoption" TargetMode="External"/><Relationship Id="rId12" Type="http://schemas.openxmlformats.org/officeDocument/2006/relationships/hyperlink" Target="https://wikiislam.net/wiki/Mariyah_the_Sex_Slave_of_the_Holy_Prophet" TargetMode="External"/><Relationship Id="rId17" Type="http://schemas.openxmlformats.org/officeDocument/2006/relationships/hyperlink" Target="http://www.forum-religion.org/islamo-chretien/mohammed-a-rompre-son-serment-envers-ses-femmes-t9176.html" TargetMode="External"/><Relationship Id="rId2" Type="http://schemas.openxmlformats.org/officeDocument/2006/relationships/hyperlink" Target="https://wikiislam.net/wiki/Polygamy" TargetMode="External"/><Relationship Id="rId16" Type="http://schemas.openxmlformats.org/officeDocument/2006/relationships/hyperlink" Target="https://www.clio.fr/BIBLIOTHEQUE/mahomet_et_les_femmes.asp" TargetMode="External"/><Relationship Id="rId20" Type="http://schemas.openxmlformats.org/officeDocument/2006/relationships/hyperlink" Target="https://www.clio.fr/BIBLIOTHEQUE/mahomet_et_les_femmes.asp" TargetMode="External"/><Relationship Id="rId1" Type="http://schemas.openxmlformats.org/officeDocument/2006/relationships/hyperlink" Target="https://wikiislam.net/wiki/Polygamy" TargetMode="External"/><Relationship Id="rId6" Type="http://schemas.openxmlformats.org/officeDocument/2006/relationships/hyperlink" Target="https://wikiislam.net/wiki/Rape_in_Islam" TargetMode="External"/><Relationship Id="rId11" Type="http://schemas.openxmlformats.org/officeDocument/2006/relationships/hyperlink" Target="http://www.quransearchonline.com/HTML/Biography/ilyref/jawairiaraz.html" TargetMode="External"/><Relationship Id="rId5" Type="http://schemas.openxmlformats.org/officeDocument/2006/relationships/hyperlink" Target="https://wikiislam.net/wiki/Rape_in_Islam" TargetMode="External"/><Relationship Id="rId15" Type="http://schemas.openxmlformats.org/officeDocument/2006/relationships/hyperlink" Target="http://sisyphe.org/spip.php?article2847" TargetMode="External"/><Relationship Id="rId10" Type="http://schemas.openxmlformats.org/officeDocument/2006/relationships/hyperlink" Target="https://islamqa.info/fr/33649" TargetMode="External"/><Relationship Id="rId19" Type="http://schemas.openxmlformats.org/officeDocument/2006/relationships/hyperlink" Target="http://www.usc.edu/org/cmje/religious-texts/hadith/bukhari/043-sbt.php" TargetMode="External"/><Relationship Id="rId4" Type="http://schemas.openxmlformats.org/officeDocument/2006/relationships/hyperlink" Target="https://wikiislam.net/wiki/Pedophilie_dans_le_Coran" TargetMode="External"/><Relationship Id="rId9" Type="http://schemas.openxmlformats.org/officeDocument/2006/relationships/hyperlink" Target="https://wikiislam.net/wiki/Women_are_Deficient_in_Intelligence" TargetMode="External"/><Relationship Id="rId14" Type="http://schemas.openxmlformats.org/officeDocument/2006/relationships/hyperlink" Target="http://www.faithfreedom.org/Articles/sina/mariyah.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806EA-F830-45F1-BE6F-34A5281B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15</Pages>
  <Words>8733</Words>
  <Characters>48035</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cp:revision>
  <cp:lastPrinted>2017-08-25T12:12:00Z</cp:lastPrinted>
  <dcterms:created xsi:type="dcterms:W3CDTF">2017-08-25T10:19:00Z</dcterms:created>
  <dcterms:modified xsi:type="dcterms:W3CDTF">2017-08-25T12:13:00Z</dcterms:modified>
</cp:coreProperties>
</file>