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BA" w:rsidRPr="007832CC" w:rsidRDefault="007832CC" w:rsidP="007832CC">
      <w:pPr>
        <w:spacing w:after="0" w:line="240" w:lineRule="auto"/>
        <w:jc w:val="center"/>
        <w:rPr>
          <w:b/>
          <w:u w:val="single"/>
          <w:lang w:val="fr-FR"/>
        </w:rPr>
      </w:pPr>
      <w:r>
        <w:rPr>
          <w:b/>
          <w:u w:val="single"/>
          <w:lang w:val="fr-FR"/>
        </w:rPr>
        <w:t>R</w:t>
      </w:r>
      <w:r w:rsidRPr="007832CC">
        <w:rPr>
          <w:b/>
          <w:u w:val="single"/>
          <w:lang w:val="fr-FR"/>
        </w:rPr>
        <w:t>aisons pour lesquelles les musulmans n'aiment</w:t>
      </w:r>
      <w:r w:rsidR="00D54260">
        <w:rPr>
          <w:b/>
          <w:u w:val="single"/>
          <w:lang w:val="fr-FR"/>
        </w:rPr>
        <w:t xml:space="preserve"> pas</w:t>
      </w:r>
      <w:r w:rsidRPr="007832CC">
        <w:rPr>
          <w:b/>
          <w:u w:val="single"/>
          <w:lang w:val="fr-FR"/>
        </w:rPr>
        <w:t xml:space="preserve"> les chiens et </w:t>
      </w:r>
      <w:r>
        <w:rPr>
          <w:b/>
          <w:u w:val="single"/>
          <w:lang w:val="fr-FR"/>
        </w:rPr>
        <w:t>qu’il leur est interdit d’en</w:t>
      </w:r>
      <w:r w:rsidRPr="007832CC">
        <w:rPr>
          <w:b/>
          <w:u w:val="single"/>
          <w:lang w:val="fr-FR"/>
        </w:rPr>
        <w:t xml:space="preserve"> posséd</w:t>
      </w:r>
      <w:r>
        <w:rPr>
          <w:b/>
          <w:u w:val="single"/>
          <w:lang w:val="fr-FR"/>
        </w:rPr>
        <w:t>er comme animal de compagnie</w:t>
      </w:r>
    </w:p>
    <w:p w:rsidR="007832CC" w:rsidRDefault="007832CC" w:rsidP="007832CC">
      <w:pPr>
        <w:spacing w:after="0" w:line="240" w:lineRule="auto"/>
        <w:rPr>
          <w:lang w:val="fr-FR"/>
        </w:rPr>
      </w:pPr>
    </w:p>
    <w:p w:rsidR="007832CC" w:rsidRDefault="00B377E4" w:rsidP="007832CC">
      <w:pPr>
        <w:spacing w:after="0" w:line="240" w:lineRule="auto"/>
        <w:jc w:val="center"/>
        <w:rPr>
          <w:lang w:val="fr-FR"/>
        </w:rPr>
      </w:pPr>
      <w:r>
        <w:rPr>
          <w:lang w:val="fr-FR"/>
        </w:rPr>
        <w:t xml:space="preserve">Par Benjamin LISAN, </w:t>
      </w:r>
      <w:r w:rsidR="007832CC">
        <w:rPr>
          <w:lang w:val="fr-FR"/>
        </w:rPr>
        <w:t>Le 31 août 2016</w:t>
      </w:r>
    </w:p>
    <w:p w:rsidR="007832CC" w:rsidRDefault="007832CC" w:rsidP="007832CC">
      <w:pPr>
        <w:spacing w:after="0" w:line="240" w:lineRule="auto"/>
        <w:rPr>
          <w:lang w:val="fr-FR"/>
        </w:rPr>
      </w:pPr>
    </w:p>
    <w:sdt>
      <w:sdtPr>
        <w:rPr>
          <w:rFonts w:asciiTheme="minorHAnsi" w:eastAsiaTheme="minorHAnsi" w:hAnsiTheme="minorHAnsi" w:cstheme="minorBidi"/>
          <w:color w:val="auto"/>
          <w:sz w:val="22"/>
          <w:szCs w:val="22"/>
          <w:lang w:val="en-US" w:eastAsia="en-US"/>
        </w:rPr>
        <w:id w:val="890614876"/>
        <w:docPartObj>
          <w:docPartGallery w:val="Table of Contents"/>
          <w:docPartUnique/>
        </w:docPartObj>
      </w:sdtPr>
      <w:sdtEndPr>
        <w:rPr>
          <w:b/>
          <w:bCs/>
        </w:rPr>
      </w:sdtEndPr>
      <w:sdtContent>
        <w:p w:rsidR="00C03BA6" w:rsidRDefault="00C03BA6">
          <w:pPr>
            <w:pStyle w:val="En-ttedetabledesmatires"/>
          </w:pPr>
          <w:r>
            <w:t>Table des matières</w:t>
          </w:r>
        </w:p>
        <w:p w:rsidR="00C03BA6" w:rsidRDefault="00C03BA6">
          <w:pPr>
            <w:pStyle w:val="TM1"/>
            <w:tabs>
              <w:tab w:val="left" w:pos="440"/>
              <w:tab w:val="right" w:leader="dot" w:pos="10790"/>
            </w:tabs>
            <w:rPr>
              <w:noProof/>
            </w:rPr>
          </w:pPr>
          <w:r>
            <w:fldChar w:fldCharType="begin"/>
          </w:r>
          <w:r>
            <w:instrText xml:space="preserve"> TOC \o "1-3" \h \z \u </w:instrText>
          </w:r>
          <w:r>
            <w:fldChar w:fldCharType="separate"/>
          </w:r>
          <w:hyperlink w:anchor="_Toc461164250" w:history="1">
            <w:r w:rsidRPr="000C06A3">
              <w:rPr>
                <w:rStyle w:val="Lienhypertexte"/>
                <w:noProof/>
              </w:rPr>
              <w:t>1</w:t>
            </w:r>
            <w:r>
              <w:rPr>
                <w:noProof/>
              </w:rPr>
              <w:tab/>
            </w:r>
            <w:r w:rsidRPr="000C06A3">
              <w:rPr>
                <w:rStyle w:val="Lienhypertexte"/>
                <w:noProof/>
              </w:rPr>
              <w:t>Les versets et hadiths contre les chiens</w:t>
            </w:r>
            <w:r>
              <w:rPr>
                <w:noProof/>
                <w:webHidden/>
              </w:rPr>
              <w:tab/>
            </w:r>
            <w:r>
              <w:rPr>
                <w:noProof/>
                <w:webHidden/>
              </w:rPr>
              <w:fldChar w:fldCharType="begin"/>
            </w:r>
            <w:r>
              <w:rPr>
                <w:noProof/>
                <w:webHidden/>
              </w:rPr>
              <w:instrText xml:space="preserve"> PAGEREF _Toc461164250 \h </w:instrText>
            </w:r>
            <w:r>
              <w:rPr>
                <w:noProof/>
                <w:webHidden/>
              </w:rPr>
            </w:r>
            <w:r>
              <w:rPr>
                <w:noProof/>
                <w:webHidden/>
              </w:rPr>
              <w:fldChar w:fldCharType="separate"/>
            </w:r>
            <w:r w:rsidR="00225752">
              <w:rPr>
                <w:noProof/>
                <w:webHidden/>
              </w:rPr>
              <w:t>1</w:t>
            </w:r>
            <w:r>
              <w:rPr>
                <w:noProof/>
                <w:webHidden/>
              </w:rPr>
              <w:fldChar w:fldCharType="end"/>
            </w:r>
          </w:hyperlink>
        </w:p>
        <w:p w:rsidR="00C03BA6" w:rsidRDefault="00F102C7">
          <w:pPr>
            <w:pStyle w:val="TM1"/>
            <w:tabs>
              <w:tab w:val="left" w:pos="440"/>
              <w:tab w:val="right" w:leader="dot" w:pos="10790"/>
            </w:tabs>
            <w:rPr>
              <w:noProof/>
            </w:rPr>
          </w:pPr>
          <w:hyperlink w:anchor="_Toc461164251" w:history="1">
            <w:r w:rsidR="00C03BA6" w:rsidRPr="000C06A3">
              <w:rPr>
                <w:rStyle w:val="Lienhypertexte"/>
                <w:noProof/>
              </w:rPr>
              <w:t>2</w:t>
            </w:r>
            <w:r w:rsidR="00C03BA6">
              <w:rPr>
                <w:noProof/>
              </w:rPr>
              <w:tab/>
            </w:r>
            <w:r w:rsidR="00C03BA6" w:rsidRPr="000C06A3">
              <w:rPr>
                <w:rStyle w:val="Lienhypertexte"/>
                <w:noProof/>
              </w:rPr>
              <w:t>Que dit la loi françoise concernant le meurtre de chiens ?</w:t>
            </w:r>
            <w:r w:rsidR="00C03BA6">
              <w:rPr>
                <w:noProof/>
                <w:webHidden/>
              </w:rPr>
              <w:tab/>
            </w:r>
            <w:r w:rsidR="00C03BA6">
              <w:rPr>
                <w:noProof/>
                <w:webHidden/>
              </w:rPr>
              <w:fldChar w:fldCharType="begin"/>
            </w:r>
            <w:r w:rsidR="00C03BA6">
              <w:rPr>
                <w:noProof/>
                <w:webHidden/>
              </w:rPr>
              <w:instrText xml:space="preserve"> PAGEREF _Toc461164251 \h </w:instrText>
            </w:r>
            <w:r w:rsidR="00C03BA6">
              <w:rPr>
                <w:noProof/>
                <w:webHidden/>
              </w:rPr>
            </w:r>
            <w:r w:rsidR="00C03BA6">
              <w:rPr>
                <w:noProof/>
                <w:webHidden/>
              </w:rPr>
              <w:fldChar w:fldCharType="separate"/>
            </w:r>
            <w:r w:rsidR="00225752">
              <w:rPr>
                <w:noProof/>
                <w:webHidden/>
              </w:rPr>
              <w:t>3</w:t>
            </w:r>
            <w:r w:rsidR="00C03BA6">
              <w:rPr>
                <w:noProof/>
                <w:webHidden/>
              </w:rPr>
              <w:fldChar w:fldCharType="end"/>
            </w:r>
          </w:hyperlink>
        </w:p>
        <w:p w:rsidR="00C03BA6" w:rsidRDefault="00F102C7">
          <w:pPr>
            <w:pStyle w:val="TM1"/>
            <w:tabs>
              <w:tab w:val="left" w:pos="440"/>
              <w:tab w:val="right" w:leader="dot" w:pos="10790"/>
            </w:tabs>
            <w:rPr>
              <w:noProof/>
            </w:rPr>
          </w:pPr>
          <w:hyperlink w:anchor="_Toc461164252" w:history="1">
            <w:r w:rsidR="00C03BA6" w:rsidRPr="000C06A3">
              <w:rPr>
                <w:rStyle w:val="Lienhypertexte"/>
                <w:noProof/>
              </w:rPr>
              <w:t>3</w:t>
            </w:r>
            <w:r w:rsidR="00C03BA6">
              <w:rPr>
                <w:noProof/>
              </w:rPr>
              <w:tab/>
            </w:r>
            <w:r w:rsidR="00C03BA6" w:rsidRPr="000C06A3">
              <w:rPr>
                <w:rStyle w:val="Lienhypertexte"/>
                <w:noProof/>
              </w:rPr>
              <w:t>Le refus de chien-guide d’aveugle dans son taxi</w:t>
            </w:r>
            <w:r w:rsidR="00C03BA6">
              <w:rPr>
                <w:noProof/>
                <w:webHidden/>
              </w:rPr>
              <w:tab/>
            </w:r>
            <w:r w:rsidR="00C03BA6">
              <w:rPr>
                <w:noProof/>
                <w:webHidden/>
              </w:rPr>
              <w:fldChar w:fldCharType="begin"/>
            </w:r>
            <w:r w:rsidR="00C03BA6">
              <w:rPr>
                <w:noProof/>
                <w:webHidden/>
              </w:rPr>
              <w:instrText xml:space="preserve"> PAGEREF _Toc461164252 \h </w:instrText>
            </w:r>
            <w:r w:rsidR="00C03BA6">
              <w:rPr>
                <w:noProof/>
                <w:webHidden/>
              </w:rPr>
            </w:r>
            <w:r w:rsidR="00C03BA6">
              <w:rPr>
                <w:noProof/>
                <w:webHidden/>
              </w:rPr>
              <w:fldChar w:fldCharType="separate"/>
            </w:r>
            <w:r w:rsidR="00225752">
              <w:rPr>
                <w:noProof/>
                <w:webHidden/>
              </w:rPr>
              <w:t>3</w:t>
            </w:r>
            <w:r w:rsidR="00C03BA6">
              <w:rPr>
                <w:noProof/>
                <w:webHidden/>
              </w:rPr>
              <w:fldChar w:fldCharType="end"/>
            </w:r>
          </w:hyperlink>
        </w:p>
        <w:p w:rsidR="00C03BA6" w:rsidRDefault="00F102C7">
          <w:pPr>
            <w:pStyle w:val="TM1"/>
            <w:tabs>
              <w:tab w:val="left" w:pos="440"/>
              <w:tab w:val="right" w:leader="dot" w:pos="10790"/>
            </w:tabs>
            <w:rPr>
              <w:noProof/>
            </w:rPr>
          </w:pPr>
          <w:hyperlink w:anchor="_Toc461164253" w:history="1">
            <w:r w:rsidR="00C03BA6" w:rsidRPr="000C06A3">
              <w:rPr>
                <w:rStyle w:val="Lienhypertexte"/>
                <w:noProof/>
              </w:rPr>
              <w:t>4</w:t>
            </w:r>
            <w:r w:rsidR="00C03BA6">
              <w:rPr>
                <w:noProof/>
              </w:rPr>
              <w:tab/>
            </w:r>
            <w:r w:rsidR="00C03BA6" w:rsidRPr="000C06A3">
              <w:rPr>
                <w:rStyle w:val="Lienhypertexte"/>
                <w:noProof/>
              </w:rPr>
              <w:t>Que dit la loi française au sujet refus de chien-guide d’aveugle dans son taxi</w:t>
            </w:r>
            <w:r w:rsidR="00C03BA6">
              <w:rPr>
                <w:noProof/>
                <w:webHidden/>
              </w:rPr>
              <w:tab/>
            </w:r>
            <w:r w:rsidR="00C03BA6">
              <w:rPr>
                <w:noProof/>
                <w:webHidden/>
              </w:rPr>
              <w:fldChar w:fldCharType="begin"/>
            </w:r>
            <w:r w:rsidR="00C03BA6">
              <w:rPr>
                <w:noProof/>
                <w:webHidden/>
              </w:rPr>
              <w:instrText xml:space="preserve"> PAGEREF _Toc461164253 \h </w:instrText>
            </w:r>
            <w:r w:rsidR="00C03BA6">
              <w:rPr>
                <w:noProof/>
                <w:webHidden/>
              </w:rPr>
            </w:r>
            <w:r w:rsidR="00C03BA6">
              <w:rPr>
                <w:noProof/>
                <w:webHidden/>
              </w:rPr>
              <w:fldChar w:fldCharType="separate"/>
            </w:r>
            <w:r w:rsidR="00225752">
              <w:rPr>
                <w:noProof/>
                <w:webHidden/>
              </w:rPr>
              <w:t>4</w:t>
            </w:r>
            <w:r w:rsidR="00C03BA6">
              <w:rPr>
                <w:noProof/>
                <w:webHidden/>
              </w:rPr>
              <w:fldChar w:fldCharType="end"/>
            </w:r>
          </w:hyperlink>
        </w:p>
        <w:p w:rsidR="00C03BA6" w:rsidRPr="00C03BA6" w:rsidRDefault="00C03BA6" w:rsidP="00C03BA6">
          <w:r>
            <w:rPr>
              <w:b/>
              <w:bCs/>
            </w:rPr>
            <w:fldChar w:fldCharType="end"/>
          </w:r>
        </w:p>
      </w:sdtContent>
    </w:sdt>
    <w:p w:rsidR="00C03BA6" w:rsidRPr="00C03BA6" w:rsidRDefault="00C03BA6" w:rsidP="00C03BA6">
      <w:pPr>
        <w:pStyle w:val="Titre1"/>
      </w:pPr>
      <w:bookmarkStart w:id="0" w:name="_Toc461164250"/>
      <w:r w:rsidRPr="00C03BA6">
        <w:t>Les versets et hadiths contre les chiens</w:t>
      </w:r>
      <w:bookmarkEnd w:id="0"/>
    </w:p>
    <w:p w:rsidR="00C03BA6" w:rsidRDefault="00C03BA6" w:rsidP="007832CC">
      <w:pPr>
        <w:spacing w:after="0" w:line="240" w:lineRule="auto"/>
        <w:rPr>
          <w:lang w:val="fr-FR"/>
        </w:rPr>
      </w:pPr>
    </w:p>
    <w:p w:rsidR="007832CC" w:rsidRPr="00E12004" w:rsidRDefault="007832CC" w:rsidP="008E1926">
      <w:pPr>
        <w:spacing w:after="0" w:line="240" w:lineRule="auto"/>
        <w:jc w:val="both"/>
        <w:rPr>
          <w:color w:val="002060"/>
          <w:lang w:val="fr-FR"/>
        </w:rPr>
      </w:pPr>
      <w:r w:rsidRPr="00E12004">
        <w:rPr>
          <w:color w:val="002060"/>
          <w:lang w:val="fr-FR"/>
        </w:rPr>
        <w:t>La raison pour laquelle les musulmans n'aiment les chiens découle de l'enseignement théologique que « les anges ont peur des chiens », selon le</w:t>
      </w:r>
      <w:r w:rsidR="00446B59" w:rsidRPr="00E12004">
        <w:rPr>
          <w:color w:val="002060"/>
          <w:lang w:val="fr-FR"/>
        </w:rPr>
        <w:t>s</w:t>
      </w:r>
      <w:r w:rsidRPr="00E12004">
        <w:rPr>
          <w:color w:val="002060"/>
          <w:lang w:val="fr-FR"/>
        </w:rPr>
        <w:t xml:space="preserve"> hadith</w:t>
      </w:r>
      <w:r w:rsidR="00446B59" w:rsidRPr="00E12004">
        <w:rPr>
          <w:color w:val="002060"/>
          <w:lang w:val="fr-FR"/>
        </w:rPr>
        <w:t>s</w:t>
      </w:r>
      <w:r w:rsidRPr="00E12004">
        <w:rPr>
          <w:color w:val="002060"/>
          <w:lang w:val="fr-FR"/>
        </w:rPr>
        <w:t xml:space="preserve"> (paroles de Mahomet)</w:t>
      </w:r>
      <w:r w:rsidR="00446B59" w:rsidRPr="00E12004">
        <w:rPr>
          <w:color w:val="002060"/>
          <w:lang w:val="fr-FR"/>
        </w:rPr>
        <w:t xml:space="preserve"> suivants</w:t>
      </w:r>
      <w:r w:rsidRPr="00E12004">
        <w:rPr>
          <w:color w:val="002060"/>
          <w:lang w:val="fr-FR"/>
        </w:rPr>
        <w:t> :</w:t>
      </w:r>
    </w:p>
    <w:p w:rsidR="007832CC" w:rsidRDefault="007832CC" w:rsidP="008E1926">
      <w:pPr>
        <w:spacing w:after="0" w:line="240" w:lineRule="auto"/>
        <w:jc w:val="both"/>
        <w:rPr>
          <w:lang w:val="fr-FR"/>
        </w:rPr>
      </w:pPr>
    </w:p>
    <w:p w:rsidR="00E12004" w:rsidRPr="00E12004" w:rsidRDefault="00E12004" w:rsidP="00E12004">
      <w:pPr>
        <w:pStyle w:val="NormalWeb"/>
        <w:shd w:val="clear" w:color="auto" w:fill="FFFFFF"/>
        <w:spacing w:before="0" w:beforeAutospacing="0" w:after="0" w:afterAutospacing="0"/>
        <w:jc w:val="both"/>
        <w:textAlignment w:val="baseline"/>
        <w:rPr>
          <w:rFonts w:ascii="Calibri" w:hAnsi="Calibri"/>
          <w:color w:val="002060"/>
          <w:sz w:val="22"/>
          <w:szCs w:val="22"/>
        </w:rPr>
      </w:pPr>
      <w:r w:rsidRPr="00E12004">
        <w:rPr>
          <w:rFonts w:ascii="Calibri" w:hAnsi="Calibri"/>
          <w:color w:val="002060"/>
          <w:sz w:val="22"/>
          <w:szCs w:val="22"/>
        </w:rPr>
        <w:t>. Règles à la maison : 98. Ne pas accrocher d’images ou de photos d’êtres animés</w:t>
      </w:r>
      <w:r>
        <w:rPr>
          <w:rFonts w:ascii="Calibri" w:hAnsi="Calibri"/>
          <w:color w:val="002060"/>
          <w:sz w:val="22"/>
          <w:szCs w:val="22"/>
        </w:rPr>
        <w:t xml:space="preserve"> [d’animaux]</w:t>
      </w:r>
      <w:r w:rsidRPr="00E12004">
        <w:rPr>
          <w:rFonts w:ascii="Calibri" w:hAnsi="Calibri"/>
          <w:color w:val="002060"/>
          <w:sz w:val="22"/>
          <w:szCs w:val="22"/>
        </w:rPr>
        <w:t xml:space="preserve"> aux murs,</w:t>
      </w:r>
      <w:r w:rsidR="00D07074">
        <w:rPr>
          <w:rFonts w:ascii="Calibri" w:hAnsi="Calibri"/>
          <w:color w:val="002060"/>
          <w:sz w:val="22"/>
          <w:szCs w:val="22"/>
        </w:rPr>
        <w:t xml:space="preserve"> ne pas placer de statues,</w:t>
      </w:r>
      <w:r w:rsidRPr="00E12004">
        <w:rPr>
          <w:rFonts w:ascii="Calibri" w:hAnsi="Calibri"/>
          <w:color w:val="002060"/>
          <w:sz w:val="22"/>
          <w:szCs w:val="22"/>
        </w:rPr>
        <w:t xml:space="preserve"> </w:t>
      </w:r>
      <w:r w:rsidRPr="00D07074">
        <w:rPr>
          <w:rFonts w:ascii="Calibri" w:hAnsi="Calibri"/>
          <w:b/>
          <w:color w:val="002060"/>
          <w:sz w:val="22"/>
          <w:szCs w:val="22"/>
        </w:rPr>
        <w:t>ne pas élever de chien à la maison</w:t>
      </w:r>
      <w:r>
        <w:rPr>
          <w:rFonts w:ascii="Calibri" w:hAnsi="Calibri"/>
          <w:color w:val="002060"/>
          <w:sz w:val="22"/>
          <w:szCs w:val="22"/>
        </w:rPr>
        <w:t xml:space="preserve"> : </w:t>
      </w:r>
    </w:p>
    <w:p w:rsidR="00E12004" w:rsidRDefault="00E12004" w:rsidP="008E1926">
      <w:pPr>
        <w:spacing w:after="0" w:line="240" w:lineRule="auto"/>
        <w:jc w:val="both"/>
        <w:rPr>
          <w:lang w:val="fr-FR"/>
        </w:rPr>
      </w:pPr>
    </w:p>
    <w:p w:rsidR="007832CC" w:rsidRDefault="00446B59" w:rsidP="008E1926">
      <w:pPr>
        <w:spacing w:after="0" w:line="240" w:lineRule="auto"/>
        <w:jc w:val="both"/>
        <w:rPr>
          <w:lang w:val="fr-FR"/>
        </w:rPr>
      </w:pPr>
      <w:r>
        <w:rPr>
          <w:lang w:val="fr-FR"/>
        </w:rPr>
        <w:t>« </w:t>
      </w:r>
      <w:r w:rsidR="007832CC" w:rsidRPr="00446B59">
        <w:rPr>
          <w:i/>
          <w:lang w:val="fr-FR"/>
        </w:rPr>
        <w:t xml:space="preserve">Aicha a rapporté que l’Ange Gabriel (la paix soit sur lui) lui a fait une promesse </w:t>
      </w:r>
      <w:r w:rsidR="00ED3CA9">
        <w:rPr>
          <w:i/>
          <w:lang w:val="fr-FR"/>
        </w:rPr>
        <w:t>que</w:t>
      </w:r>
      <w:r w:rsidR="007832CC" w:rsidRPr="00446B59">
        <w:rPr>
          <w:i/>
          <w:lang w:val="fr-FR"/>
        </w:rPr>
        <w:t xml:space="preserve"> le Messager d'Allah (que la paix soit sur lui) viendrait à une heure précise ; cette heure </w:t>
      </w:r>
      <w:r w:rsidR="00ED3CA9">
        <w:rPr>
          <w:i/>
          <w:lang w:val="fr-FR"/>
        </w:rPr>
        <w:t>était</w:t>
      </w:r>
      <w:r w:rsidR="007832CC" w:rsidRPr="00446B59">
        <w:rPr>
          <w:i/>
          <w:lang w:val="fr-FR"/>
        </w:rPr>
        <w:t xml:space="preserve"> venue</w:t>
      </w:r>
      <w:r w:rsidR="00ED3CA9">
        <w:rPr>
          <w:i/>
          <w:lang w:val="fr-FR"/>
        </w:rPr>
        <w:t xml:space="preserve"> [arrivée]</w:t>
      </w:r>
      <w:r w:rsidR="007832CC" w:rsidRPr="00446B59">
        <w:rPr>
          <w:i/>
          <w:lang w:val="fr-FR"/>
        </w:rPr>
        <w:t xml:space="preserve">, mais il ne lui a pas rendu visite. Et il y avait dans sa </w:t>
      </w:r>
      <w:r>
        <w:rPr>
          <w:i/>
          <w:lang w:val="fr-FR"/>
        </w:rPr>
        <w:t>main (..</w:t>
      </w:r>
      <w:r w:rsidR="007832CC" w:rsidRPr="00446B59">
        <w:rPr>
          <w:i/>
          <w:lang w:val="fr-FR"/>
        </w:rPr>
        <w:t>. dans la main de l</w:t>
      </w:r>
      <w:r>
        <w:rPr>
          <w:i/>
          <w:lang w:val="fr-FR"/>
        </w:rPr>
        <w:t>’</w:t>
      </w:r>
      <w:r w:rsidR="007832CC" w:rsidRPr="00446B59">
        <w:rPr>
          <w:i/>
          <w:lang w:val="fr-FR"/>
        </w:rPr>
        <w:t>Apôtre d'Allah</w:t>
      </w:r>
      <w:bookmarkStart w:id="1" w:name="_GoBack"/>
      <w:bookmarkEnd w:id="1"/>
      <w:r w:rsidR="007832CC" w:rsidRPr="00446B59">
        <w:rPr>
          <w:i/>
          <w:lang w:val="fr-FR"/>
        </w:rPr>
        <w:t xml:space="preserve">) un bâton [bâton de berger]. </w:t>
      </w:r>
      <w:proofErr w:type="spellStart"/>
      <w:proofErr w:type="gramStart"/>
      <w:r w:rsidR="007832CC" w:rsidRPr="00446B59">
        <w:rPr>
          <w:i/>
          <w:lang w:val="fr-FR"/>
        </w:rPr>
        <w:t>l</w:t>
      </w:r>
      <w:r>
        <w:rPr>
          <w:i/>
          <w:lang w:val="fr-FR"/>
        </w:rPr>
        <w:t>l</w:t>
      </w:r>
      <w:proofErr w:type="spellEnd"/>
      <w:proofErr w:type="gramEnd"/>
      <w:r>
        <w:rPr>
          <w:i/>
          <w:lang w:val="fr-FR"/>
        </w:rPr>
        <w:t xml:space="preserve"> le jeta, hors</w:t>
      </w:r>
      <w:r w:rsidR="00ED3CA9">
        <w:rPr>
          <w:i/>
          <w:lang w:val="fr-FR"/>
        </w:rPr>
        <w:t xml:space="preserve"> [loin]</w:t>
      </w:r>
      <w:r>
        <w:rPr>
          <w:i/>
          <w:lang w:val="fr-FR"/>
        </w:rPr>
        <w:t xml:space="preserve"> de</w:t>
      </w:r>
      <w:r w:rsidR="003E6BDE" w:rsidRPr="00446B59">
        <w:rPr>
          <w:i/>
          <w:lang w:val="fr-FR"/>
        </w:rPr>
        <w:t xml:space="preserve"> sa main</w:t>
      </w:r>
      <w:r>
        <w:rPr>
          <w:i/>
          <w:lang w:val="fr-FR"/>
        </w:rPr>
        <w:t>,</w:t>
      </w:r>
      <w:r w:rsidR="003E6BDE" w:rsidRPr="00446B59">
        <w:rPr>
          <w:i/>
          <w:lang w:val="fr-FR"/>
        </w:rPr>
        <w:t xml:space="preserve"> et dit :</w:t>
      </w:r>
      <w:r w:rsidR="007832CC" w:rsidRPr="00446B59">
        <w:rPr>
          <w:i/>
          <w:lang w:val="fr-FR"/>
        </w:rPr>
        <w:t xml:space="preserve"> jamais Allah ou ses messagers (les anges) </w:t>
      </w:r>
      <w:r w:rsidR="003E6BDE" w:rsidRPr="00446B59">
        <w:rPr>
          <w:i/>
          <w:lang w:val="fr-FR"/>
        </w:rPr>
        <w:t xml:space="preserve">n’ont </w:t>
      </w:r>
      <w:r w:rsidR="007832CC" w:rsidRPr="00446B59">
        <w:rPr>
          <w:i/>
          <w:lang w:val="fr-FR"/>
        </w:rPr>
        <w:t>jamais rompu leur promesse</w:t>
      </w:r>
      <w:r w:rsidR="003E6BDE" w:rsidRPr="00446B59">
        <w:rPr>
          <w:i/>
          <w:lang w:val="fr-FR"/>
        </w:rPr>
        <w:t>.</w:t>
      </w:r>
      <w:r w:rsidR="007832CC" w:rsidRPr="00446B59">
        <w:rPr>
          <w:i/>
          <w:lang w:val="fr-FR"/>
        </w:rPr>
        <w:t xml:space="preserve"> Puis il jeta un coup d'</w:t>
      </w:r>
      <w:r>
        <w:rPr>
          <w:i/>
          <w:lang w:val="fr-FR"/>
        </w:rPr>
        <w:t xml:space="preserve">œil </w:t>
      </w:r>
      <w:r w:rsidR="007832CC" w:rsidRPr="00446B59">
        <w:rPr>
          <w:i/>
          <w:lang w:val="fr-FR"/>
        </w:rPr>
        <w:t>(et par hasard</w:t>
      </w:r>
      <w:r w:rsidRPr="00446B59">
        <w:rPr>
          <w:i/>
          <w:lang w:val="fr-FR"/>
        </w:rPr>
        <w:t xml:space="preserve"> [ou </w:t>
      </w:r>
      <w:r>
        <w:rPr>
          <w:i/>
          <w:lang w:val="fr-FR"/>
        </w:rPr>
        <w:t xml:space="preserve">par </w:t>
      </w:r>
      <w:r w:rsidRPr="00446B59">
        <w:rPr>
          <w:i/>
          <w:lang w:val="fr-FR"/>
        </w:rPr>
        <w:t>chance]</w:t>
      </w:r>
      <w:r w:rsidR="007832CC" w:rsidRPr="00446B59">
        <w:rPr>
          <w:i/>
          <w:lang w:val="fr-FR"/>
        </w:rPr>
        <w:t>)</w:t>
      </w:r>
      <w:r w:rsidR="003E6BDE" w:rsidRPr="00446B59">
        <w:rPr>
          <w:i/>
          <w:lang w:val="fr-FR"/>
        </w:rPr>
        <w:t>, il</w:t>
      </w:r>
      <w:r w:rsidR="007832CC" w:rsidRPr="00446B59">
        <w:rPr>
          <w:i/>
          <w:lang w:val="fr-FR"/>
        </w:rPr>
        <w:t xml:space="preserve"> a trouvé un c</w:t>
      </w:r>
      <w:r w:rsidR="003E6BDE" w:rsidRPr="00446B59">
        <w:rPr>
          <w:i/>
          <w:lang w:val="fr-FR"/>
        </w:rPr>
        <w:t>hiot sous son lit et a déclaré : « Aic</w:t>
      </w:r>
      <w:r w:rsidR="007832CC" w:rsidRPr="00446B59">
        <w:rPr>
          <w:i/>
          <w:lang w:val="fr-FR"/>
        </w:rPr>
        <w:t>ha, qu</w:t>
      </w:r>
      <w:r w:rsidRPr="00446B59">
        <w:rPr>
          <w:i/>
          <w:lang w:val="fr-FR"/>
        </w:rPr>
        <w:t xml:space="preserve">and </w:t>
      </w:r>
      <w:r w:rsidR="003E6BDE" w:rsidRPr="00446B59">
        <w:rPr>
          <w:i/>
          <w:lang w:val="fr-FR"/>
        </w:rPr>
        <w:t xml:space="preserve">ce </w:t>
      </w:r>
      <w:r w:rsidR="007832CC" w:rsidRPr="00446B59">
        <w:rPr>
          <w:i/>
          <w:lang w:val="fr-FR"/>
        </w:rPr>
        <w:t xml:space="preserve">chien </w:t>
      </w:r>
      <w:r w:rsidR="003E6BDE" w:rsidRPr="00446B59">
        <w:rPr>
          <w:i/>
          <w:lang w:val="fr-FR"/>
        </w:rPr>
        <w:t>est</w:t>
      </w:r>
      <w:r w:rsidRPr="00446B59">
        <w:rPr>
          <w:i/>
          <w:lang w:val="fr-FR"/>
        </w:rPr>
        <w:t>-il</w:t>
      </w:r>
      <w:r w:rsidR="003E6BDE" w:rsidRPr="00446B59">
        <w:rPr>
          <w:i/>
          <w:lang w:val="fr-FR"/>
        </w:rPr>
        <w:t xml:space="preserve"> entré</w:t>
      </w:r>
      <w:r w:rsidR="007832CC" w:rsidRPr="00446B59">
        <w:rPr>
          <w:i/>
          <w:lang w:val="fr-FR"/>
        </w:rPr>
        <w:t xml:space="preserve"> ici</w:t>
      </w:r>
      <w:r w:rsidR="003E6BDE" w:rsidRPr="00446B59">
        <w:rPr>
          <w:i/>
          <w:lang w:val="fr-FR"/>
        </w:rPr>
        <w:t> ? ». E</w:t>
      </w:r>
      <w:r w:rsidR="007832CC" w:rsidRPr="00446B59">
        <w:rPr>
          <w:i/>
          <w:lang w:val="fr-FR"/>
        </w:rPr>
        <w:t>lle a dit</w:t>
      </w:r>
      <w:r w:rsidR="003E6BDE" w:rsidRPr="00446B59">
        <w:rPr>
          <w:i/>
          <w:lang w:val="fr-FR"/>
        </w:rPr>
        <w:t xml:space="preserve"> :</w:t>
      </w:r>
      <w:r w:rsidR="007832CC" w:rsidRPr="00446B59">
        <w:rPr>
          <w:i/>
          <w:lang w:val="fr-FR"/>
        </w:rPr>
        <w:t xml:space="preserve"> </w:t>
      </w:r>
      <w:r w:rsidRPr="00446B59">
        <w:rPr>
          <w:i/>
          <w:lang w:val="fr-FR"/>
        </w:rPr>
        <w:t>« </w:t>
      </w:r>
      <w:r w:rsidR="007832CC" w:rsidRPr="00446B59">
        <w:rPr>
          <w:i/>
          <w:lang w:val="fr-FR"/>
        </w:rPr>
        <w:t>Par Allah, je ne sais pas</w:t>
      </w:r>
      <w:r w:rsidRPr="00446B59">
        <w:rPr>
          <w:i/>
          <w:lang w:val="fr-FR"/>
        </w:rPr>
        <w:t> ». I</w:t>
      </w:r>
      <w:r w:rsidR="007832CC" w:rsidRPr="00446B59">
        <w:rPr>
          <w:i/>
          <w:lang w:val="fr-FR"/>
        </w:rPr>
        <w:t>l a en</w:t>
      </w:r>
      <w:r w:rsidRPr="00446B59">
        <w:rPr>
          <w:i/>
          <w:lang w:val="fr-FR"/>
        </w:rPr>
        <w:t>suite commandé et il l’a chassé.  A</w:t>
      </w:r>
      <w:r w:rsidR="007832CC" w:rsidRPr="00446B59">
        <w:rPr>
          <w:i/>
          <w:lang w:val="fr-FR"/>
        </w:rPr>
        <w:t xml:space="preserve">lors Gabriel est venu et </w:t>
      </w:r>
      <w:r w:rsidRPr="00446B59">
        <w:rPr>
          <w:i/>
          <w:lang w:val="fr-FR"/>
        </w:rPr>
        <w:t xml:space="preserve">le </w:t>
      </w:r>
      <w:r w:rsidR="007832CC" w:rsidRPr="00446B59">
        <w:rPr>
          <w:i/>
          <w:lang w:val="fr-FR"/>
        </w:rPr>
        <w:t>Messager d'Allah (qu</w:t>
      </w:r>
      <w:r w:rsidRPr="00446B59">
        <w:rPr>
          <w:i/>
          <w:lang w:val="fr-FR"/>
        </w:rPr>
        <w:t xml:space="preserve">e la paix soit sur lui) lui dit : « vous m’avez promis et je vous ai </w:t>
      </w:r>
      <w:r w:rsidR="007832CC" w:rsidRPr="00446B59">
        <w:rPr>
          <w:i/>
          <w:lang w:val="fr-FR"/>
        </w:rPr>
        <w:t>attendu, mais vous n'êtes pas venu</w:t>
      </w:r>
      <w:r w:rsidRPr="00446B59">
        <w:rPr>
          <w:i/>
          <w:lang w:val="fr-FR"/>
        </w:rPr>
        <w:t> »</w:t>
      </w:r>
      <w:r w:rsidR="007832CC" w:rsidRPr="00446B59">
        <w:rPr>
          <w:i/>
          <w:lang w:val="fr-FR"/>
        </w:rPr>
        <w:t>, après quoi il</w:t>
      </w:r>
      <w:r w:rsidRPr="00446B59">
        <w:rPr>
          <w:i/>
          <w:lang w:val="fr-FR"/>
        </w:rPr>
        <w:t xml:space="preserve"> [l’Ange Gabriel]</w:t>
      </w:r>
      <w:r w:rsidR="007832CC" w:rsidRPr="00446B59">
        <w:rPr>
          <w:i/>
          <w:lang w:val="fr-FR"/>
        </w:rPr>
        <w:t xml:space="preserve"> a dit</w:t>
      </w:r>
      <w:r w:rsidRPr="00446B59">
        <w:rPr>
          <w:i/>
          <w:lang w:val="fr-FR"/>
        </w:rPr>
        <w:t xml:space="preserve"> : « </w:t>
      </w:r>
      <w:r w:rsidR="007832CC" w:rsidRPr="00446B59">
        <w:rPr>
          <w:i/>
          <w:lang w:val="fr-FR"/>
        </w:rPr>
        <w:t>le chien</w:t>
      </w:r>
      <w:r w:rsidRPr="00446B59">
        <w:rPr>
          <w:i/>
          <w:lang w:val="fr-FR"/>
        </w:rPr>
        <w:t xml:space="preserve"> était</w:t>
      </w:r>
      <w:r w:rsidR="007832CC" w:rsidRPr="00446B59">
        <w:rPr>
          <w:i/>
          <w:lang w:val="fr-FR"/>
        </w:rPr>
        <w:t xml:space="preserve"> dans votre maison </w:t>
      </w:r>
      <w:r w:rsidRPr="00446B59">
        <w:rPr>
          <w:i/>
          <w:lang w:val="fr-FR"/>
        </w:rPr>
        <w:t xml:space="preserve">ce qui m’empêchait (de venir), car </w:t>
      </w:r>
      <w:r w:rsidRPr="00D07074">
        <w:rPr>
          <w:b/>
          <w:i/>
          <w:lang w:val="fr-FR"/>
        </w:rPr>
        <w:t>nous (les anges) n’entrons</w:t>
      </w:r>
      <w:r w:rsidR="007832CC" w:rsidRPr="00D07074">
        <w:rPr>
          <w:b/>
          <w:i/>
          <w:lang w:val="fr-FR"/>
        </w:rPr>
        <w:t xml:space="preserve"> pas dans une maison où </w:t>
      </w:r>
      <w:r w:rsidRPr="00D07074">
        <w:rPr>
          <w:b/>
          <w:i/>
          <w:lang w:val="fr-FR"/>
        </w:rPr>
        <w:t>il y a un chien ou une image</w:t>
      </w:r>
      <w:r w:rsidRPr="00D07074">
        <w:rPr>
          <w:b/>
          <w:lang w:val="fr-FR"/>
        </w:rPr>
        <w:t> </w:t>
      </w:r>
      <w:r>
        <w:rPr>
          <w:lang w:val="fr-FR"/>
        </w:rPr>
        <w:t xml:space="preserve">», </w:t>
      </w:r>
      <w:proofErr w:type="spellStart"/>
      <w:r w:rsidR="007832CC" w:rsidRPr="007832CC">
        <w:rPr>
          <w:lang w:val="fr-FR"/>
        </w:rPr>
        <w:t>Sahih</w:t>
      </w:r>
      <w:proofErr w:type="spellEnd"/>
      <w:r>
        <w:rPr>
          <w:lang w:val="fr-FR"/>
        </w:rPr>
        <w:t xml:space="preserve"> </w:t>
      </w:r>
      <w:proofErr w:type="spellStart"/>
      <w:r>
        <w:rPr>
          <w:lang w:val="fr-FR"/>
        </w:rPr>
        <w:t>Muslim</w:t>
      </w:r>
      <w:proofErr w:type="spellEnd"/>
      <w:r>
        <w:rPr>
          <w:lang w:val="fr-FR"/>
        </w:rPr>
        <w:t>, Livre 024, Numéro 5246.</w:t>
      </w:r>
    </w:p>
    <w:p w:rsidR="00446B59" w:rsidRDefault="00446B59" w:rsidP="008E1926">
      <w:pPr>
        <w:spacing w:after="0" w:line="240" w:lineRule="auto"/>
        <w:jc w:val="both"/>
        <w:rPr>
          <w:lang w:val="fr-FR"/>
        </w:rPr>
      </w:pPr>
    </w:p>
    <w:p w:rsidR="00D07074" w:rsidRPr="00D07074" w:rsidRDefault="00D07074" w:rsidP="00D07074">
      <w:pPr>
        <w:spacing w:after="0" w:line="240" w:lineRule="auto"/>
        <w:jc w:val="both"/>
        <w:rPr>
          <w:i/>
          <w:lang w:val="fr-FR"/>
        </w:rPr>
      </w:pPr>
      <w:r>
        <w:rPr>
          <w:lang w:val="fr-FR"/>
        </w:rPr>
        <w:t>Autre version :</w:t>
      </w:r>
      <w:r w:rsidRPr="00D07074">
        <w:rPr>
          <w:lang w:val="fr-FR"/>
        </w:rPr>
        <w:t xml:space="preserve"> « </w:t>
      </w:r>
      <w:r w:rsidRPr="00D07074">
        <w:rPr>
          <w:i/>
          <w:lang w:val="fr-FR"/>
        </w:rPr>
        <w:t>Quand le soir fut venu, Gabriel vint à lui et il [le Prophète] lui dit :</w:t>
      </w:r>
    </w:p>
    <w:p w:rsidR="00D07074" w:rsidRPr="00D07074" w:rsidRDefault="00D07074" w:rsidP="00D07074">
      <w:pPr>
        <w:spacing w:after="0" w:line="240" w:lineRule="auto"/>
        <w:jc w:val="both"/>
        <w:rPr>
          <w:i/>
          <w:lang w:val="fr-FR"/>
        </w:rPr>
      </w:pPr>
      <w:r w:rsidRPr="00D07074">
        <w:rPr>
          <w:i/>
          <w:lang w:val="fr-FR"/>
        </w:rPr>
        <w:t>– Tu m’avais promis de venir hier soir.</w:t>
      </w:r>
    </w:p>
    <w:p w:rsidR="00D07074" w:rsidRPr="00D07074" w:rsidRDefault="00D07074" w:rsidP="00D07074">
      <w:pPr>
        <w:spacing w:after="0" w:line="240" w:lineRule="auto"/>
        <w:jc w:val="both"/>
        <w:rPr>
          <w:i/>
          <w:lang w:val="fr-FR"/>
        </w:rPr>
      </w:pPr>
      <w:r w:rsidRPr="00D07074">
        <w:rPr>
          <w:i/>
          <w:lang w:val="fr-FR"/>
        </w:rPr>
        <w:t>Il dit :</w:t>
      </w:r>
    </w:p>
    <w:p w:rsidR="00D07074" w:rsidRPr="00D07074" w:rsidRDefault="00D07074" w:rsidP="00D07074">
      <w:pPr>
        <w:spacing w:after="0" w:line="240" w:lineRule="auto"/>
        <w:jc w:val="both"/>
        <w:rPr>
          <w:i/>
          <w:lang w:val="fr-FR"/>
        </w:rPr>
      </w:pPr>
      <w:r w:rsidRPr="00D07074">
        <w:rPr>
          <w:i/>
          <w:lang w:val="fr-FR"/>
        </w:rPr>
        <w:t xml:space="preserve">– Oui mais </w:t>
      </w:r>
      <w:r w:rsidRPr="00D07074">
        <w:rPr>
          <w:b/>
          <w:i/>
          <w:lang w:val="fr-FR"/>
        </w:rPr>
        <w:t>nous n’entrons pas dans une maison où il y a un chien ou une image</w:t>
      </w:r>
      <w:r w:rsidRPr="00D07074">
        <w:rPr>
          <w:i/>
          <w:lang w:val="fr-FR"/>
        </w:rPr>
        <w:t>.</w:t>
      </w:r>
    </w:p>
    <w:p w:rsidR="00D07074" w:rsidRDefault="00D07074" w:rsidP="00D07074">
      <w:pPr>
        <w:spacing w:after="0" w:line="240" w:lineRule="auto"/>
        <w:jc w:val="both"/>
        <w:rPr>
          <w:lang w:val="fr-FR"/>
        </w:rPr>
      </w:pPr>
      <w:r w:rsidRPr="00D07074">
        <w:rPr>
          <w:i/>
          <w:lang w:val="fr-FR"/>
        </w:rPr>
        <w:t xml:space="preserve">Le lendemain matin, </w:t>
      </w:r>
      <w:r w:rsidRPr="00D07074">
        <w:rPr>
          <w:b/>
          <w:i/>
          <w:lang w:val="fr-FR"/>
        </w:rPr>
        <w:t>il ordonna qu’on tue les chiens, y compris ceux qui gardent les vergers</w:t>
      </w:r>
      <w:r w:rsidRPr="00D07074">
        <w:rPr>
          <w:i/>
          <w:lang w:val="fr-FR"/>
        </w:rPr>
        <w:t>, mais il fit épargner les chiens qui protègent les grands terrains</w:t>
      </w:r>
      <w:r>
        <w:rPr>
          <w:lang w:val="fr-FR"/>
        </w:rPr>
        <w:t xml:space="preserve"> », </w:t>
      </w:r>
      <w:r w:rsidRPr="00D07074">
        <w:rPr>
          <w:lang w:val="fr-FR"/>
        </w:rPr>
        <w:t xml:space="preserve">récit de </w:t>
      </w:r>
      <w:proofErr w:type="spellStart"/>
      <w:r w:rsidRPr="00D07074">
        <w:rPr>
          <w:lang w:val="fr-FR"/>
        </w:rPr>
        <w:t>Maimuna</w:t>
      </w:r>
      <w:proofErr w:type="spellEnd"/>
      <w:r w:rsidRPr="00D07074">
        <w:rPr>
          <w:lang w:val="fr-FR"/>
        </w:rPr>
        <w:t xml:space="preserve">, </w:t>
      </w:r>
      <w:proofErr w:type="spellStart"/>
      <w:r w:rsidRPr="00D07074">
        <w:rPr>
          <w:lang w:val="fr-FR"/>
        </w:rPr>
        <w:t>Muslim</w:t>
      </w:r>
      <w:proofErr w:type="spellEnd"/>
      <w:r>
        <w:rPr>
          <w:lang w:val="fr-FR"/>
        </w:rPr>
        <w:t>,</w:t>
      </w:r>
      <w:r w:rsidRPr="00D07074">
        <w:rPr>
          <w:lang w:val="fr-FR"/>
        </w:rPr>
        <w:t xml:space="preserve"> </w:t>
      </w:r>
      <w:r>
        <w:rPr>
          <w:lang w:val="fr-FR"/>
        </w:rPr>
        <w:t>XXIV, 5248.</w:t>
      </w:r>
    </w:p>
    <w:p w:rsidR="00F54780" w:rsidRDefault="00F54780" w:rsidP="00D07074">
      <w:pPr>
        <w:spacing w:after="0" w:line="240" w:lineRule="auto"/>
        <w:jc w:val="both"/>
        <w:rPr>
          <w:lang w:val="fr-FR"/>
        </w:rPr>
      </w:pPr>
      <w:r>
        <w:rPr>
          <w:lang w:val="fr-FR"/>
        </w:rPr>
        <w:t xml:space="preserve">Source : </w:t>
      </w:r>
      <w:r w:rsidRPr="00F54780">
        <w:rPr>
          <w:lang w:val="fr-FR"/>
        </w:rPr>
        <w:t xml:space="preserve">Source : </w:t>
      </w:r>
      <w:hyperlink r:id="rId8" w:history="1">
        <w:r w:rsidRPr="00E9741A">
          <w:rPr>
            <w:rStyle w:val="Lienhypertexte"/>
            <w:lang w:val="fr-FR"/>
          </w:rPr>
          <w:t>http://mahomet.centerblog.net/1968318-Hadiths</w:t>
        </w:r>
      </w:hyperlink>
      <w:r>
        <w:rPr>
          <w:lang w:val="fr-FR"/>
        </w:rPr>
        <w:t xml:space="preserve"> </w:t>
      </w:r>
    </w:p>
    <w:p w:rsidR="00D07074" w:rsidRDefault="00D07074" w:rsidP="008E1926">
      <w:pPr>
        <w:spacing w:after="0" w:line="240" w:lineRule="auto"/>
        <w:jc w:val="both"/>
        <w:rPr>
          <w:lang w:val="fr-FR"/>
        </w:rPr>
      </w:pPr>
    </w:p>
    <w:p w:rsidR="00E12004" w:rsidRDefault="00E12004" w:rsidP="00E12004">
      <w:pPr>
        <w:pStyle w:val="NormalWeb"/>
        <w:shd w:val="clear" w:color="auto" w:fill="FFFFFF"/>
        <w:spacing w:before="0" w:beforeAutospacing="0" w:after="0" w:afterAutospacing="0"/>
        <w:jc w:val="both"/>
        <w:textAlignment w:val="baseline"/>
        <w:rPr>
          <w:rFonts w:ascii="Calibri" w:hAnsi="Calibri"/>
          <w:color w:val="000000"/>
          <w:sz w:val="22"/>
          <w:szCs w:val="22"/>
        </w:rPr>
      </w:pPr>
      <w:r w:rsidRPr="00E12004">
        <w:rPr>
          <w:rFonts w:ascii="Calibri" w:hAnsi="Calibri"/>
          <w:color w:val="000000"/>
          <w:sz w:val="22"/>
          <w:szCs w:val="22"/>
        </w:rPr>
        <w:t xml:space="preserve">Le Prophète a dit : « </w:t>
      </w:r>
      <w:r w:rsidRPr="00D07074">
        <w:rPr>
          <w:rFonts w:ascii="Calibri" w:hAnsi="Calibri"/>
          <w:b/>
          <w:i/>
          <w:color w:val="000000"/>
          <w:sz w:val="22"/>
          <w:szCs w:val="22"/>
        </w:rPr>
        <w:t>Les anges n’entrent pas dans une maison où se trouve un chien</w:t>
      </w:r>
      <w:r w:rsidRPr="00E12004">
        <w:rPr>
          <w:rFonts w:ascii="Calibri" w:hAnsi="Calibri"/>
          <w:i/>
          <w:color w:val="000000"/>
          <w:sz w:val="22"/>
          <w:szCs w:val="22"/>
        </w:rPr>
        <w:t xml:space="preserve"> ou une image</w:t>
      </w:r>
      <w:r w:rsidRPr="00E12004">
        <w:rPr>
          <w:rFonts w:ascii="Calibri" w:hAnsi="Calibri"/>
          <w:color w:val="000000"/>
          <w:sz w:val="22"/>
          <w:szCs w:val="22"/>
        </w:rPr>
        <w:t xml:space="preserve"> » (Rapporté par Al </w:t>
      </w:r>
      <w:proofErr w:type="spellStart"/>
      <w:r w:rsidRPr="00E12004">
        <w:rPr>
          <w:rFonts w:ascii="Calibri" w:hAnsi="Calibri"/>
          <w:color w:val="000000"/>
          <w:sz w:val="22"/>
          <w:szCs w:val="22"/>
        </w:rPr>
        <w:t>Bukhari</w:t>
      </w:r>
      <w:proofErr w:type="spellEnd"/>
      <w:r w:rsidRPr="00E12004">
        <w:rPr>
          <w:rFonts w:ascii="Calibri" w:hAnsi="Calibri"/>
          <w:color w:val="000000"/>
          <w:sz w:val="22"/>
          <w:szCs w:val="22"/>
        </w:rPr>
        <w:t>). </w:t>
      </w:r>
      <w:r>
        <w:rPr>
          <w:rFonts w:ascii="Calibri" w:hAnsi="Calibri"/>
          <w:color w:val="000000"/>
          <w:sz w:val="22"/>
          <w:szCs w:val="22"/>
        </w:rPr>
        <w:t xml:space="preserve"> </w:t>
      </w:r>
    </w:p>
    <w:p w:rsidR="00E12004" w:rsidRDefault="00E12004" w:rsidP="00E12004">
      <w:pPr>
        <w:pStyle w:val="NormalWeb"/>
        <w:shd w:val="clear" w:color="auto" w:fill="FFFFFF"/>
        <w:spacing w:before="0" w:beforeAutospacing="0" w:after="0" w:afterAutospacing="0"/>
        <w:jc w:val="both"/>
        <w:textAlignment w:val="baseline"/>
        <w:rPr>
          <w:rFonts w:ascii="Calibri" w:hAnsi="Calibri"/>
          <w:color w:val="000000"/>
          <w:sz w:val="22"/>
          <w:szCs w:val="22"/>
        </w:rPr>
      </w:pPr>
      <w:r w:rsidRPr="00E12004">
        <w:rPr>
          <w:rFonts w:ascii="Calibri" w:hAnsi="Calibri"/>
          <w:color w:val="000000"/>
          <w:sz w:val="22"/>
          <w:szCs w:val="22"/>
        </w:rPr>
        <w:t xml:space="preserve">Ibn ‘Abbas a dit : « </w:t>
      </w:r>
      <w:r w:rsidRPr="00D07074">
        <w:rPr>
          <w:rFonts w:ascii="Calibri" w:hAnsi="Calibri"/>
          <w:i/>
          <w:color w:val="000000"/>
          <w:sz w:val="22"/>
          <w:szCs w:val="22"/>
        </w:rPr>
        <w:t>Si tu dois dessiner absolument quelque chose que ce soit un a</w:t>
      </w:r>
      <w:r w:rsidR="00D07074" w:rsidRPr="00D07074">
        <w:rPr>
          <w:rFonts w:ascii="Calibri" w:hAnsi="Calibri"/>
          <w:i/>
          <w:color w:val="000000"/>
          <w:sz w:val="22"/>
          <w:szCs w:val="22"/>
        </w:rPr>
        <w:t>rbre ou quelque chose d’inanimé</w:t>
      </w:r>
      <w:r w:rsidR="00D07074">
        <w:rPr>
          <w:rFonts w:ascii="Calibri" w:hAnsi="Calibri"/>
          <w:color w:val="000000"/>
          <w:sz w:val="22"/>
          <w:szCs w:val="22"/>
        </w:rPr>
        <w:t xml:space="preserve"> […]</w:t>
      </w:r>
      <w:r w:rsidRPr="00E12004">
        <w:rPr>
          <w:rFonts w:ascii="Calibri" w:hAnsi="Calibri"/>
          <w:color w:val="000000"/>
          <w:sz w:val="22"/>
          <w:szCs w:val="22"/>
        </w:rPr>
        <w:t>.</w:t>
      </w:r>
      <w:r w:rsidR="00D07074">
        <w:rPr>
          <w:rFonts w:ascii="Calibri" w:hAnsi="Calibri"/>
          <w:color w:val="000000"/>
          <w:sz w:val="22"/>
          <w:szCs w:val="22"/>
        </w:rPr>
        <w:t> </w:t>
      </w:r>
      <w:r w:rsidR="00D07074" w:rsidRPr="00D07074">
        <w:rPr>
          <w:rFonts w:ascii="Calibri" w:hAnsi="Calibri"/>
          <w:i/>
          <w:color w:val="000000"/>
          <w:sz w:val="22"/>
          <w:szCs w:val="22"/>
        </w:rPr>
        <w:t xml:space="preserve">Le Messager de Dieu a dit aussi </w:t>
      </w:r>
      <w:r w:rsidRPr="00D07074">
        <w:rPr>
          <w:rFonts w:ascii="Calibri" w:hAnsi="Calibri"/>
          <w:i/>
          <w:color w:val="000000"/>
          <w:sz w:val="22"/>
          <w:szCs w:val="22"/>
        </w:rPr>
        <w:t>: « Les anges n’entrent pas dans une maison où se tro</w:t>
      </w:r>
      <w:r w:rsidR="00D07074" w:rsidRPr="00D07074">
        <w:rPr>
          <w:rFonts w:ascii="Calibri" w:hAnsi="Calibri"/>
          <w:i/>
          <w:color w:val="000000"/>
          <w:sz w:val="22"/>
          <w:szCs w:val="22"/>
        </w:rPr>
        <w:t>uve des statues ou des images »</w:t>
      </w:r>
      <w:r w:rsidR="00D07074">
        <w:rPr>
          <w:rFonts w:ascii="Calibri" w:hAnsi="Calibri"/>
          <w:color w:val="000000"/>
          <w:sz w:val="22"/>
          <w:szCs w:val="22"/>
        </w:rPr>
        <w:t xml:space="preserve"> », </w:t>
      </w:r>
      <w:r w:rsidR="00D07074" w:rsidRPr="00E12004">
        <w:rPr>
          <w:rFonts w:ascii="Calibri" w:hAnsi="Calibri"/>
          <w:color w:val="000000"/>
          <w:sz w:val="22"/>
          <w:szCs w:val="22"/>
        </w:rPr>
        <w:t xml:space="preserve">selon un hadith rapporté par </w:t>
      </w:r>
      <w:proofErr w:type="spellStart"/>
      <w:r w:rsidR="00D07074" w:rsidRPr="00E12004">
        <w:rPr>
          <w:rFonts w:ascii="Calibri" w:hAnsi="Calibri"/>
          <w:color w:val="000000"/>
          <w:sz w:val="22"/>
          <w:szCs w:val="22"/>
        </w:rPr>
        <w:t>Muslim</w:t>
      </w:r>
      <w:proofErr w:type="spellEnd"/>
      <w:r w:rsidR="00D07074">
        <w:rPr>
          <w:rFonts w:ascii="Calibri" w:hAnsi="Calibri"/>
          <w:color w:val="000000"/>
          <w:sz w:val="22"/>
          <w:szCs w:val="22"/>
        </w:rPr>
        <w:t>.</w:t>
      </w:r>
    </w:p>
    <w:p w:rsidR="00E12004" w:rsidRPr="00E12004" w:rsidRDefault="00E12004" w:rsidP="00E12004">
      <w:pPr>
        <w:pStyle w:val="NormalWeb"/>
        <w:shd w:val="clear" w:color="auto" w:fill="FFFFFF"/>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 xml:space="preserve">Source : </w:t>
      </w:r>
      <w:hyperlink r:id="rId9" w:history="1">
        <w:r w:rsidRPr="00E12004">
          <w:rPr>
            <w:rStyle w:val="Lienhypertexte"/>
            <w:rFonts w:ascii="Calibri" w:hAnsi="Calibri"/>
            <w:sz w:val="22"/>
            <w:szCs w:val="22"/>
            <w:bdr w:val="none" w:sz="0" w:space="0" w:color="auto" w:frame="1"/>
          </w:rPr>
          <w:t>http://www.sajidine.com/medecine-prophetique/roqya/regles_maison.htm</w:t>
        </w:r>
      </w:hyperlink>
    </w:p>
    <w:p w:rsidR="00E12004" w:rsidRPr="00E12004" w:rsidRDefault="00E12004" w:rsidP="00E12004">
      <w:pPr>
        <w:spacing w:after="0" w:line="240" w:lineRule="auto"/>
        <w:jc w:val="both"/>
        <w:rPr>
          <w:rFonts w:ascii="Calibri" w:hAnsi="Calibri"/>
          <w:lang w:val="fr-FR"/>
        </w:rPr>
      </w:pPr>
    </w:p>
    <w:p w:rsidR="00E12004" w:rsidRPr="00E12004" w:rsidRDefault="00E12004" w:rsidP="008E1926">
      <w:pPr>
        <w:spacing w:after="0" w:line="240" w:lineRule="auto"/>
        <w:jc w:val="both"/>
        <w:rPr>
          <w:color w:val="002060"/>
          <w:lang w:val="fr-FR"/>
        </w:rPr>
      </w:pPr>
      <w:r w:rsidRPr="00E12004">
        <w:rPr>
          <w:color w:val="002060"/>
          <w:lang w:val="fr-FR"/>
        </w:rPr>
        <w:t xml:space="preserve">. Hadîth sur l’interdiction de posséder un chien sauf pour la chasse et la garde (de champs ou de troupeaux) : </w:t>
      </w:r>
    </w:p>
    <w:p w:rsidR="00E12004" w:rsidRDefault="00E12004" w:rsidP="008E1926">
      <w:pPr>
        <w:spacing w:after="0" w:line="240" w:lineRule="auto"/>
        <w:jc w:val="both"/>
        <w:rPr>
          <w:lang w:val="fr-FR"/>
        </w:rPr>
      </w:pPr>
    </w:p>
    <w:p w:rsidR="00446B59" w:rsidRDefault="00E12004" w:rsidP="008E1926">
      <w:pPr>
        <w:spacing w:after="0" w:line="240" w:lineRule="auto"/>
        <w:jc w:val="both"/>
        <w:rPr>
          <w:lang w:val="fr-FR"/>
        </w:rPr>
      </w:pPr>
      <w:r>
        <w:rPr>
          <w:lang w:val="fr-FR"/>
        </w:rPr>
        <w:t xml:space="preserve"> </w:t>
      </w:r>
      <w:r w:rsidR="00446B59">
        <w:rPr>
          <w:lang w:val="fr-FR"/>
        </w:rPr>
        <w:t>« </w:t>
      </w:r>
      <w:r w:rsidR="00446B59" w:rsidRPr="00446B59">
        <w:rPr>
          <w:i/>
          <w:lang w:val="fr-FR"/>
        </w:rPr>
        <w:t xml:space="preserve">Puis le matin même, </w:t>
      </w:r>
      <w:r w:rsidR="00446B59" w:rsidRPr="00D07074">
        <w:rPr>
          <w:b/>
          <w:i/>
          <w:lang w:val="fr-FR"/>
        </w:rPr>
        <w:t>il commanda le massacre des chiens, jusqu'à ce qu'il annonce que le chien de garde pour les vergers devait être également tué</w:t>
      </w:r>
      <w:r w:rsidR="00446B59" w:rsidRPr="00446B59">
        <w:rPr>
          <w:i/>
          <w:lang w:val="fr-FR"/>
        </w:rPr>
        <w:t xml:space="preserve">, mais il a épargné le chien destiné à la protection des vastes champs (ou </w:t>
      </w:r>
      <w:r w:rsidR="00446B59">
        <w:rPr>
          <w:i/>
          <w:lang w:val="fr-FR"/>
        </w:rPr>
        <w:t xml:space="preserve">des </w:t>
      </w:r>
      <w:r w:rsidR="00446B59" w:rsidRPr="00446B59">
        <w:rPr>
          <w:i/>
          <w:lang w:val="fr-FR"/>
        </w:rPr>
        <w:t>grands jardins)</w:t>
      </w:r>
      <w:r w:rsidR="00446B59">
        <w:rPr>
          <w:lang w:val="fr-FR"/>
        </w:rPr>
        <w:t xml:space="preserve"> », </w:t>
      </w:r>
      <w:proofErr w:type="spellStart"/>
      <w:r w:rsidR="00446B59" w:rsidRPr="00446B59">
        <w:rPr>
          <w:lang w:val="fr-FR"/>
        </w:rPr>
        <w:t>Sahih</w:t>
      </w:r>
      <w:proofErr w:type="spellEnd"/>
      <w:r w:rsidR="00446B59" w:rsidRPr="00446B59">
        <w:rPr>
          <w:lang w:val="fr-FR"/>
        </w:rPr>
        <w:t xml:space="preserve"> </w:t>
      </w:r>
      <w:proofErr w:type="spellStart"/>
      <w:r w:rsidR="00446B59" w:rsidRPr="00446B59">
        <w:rPr>
          <w:lang w:val="fr-FR"/>
        </w:rPr>
        <w:t>Muslim</w:t>
      </w:r>
      <w:proofErr w:type="spellEnd"/>
      <w:r w:rsidR="00446B59" w:rsidRPr="00446B59">
        <w:rPr>
          <w:lang w:val="fr-FR"/>
        </w:rPr>
        <w:t xml:space="preserve">, </w:t>
      </w:r>
      <w:r w:rsidR="00446B59">
        <w:rPr>
          <w:lang w:val="fr-FR"/>
        </w:rPr>
        <w:t>Livre 024, Numéro 5248.</w:t>
      </w:r>
    </w:p>
    <w:p w:rsidR="00446B59" w:rsidRDefault="00446B59" w:rsidP="008E1926">
      <w:pPr>
        <w:spacing w:after="0" w:line="240" w:lineRule="auto"/>
        <w:jc w:val="both"/>
        <w:rPr>
          <w:lang w:val="fr-FR"/>
        </w:rPr>
      </w:pPr>
    </w:p>
    <w:p w:rsidR="00D07074" w:rsidRDefault="00D07074" w:rsidP="008E1926">
      <w:pPr>
        <w:spacing w:after="0" w:line="240" w:lineRule="auto"/>
        <w:jc w:val="both"/>
        <w:rPr>
          <w:lang w:val="fr-FR"/>
        </w:rPr>
      </w:pPr>
      <w:r w:rsidRPr="00D07074">
        <w:rPr>
          <w:lang w:val="fr-FR"/>
        </w:rPr>
        <w:t xml:space="preserve">« </w:t>
      </w:r>
      <w:r w:rsidRPr="00D07074">
        <w:rPr>
          <w:b/>
          <w:i/>
          <w:lang w:val="fr-FR"/>
        </w:rPr>
        <w:t>Le messager d’Allah a ordonné de tuer les chiens et il a envoyé des hommes aux quatre coins de Médine pour que les chiens soient tués</w:t>
      </w:r>
      <w:r w:rsidRPr="00D07074">
        <w:rPr>
          <w:lang w:val="fr-FR"/>
        </w:rPr>
        <w:t xml:space="preserve"> » (récit d’Ibn Umar, </w:t>
      </w:r>
      <w:proofErr w:type="spellStart"/>
      <w:r w:rsidRPr="00D07074">
        <w:rPr>
          <w:lang w:val="fr-FR"/>
        </w:rPr>
        <w:t>Muslim</w:t>
      </w:r>
      <w:proofErr w:type="spellEnd"/>
      <w:r w:rsidRPr="00D07074">
        <w:rPr>
          <w:lang w:val="fr-FR"/>
        </w:rPr>
        <w:t xml:space="preserve"> X 3810)</w:t>
      </w:r>
      <w:r>
        <w:rPr>
          <w:lang w:val="fr-FR"/>
        </w:rPr>
        <w:t xml:space="preserve">. Source : </w:t>
      </w:r>
    </w:p>
    <w:p w:rsidR="00D07074" w:rsidRDefault="00D07074" w:rsidP="008E1926">
      <w:pPr>
        <w:spacing w:after="0" w:line="240" w:lineRule="auto"/>
        <w:jc w:val="both"/>
        <w:rPr>
          <w:lang w:val="fr-FR"/>
        </w:rPr>
      </w:pPr>
    </w:p>
    <w:p w:rsidR="002B1A5B" w:rsidRPr="00E12004" w:rsidRDefault="002B1A5B" w:rsidP="008E1926">
      <w:pPr>
        <w:spacing w:after="0" w:line="240" w:lineRule="auto"/>
        <w:jc w:val="both"/>
        <w:rPr>
          <w:rFonts w:ascii="Calibri" w:hAnsi="Calibri"/>
          <w:color w:val="002060"/>
          <w:lang w:val="fr-FR"/>
        </w:rPr>
      </w:pPr>
      <w:r w:rsidRPr="00E12004">
        <w:rPr>
          <w:color w:val="002060"/>
          <w:lang w:val="fr-FR"/>
        </w:rPr>
        <w:t xml:space="preserve">Si un musulman souhaite posséder un chien comme animal de compagnie, alors leurs récompenses dans le « paradis islamique » seront déduites ou </w:t>
      </w:r>
      <w:r w:rsidRPr="00E12004">
        <w:rPr>
          <w:rFonts w:ascii="Calibri" w:hAnsi="Calibri" w:cs="Helvetica"/>
          <w:color w:val="002060"/>
          <w:shd w:val="clear" w:color="auto" w:fill="FFFFFF"/>
          <w:lang w:val="fr-FR"/>
        </w:rPr>
        <w:t>diminuées d'autant, en proportion du nombre de jours qu’il conserve</w:t>
      </w:r>
      <w:r w:rsidR="00F54780">
        <w:rPr>
          <w:rFonts w:ascii="Calibri" w:hAnsi="Calibri" w:cs="Helvetica"/>
          <w:color w:val="002060"/>
          <w:shd w:val="clear" w:color="auto" w:fill="FFFFFF"/>
          <w:lang w:val="fr-FR"/>
        </w:rPr>
        <w:t>ra</w:t>
      </w:r>
      <w:r w:rsidRPr="00E12004">
        <w:rPr>
          <w:rFonts w:ascii="Calibri" w:hAnsi="Calibri" w:cs="Helvetica"/>
          <w:color w:val="002060"/>
          <w:shd w:val="clear" w:color="auto" w:fill="FFFFFF"/>
          <w:lang w:val="fr-FR"/>
        </w:rPr>
        <w:t xml:space="preserve"> cet animal auprès de lui : </w:t>
      </w:r>
    </w:p>
    <w:p w:rsidR="002B1A5B" w:rsidRDefault="002B1A5B" w:rsidP="008E1926">
      <w:pPr>
        <w:spacing w:after="0" w:line="240" w:lineRule="auto"/>
        <w:jc w:val="both"/>
        <w:rPr>
          <w:lang w:val="fr-FR"/>
        </w:rPr>
      </w:pPr>
    </w:p>
    <w:p w:rsidR="00E12004" w:rsidRPr="00E12004" w:rsidRDefault="00E12004" w:rsidP="00E12004">
      <w:pPr>
        <w:spacing w:after="0" w:line="240" w:lineRule="auto"/>
        <w:jc w:val="both"/>
        <w:rPr>
          <w:lang w:val="fr-FR"/>
        </w:rPr>
      </w:pPr>
      <w:r>
        <w:rPr>
          <w:lang w:val="fr-FR"/>
        </w:rPr>
        <w:t xml:space="preserve"> « </w:t>
      </w:r>
      <w:r w:rsidRPr="00E12004">
        <w:rPr>
          <w:i/>
          <w:lang w:val="fr-FR"/>
        </w:rPr>
        <w:t>1685- Ibn ‘Umar a entendu ces paroles de l’Envoyé de Dieu</w:t>
      </w:r>
      <w:proofErr w:type="gramStart"/>
      <w:r w:rsidRPr="00E12004">
        <w:rPr>
          <w:i/>
          <w:lang w:val="fr-FR"/>
        </w:rPr>
        <w:t xml:space="preserve"> :</w:t>
      </w:r>
      <w:proofErr w:type="spellStart"/>
      <w:r w:rsidRPr="00E12004">
        <w:rPr>
          <w:i/>
          <w:lang w:val="fr-FR"/>
        </w:rPr>
        <w:t>saws</w:t>
      </w:r>
      <w:proofErr w:type="spellEnd"/>
      <w:proofErr w:type="gramEnd"/>
      <w:r w:rsidRPr="00E12004">
        <w:rPr>
          <w:i/>
          <w:lang w:val="fr-FR"/>
        </w:rPr>
        <w:t xml:space="preserve"> :  </w:t>
      </w:r>
      <w:r w:rsidRPr="00D07074">
        <w:rPr>
          <w:b/>
          <w:i/>
          <w:lang w:val="fr-FR"/>
        </w:rPr>
        <w:t xml:space="preserve">« Quiconque acquiert un chien se voit retrancher chaque jour deux </w:t>
      </w:r>
      <w:proofErr w:type="spellStart"/>
      <w:r w:rsidRPr="00D07074">
        <w:rPr>
          <w:b/>
          <w:i/>
          <w:lang w:val="fr-FR"/>
        </w:rPr>
        <w:t>qirâts</w:t>
      </w:r>
      <w:proofErr w:type="spellEnd"/>
      <w:r>
        <w:rPr>
          <w:i/>
          <w:lang w:val="fr-FR"/>
        </w:rPr>
        <w:t xml:space="preserve"> [</w:t>
      </w:r>
      <w:r w:rsidRPr="00E12004">
        <w:rPr>
          <w:i/>
          <w:lang w:val="fr-FR"/>
        </w:rPr>
        <w:t xml:space="preserve">Le </w:t>
      </w:r>
      <w:proofErr w:type="spellStart"/>
      <w:r w:rsidRPr="00E12004">
        <w:rPr>
          <w:i/>
          <w:lang w:val="fr-FR"/>
        </w:rPr>
        <w:t>qirât</w:t>
      </w:r>
      <w:proofErr w:type="spellEnd"/>
      <w:r w:rsidRPr="00E12004">
        <w:rPr>
          <w:i/>
          <w:lang w:val="fr-FR"/>
        </w:rPr>
        <w:t xml:space="preserve"> était </w:t>
      </w:r>
      <w:r>
        <w:rPr>
          <w:i/>
          <w:lang w:val="fr-FR"/>
        </w:rPr>
        <w:t>une monnaie employée à l’époque]</w:t>
      </w:r>
      <w:r w:rsidRPr="00E12004">
        <w:rPr>
          <w:i/>
          <w:lang w:val="fr-FR"/>
        </w:rPr>
        <w:t xml:space="preserve"> </w:t>
      </w:r>
      <w:r w:rsidRPr="00D07074">
        <w:rPr>
          <w:b/>
          <w:i/>
          <w:lang w:val="fr-FR"/>
        </w:rPr>
        <w:t>de son salaire</w:t>
      </w:r>
      <w:r w:rsidRPr="00E12004">
        <w:rPr>
          <w:i/>
          <w:lang w:val="fr-FR"/>
        </w:rPr>
        <w:t>, à moins qu’il ne s’agisse d’un chien de chasse ou d’un chien de berger »</w:t>
      </w:r>
      <w:r>
        <w:rPr>
          <w:lang w:val="fr-FR"/>
        </w:rPr>
        <w:t> »</w:t>
      </w:r>
      <w:r w:rsidRPr="00E12004">
        <w:rPr>
          <w:lang w:val="fr-FR"/>
        </w:rPr>
        <w:t xml:space="preserve"> (</w:t>
      </w:r>
      <w:proofErr w:type="spellStart"/>
      <w:r w:rsidRPr="00E12004">
        <w:rPr>
          <w:lang w:val="fr-FR"/>
        </w:rPr>
        <w:t>Bukhârî</w:t>
      </w:r>
      <w:proofErr w:type="spellEnd"/>
      <w:r w:rsidRPr="00E12004">
        <w:rPr>
          <w:lang w:val="fr-FR"/>
        </w:rPr>
        <w:t>/</w:t>
      </w:r>
      <w:proofErr w:type="spellStart"/>
      <w:r w:rsidRPr="00E12004">
        <w:rPr>
          <w:lang w:val="fr-FR"/>
        </w:rPr>
        <w:t>Muslim</w:t>
      </w:r>
      <w:proofErr w:type="spellEnd"/>
      <w:r w:rsidRPr="00E12004">
        <w:rPr>
          <w:lang w:val="fr-FR"/>
        </w:rPr>
        <w:t>)</w:t>
      </w:r>
    </w:p>
    <w:p w:rsidR="00E12004" w:rsidRDefault="00F102C7" w:rsidP="00E12004">
      <w:pPr>
        <w:spacing w:after="0" w:line="240" w:lineRule="auto"/>
        <w:jc w:val="both"/>
        <w:rPr>
          <w:lang w:val="fr-FR"/>
        </w:rPr>
      </w:pPr>
      <w:hyperlink r:id="rId10" w:history="1">
        <w:r w:rsidR="00E12004" w:rsidRPr="00E9741A">
          <w:rPr>
            <w:rStyle w:val="Lienhypertexte"/>
            <w:lang w:val="fr-FR"/>
          </w:rPr>
          <w:t>http://www.mosquee-lyon.org/forum3/index.php?topic=8899.0;wap2</w:t>
        </w:r>
      </w:hyperlink>
      <w:r w:rsidR="00E12004">
        <w:rPr>
          <w:lang w:val="fr-FR"/>
        </w:rPr>
        <w:t xml:space="preserve"> </w:t>
      </w:r>
    </w:p>
    <w:p w:rsidR="00E12004" w:rsidRDefault="00E12004" w:rsidP="008E1926">
      <w:pPr>
        <w:spacing w:after="0" w:line="240" w:lineRule="auto"/>
        <w:jc w:val="both"/>
        <w:rPr>
          <w:lang w:val="fr-FR"/>
        </w:rPr>
      </w:pPr>
    </w:p>
    <w:p w:rsidR="00446B59" w:rsidRDefault="00D07074" w:rsidP="008E1926">
      <w:pPr>
        <w:spacing w:after="0" w:line="240" w:lineRule="auto"/>
        <w:jc w:val="both"/>
        <w:rPr>
          <w:lang w:val="fr-FR"/>
        </w:rPr>
      </w:pPr>
      <w:r>
        <w:rPr>
          <w:lang w:val="fr-FR"/>
        </w:rPr>
        <w:t xml:space="preserve">Autre traduction ou version : </w:t>
      </w:r>
      <w:r w:rsidR="00ED3CA9">
        <w:rPr>
          <w:lang w:val="fr-FR"/>
        </w:rPr>
        <w:t>« </w:t>
      </w:r>
      <w:r w:rsidR="00ED3CA9" w:rsidRPr="00ED3CA9">
        <w:rPr>
          <w:i/>
          <w:lang w:val="fr-FR"/>
        </w:rPr>
        <w:t xml:space="preserve">L'apôtre d'Allah a dit : « </w:t>
      </w:r>
      <w:r w:rsidR="00ED3CA9" w:rsidRPr="00D07074">
        <w:rPr>
          <w:b/>
          <w:i/>
          <w:lang w:val="fr-FR"/>
        </w:rPr>
        <w:t xml:space="preserve">Si quelqu'un garde un chien, il perd un </w:t>
      </w:r>
      <w:proofErr w:type="spellStart"/>
      <w:r w:rsidR="00ED3CA9" w:rsidRPr="00D07074">
        <w:rPr>
          <w:b/>
          <w:i/>
          <w:lang w:val="fr-FR"/>
        </w:rPr>
        <w:t>Qirat</w:t>
      </w:r>
      <w:proofErr w:type="spellEnd"/>
      <w:r w:rsidR="00ED3CA9" w:rsidRPr="00ED3CA9">
        <w:rPr>
          <w:i/>
          <w:lang w:val="fr-FR"/>
        </w:rPr>
        <w:t xml:space="preserve"> (la récompense</w:t>
      </w:r>
      <w:r w:rsidR="00ED3CA9" w:rsidRPr="00D07074">
        <w:rPr>
          <w:b/>
          <w:i/>
          <w:lang w:val="fr-FR"/>
        </w:rPr>
        <w:t>) de ses bonnes actions de tous les jours</w:t>
      </w:r>
      <w:r w:rsidR="00ED3CA9" w:rsidRPr="00ED3CA9">
        <w:rPr>
          <w:i/>
          <w:lang w:val="fr-FR"/>
        </w:rPr>
        <w:t>, sauf s'il le garde pour la protection</w:t>
      </w:r>
      <w:r w:rsidR="00ED3CA9">
        <w:rPr>
          <w:i/>
          <w:lang w:val="fr-FR"/>
        </w:rPr>
        <w:t xml:space="preserve"> des champs</w:t>
      </w:r>
      <w:r w:rsidR="00ED3CA9" w:rsidRPr="00ED3CA9">
        <w:rPr>
          <w:i/>
          <w:lang w:val="fr-FR"/>
        </w:rPr>
        <w:t xml:space="preserve"> ou des animaux d'élevage</w:t>
      </w:r>
      <w:r w:rsidR="00ED3CA9">
        <w:rPr>
          <w:lang w:val="fr-FR"/>
        </w:rPr>
        <w:t xml:space="preserve"> », </w:t>
      </w:r>
      <w:proofErr w:type="spellStart"/>
      <w:r w:rsidR="00ED3CA9" w:rsidRPr="00ED3CA9">
        <w:rPr>
          <w:lang w:val="fr-FR"/>
        </w:rPr>
        <w:t>Sahih</w:t>
      </w:r>
      <w:proofErr w:type="spellEnd"/>
      <w:r w:rsidR="00ED3CA9" w:rsidRPr="00ED3CA9">
        <w:rPr>
          <w:lang w:val="fr-FR"/>
        </w:rPr>
        <w:t xml:space="preserve"> </w:t>
      </w:r>
      <w:proofErr w:type="spellStart"/>
      <w:r w:rsidR="00ED3CA9" w:rsidRPr="00ED3CA9">
        <w:rPr>
          <w:lang w:val="fr-FR"/>
        </w:rPr>
        <w:t>Bukhari</w:t>
      </w:r>
      <w:proofErr w:type="spellEnd"/>
      <w:r w:rsidR="00ED3CA9" w:rsidRPr="00ED3CA9">
        <w:rPr>
          <w:lang w:val="fr-FR"/>
        </w:rPr>
        <w:t>,</w:t>
      </w:r>
      <w:r w:rsidR="00ED3CA9">
        <w:rPr>
          <w:lang w:val="fr-FR"/>
        </w:rPr>
        <w:t xml:space="preserve"> Volume 4, livre 54, numéro 541.</w:t>
      </w:r>
    </w:p>
    <w:p w:rsidR="00ED3CA9" w:rsidRDefault="00ED3CA9" w:rsidP="008E1926">
      <w:pPr>
        <w:spacing w:after="0" w:line="240" w:lineRule="auto"/>
        <w:jc w:val="both"/>
        <w:rPr>
          <w:lang w:val="fr-FR"/>
        </w:rPr>
      </w:pPr>
    </w:p>
    <w:p w:rsidR="00ED3CA9" w:rsidRPr="00D07074" w:rsidRDefault="002B1A5B" w:rsidP="008E1926">
      <w:pPr>
        <w:spacing w:after="0" w:line="240" w:lineRule="auto"/>
        <w:jc w:val="both"/>
        <w:rPr>
          <w:color w:val="002060"/>
          <w:lang w:val="fr-FR"/>
        </w:rPr>
      </w:pPr>
      <w:r w:rsidRPr="00D07074">
        <w:rPr>
          <w:color w:val="002060"/>
          <w:lang w:val="fr-FR"/>
        </w:rPr>
        <w:t>Les chiens noirs sont considérés par les musulmans comme « démoniaque » et doivent être tués :</w:t>
      </w:r>
    </w:p>
    <w:p w:rsidR="002B1A5B" w:rsidRDefault="002B1A5B" w:rsidP="008E1926">
      <w:pPr>
        <w:spacing w:after="0" w:line="240" w:lineRule="auto"/>
        <w:jc w:val="both"/>
        <w:rPr>
          <w:lang w:val="fr-FR"/>
        </w:rPr>
      </w:pPr>
    </w:p>
    <w:p w:rsidR="00ED3CA9" w:rsidRDefault="00D07074" w:rsidP="008E1926">
      <w:pPr>
        <w:spacing w:after="0" w:line="240" w:lineRule="auto"/>
        <w:jc w:val="both"/>
        <w:rPr>
          <w:lang w:val="fr-FR"/>
        </w:rPr>
      </w:pPr>
      <w:r>
        <w:rPr>
          <w:lang w:val="fr-FR"/>
        </w:rPr>
        <w:t xml:space="preserve"> </w:t>
      </w:r>
      <w:r w:rsidR="00ED3CA9">
        <w:rPr>
          <w:lang w:val="fr-FR"/>
        </w:rPr>
        <w:t>« </w:t>
      </w:r>
      <w:r w:rsidR="00ED3CA9" w:rsidRPr="002B1A5B">
        <w:rPr>
          <w:i/>
          <w:lang w:val="fr-FR"/>
        </w:rPr>
        <w:t xml:space="preserve">Rapporté par Abdullah Ibn </w:t>
      </w:r>
      <w:proofErr w:type="spellStart"/>
      <w:r w:rsidR="00ED3CA9" w:rsidRPr="002B1A5B">
        <w:rPr>
          <w:i/>
          <w:lang w:val="fr-FR"/>
        </w:rPr>
        <w:t>Mughaffal</w:t>
      </w:r>
      <w:proofErr w:type="spellEnd"/>
      <w:r w:rsidR="00ED3CA9" w:rsidRPr="002B1A5B">
        <w:rPr>
          <w:i/>
          <w:lang w:val="fr-FR"/>
        </w:rPr>
        <w:t xml:space="preserve"> : « Le Prophète (paix soit sur lui) a dit : </w:t>
      </w:r>
      <w:r w:rsidR="008E1926">
        <w:rPr>
          <w:i/>
          <w:lang w:val="fr-FR"/>
        </w:rPr>
        <w:t>Les chiens ne sont pas</w:t>
      </w:r>
      <w:r w:rsidR="00ED3CA9" w:rsidRPr="002B1A5B">
        <w:rPr>
          <w:i/>
          <w:lang w:val="fr-FR"/>
        </w:rPr>
        <w:t xml:space="preserve"> une espèce de créature</w:t>
      </w:r>
      <w:r w:rsidR="008E1926">
        <w:rPr>
          <w:i/>
          <w:lang w:val="fr-FR"/>
        </w:rPr>
        <w:t xml:space="preserve"> que</w:t>
      </w:r>
      <w:r w:rsidR="00ED3CA9" w:rsidRPr="002B1A5B">
        <w:rPr>
          <w:i/>
          <w:lang w:val="fr-FR"/>
        </w:rPr>
        <w:t xml:space="preserve"> je commande </w:t>
      </w:r>
      <w:r w:rsidR="008E1926">
        <w:rPr>
          <w:i/>
          <w:lang w:val="fr-FR"/>
        </w:rPr>
        <w:t>de</w:t>
      </w:r>
      <w:r w:rsidR="00ED3CA9" w:rsidRPr="002B1A5B">
        <w:rPr>
          <w:i/>
          <w:lang w:val="fr-FR"/>
        </w:rPr>
        <w:t xml:space="preserve"> t</w:t>
      </w:r>
      <w:r w:rsidR="008E1926">
        <w:rPr>
          <w:i/>
          <w:lang w:val="fr-FR"/>
        </w:rPr>
        <w:t xml:space="preserve">uer </w:t>
      </w:r>
      <w:r w:rsidR="008E1926" w:rsidRPr="002B1A5B">
        <w:rPr>
          <w:i/>
          <w:lang w:val="fr-FR"/>
        </w:rPr>
        <w:t>tous</w:t>
      </w:r>
      <w:r w:rsidR="00ED3CA9" w:rsidRPr="002B1A5B">
        <w:rPr>
          <w:i/>
          <w:lang w:val="fr-FR"/>
        </w:rPr>
        <w:t xml:space="preserve"> </w:t>
      </w:r>
      <w:r w:rsidR="008E1926">
        <w:rPr>
          <w:i/>
          <w:lang w:val="fr-FR"/>
        </w:rPr>
        <w:t xml:space="preserve">; </w:t>
      </w:r>
      <w:r w:rsidR="008E1926" w:rsidRPr="00D07074">
        <w:rPr>
          <w:b/>
          <w:i/>
          <w:lang w:val="fr-FR"/>
        </w:rPr>
        <w:t>mais tuez tous les chiens</w:t>
      </w:r>
      <w:r w:rsidR="00ED3CA9" w:rsidRPr="00D07074">
        <w:rPr>
          <w:b/>
          <w:i/>
          <w:lang w:val="fr-FR"/>
        </w:rPr>
        <w:t xml:space="preserve"> noir</w:t>
      </w:r>
      <w:r w:rsidR="00F54780">
        <w:rPr>
          <w:b/>
          <w:i/>
          <w:lang w:val="fr-FR"/>
        </w:rPr>
        <w:t xml:space="preserve">s </w:t>
      </w:r>
      <w:r w:rsidR="00ED3CA9" w:rsidRPr="002B1A5B">
        <w:rPr>
          <w:i/>
          <w:lang w:val="fr-FR"/>
        </w:rPr>
        <w:t>»</w:t>
      </w:r>
      <w:r w:rsidR="00ED3CA9">
        <w:rPr>
          <w:lang w:val="fr-FR"/>
        </w:rPr>
        <w:t xml:space="preserve"> », </w:t>
      </w:r>
      <w:r w:rsidR="00ED3CA9" w:rsidRPr="00ED3CA9">
        <w:rPr>
          <w:lang w:val="fr-FR"/>
        </w:rPr>
        <w:t>Sunan A</w:t>
      </w:r>
      <w:r w:rsidR="00ED3CA9">
        <w:rPr>
          <w:lang w:val="fr-FR"/>
        </w:rPr>
        <w:t xml:space="preserve">bu </w:t>
      </w:r>
      <w:proofErr w:type="spellStart"/>
      <w:proofErr w:type="gramStart"/>
      <w:r w:rsidR="00ED3CA9">
        <w:rPr>
          <w:lang w:val="fr-FR"/>
        </w:rPr>
        <w:t>Dawud</w:t>
      </w:r>
      <w:proofErr w:type="spellEnd"/>
      <w:r w:rsidR="00ED3CA9">
        <w:rPr>
          <w:lang w:val="fr-FR"/>
        </w:rPr>
        <w:t>:</w:t>
      </w:r>
      <w:proofErr w:type="gramEnd"/>
      <w:r w:rsidR="00ED3CA9">
        <w:rPr>
          <w:lang w:val="fr-FR"/>
        </w:rPr>
        <w:t xml:space="preserve"> Livre 16, Numéro 2839.</w:t>
      </w:r>
    </w:p>
    <w:p w:rsidR="00ED3CA9" w:rsidRDefault="00ED3CA9" w:rsidP="008E1926">
      <w:pPr>
        <w:spacing w:after="0" w:line="240" w:lineRule="auto"/>
        <w:jc w:val="both"/>
        <w:rPr>
          <w:lang w:val="fr-FR"/>
        </w:rPr>
      </w:pPr>
    </w:p>
    <w:p w:rsidR="00D07074" w:rsidRPr="00D07074" w:rsidRDefault="00D07074" w:rsidP="00D07074">
      <w:pPr>
        <w:spacing w:after="0" w:line="240" w:lineRule="auto"/>
        <w:jc w:val="both"/>
        <w:rPr>
          <w:i/>
          <w:lang w:val="fr-FR"/>
        </w:rPr>
      </w:pPr>
      <w:r>
        <w:rPr>
          <w:lang w:val="fr-FR"/>
        </w:rPr>
        <w:t xml:space="preserve">Autre version : « </w:t>
      </w:r>
      <w:r w:rsidRPr="00D07074">
        <w:rPr>
          <w:b/>
          <w:i/>
          <w:lang w:val="fr-FR"/>
        </w:rPr>
        <w:t>Le Prophète d’Allah ordonna de tuer les chiens et nous avons même tué un chien qu’une femme avait ramené du désert</w:t>
      </w:r>
      <w:r w:rsidRPr="00D07074">
        <w:rPr>
          <w:i/>
          <w:lang w:val="fr-FR"/>
        </w:rPr>
        <w:t>. Après cela, il interdit de les tuer en disant :</w:t>
      </w:r>
    </w:p>
    <w:p w:rsidR="00D07074" w:rsidRDefault="00D07074" w:rsidP="00D07074">
      <w:pPr>
        <w:spacing w:after="0" w:line="240" w:lineRule="auto"/>
        <w:jc w:val="both"/>
        <w:rPr>
          <w:lang w:val="fr-FR"/>
        </w:rPr>
      </w:pPr>
      <w:r w:rsidRPr="00D07074">
        <w:rPr>
          <w:i/>
          <w:lang w:val="fr-FR"/>
        </w:rPr>
        <w:t xml:space="preserve">– </w:t>
      </w:r>
      <w:r w:rsidRPr="00D07074">
        <w:rPr>
          <w:b/>
          <w:i/>
          <w:lang w:val="fr-FR"/>
        </w:rPr>
        <w:t>Limitez-vous seulement à ceux qui sont noirs</w:t>
      </w:r>
      <w:r w:rsidRPr="00D07074">
        <w:rPr>
          <w:lang w:val="fr-FR"/>
        </w:rPr>
        <w:t xml:space="preserve"> » (récit de Jabir ibn Abdullah, </w:t>
      </w:r>
      <w:proofErr w:type="spellStart"/>
      <w:r w:rsidRPr="00D07074">
        <w:rPr>
          <w:lang w:val="fr-FR"/>
        </w:rPr>
        <w:t>Dawud</w:t>
      </w:r>
      <w:proofErr w:type="spellEnd"/>
      <w:r w:rsidRPr="00D07074">
        <w:rPr>
          <w:lang w:val="fr-FR"/>
        </w:rPr>
        <w:t xml:space="preserve"> XVI</w:t>
      </w:r>
      <w:r w:rsidR="00F54780">
        <w:rPr>
          <w:lang w:val="fr-FR"/>
        </w:rPr>
        <w:t>,</w:t>
      </w:r>
      <w:r w:rsidRPr="00D07074">
        <w:rPr>
          <w:lang w:val="fr-FR"/>
        </w:rPr>
        <w:t xml:space="preserve"> 2840)</w:t>
      </w:r>
      <w:r>
        <w:rPr>
          <w:lang w:val="fr-FR"/>
        </w:rPr>
        <w:t>.</w:t>
      </w:r>
    </w:p>
    <w:p w:rsidR="00D07074" w:rsidRDefault="00D07074" w:rsidP="00D07074">
      <w:pPr>
        <w:spacing w:after="0" w:line="240" w:lineRule="auto"/>
        <w:jc w:val="both"/>
        <w:rPr>
          <w:lang w:val="fr-FR"/>
        </w:rPr>
      </w:pPr>
      <w:r>
        <w:rPr>
          <w:lang w:val="fr-FR"/>
        </w:rPr>
        <w:t xml:space="preserve">Source : </w:t>
      </w:r>
      <w:r w:rsidRPr="00D07074">
        <w:rPr>
          <w:lang w:val="fr-FR"/>
        </w:rPr>
        <w:t xml:space="preserve">Source : </w:t>
      </w:r>
      <w:hyperlink r:id="rId11" w:history="1">
        <w:r w:rsidRPr="00E9741A">
          <w:rPr>
            <w:rStyle w:val="Lienhypertexte"/>
            <w:lang w:val="fr-FR"/>
          </w:rPr>
          <w:t>http://mahomet.centerblog.net/1968318-Hadiths</w:t>
        </w:r>
      </w:hyperlink>
      <w:r>
        <w:rPr>
          <w:lang w:val="fr-FR"/>
        </w:rPr>
        <w:t xml:space="preserve"> </w:t>
      </w:r>
    </w:p>
    <w:p w:rsidR="00D07074" w:rsidRDefault="00D07074" w:rsidP="008E1926">
      <w:pPr>
        <w:spacing w:after="0" w:line="240" w:lineRule="auto"/>
        <w:jc w:val="both"/>
        <w:rPr>
          <w:lang w:val="fr-FR"/>
        </w:rPr>
      </w:pPr>
    </w:p>
    <w:p w:rsidR="00F54780" w:rsidRPr="00F54780" w:rsidRDefault="00252FF9" w:rsidP="00F54780">
      <w:pPr>
        <w:spacing w:after="0" w:line="240" w:lineRule="auto"/>
        <w:jc w:val="both"/>
        <w:rPr>
          <w:i/>
          <w:lang w:val="fr-FR"/>
        </w:rPr>
      </w:pPr>
      <w:r>
        <w:rPr>
          <w:lang w:val="fr-FR"/>
        </w:rPr>
        <w:t>« </w:t>
      </w:r>
      <w:r w:rsidRPr="00252FF9">
        <w:rPr>
          <w:i/>
          <w:lang w:val="fr-FR"/>
        </w:rPr>
        <w:t>Aicha dit :</w:t>
      </w:r>
      <w:r w:rsidRPr="00252FF9">
        <w:rPr>
          <w:lang w:val="fr-FR"/>
        </w:rPr>
        <w:t xml:space="preserve"> « </w:t>
      </w:r>
      <w:r w:rsidRPr="00252FF9">
        <w:rPr>
          <w:i/>
          <w:lang w:val="fr-FR"/>
        </w:rPr>
        <w:t>Les choses qui annulent les prières me furent mentionnées</w:t>
      </w:r>
      <w:r>
        <w:rPr>
          <w:lang w:val="fr-FR"/>
        </w:rPr>
        <w:t xml:space="preserve"> </w:t>
      </w:r>
      <w:r w:rsidRPr="00252FF9">
        <w:rPr>
          <w:lang w:val="fr-FR"/>
        </w:rPr>
        <w:t>[</w:t>
      </w:r>
      <w:r w:rsidR="00F54780" w:rsidRPr="00F54780">
        <w:rPr>
          <w:i/>
          <w:lang w:val="fr-FR"/>
        </w:rPr>
        <w:t>ont été mentionnées devant moi</w:t>
      </w:r>
      <w:r>
        <w:rPr>
          <w:i/>
          <w:lang w:val="fr-FR"/>
        </w:rPr>
        <w:t>]</w:t>
      </w:r>
      <w:r w:rsidR="00F54780" w:rsidRPr="00F54780">
        <w:rPr>
          <w:i/>
          <w:lang w:val="fr-FR"/>
        </w:rPr>
        <w:t>. Ils disent :</w:t>
      </w:r>
    </w:p>
    <w:p w:rsidR="00F54780" w:rsidRPr="00F54780" w:rsidRDefault="00F54780" w:rsidP="00F54780">
      <w:pPr>
        <w:spacing w:after="0" w:line="240" w:lineRule="auto"/>
        <w:jc w:val="both"/>
        <w:rPr>
          <w:i/>
          <w:lang w:val="fr-FR"/>
        </w:rPr>
      </w:pPr>
      <w:r w:rsidRPr="00F54780">
        <w:rPr>
          <w:i/>
          <w:lang w:val="fr-FR"/>
        </w:rPr>
        <w:t xml:space="preserve">- </w:t>
      </w:r>
      <w:r w:rsidRPr="00F54780">
        <w:rPr>
          <w:b/>
          <w:i/>
          <w:lang w:val="fr-FR"/>
        </w:rPr>
        <w:t>La prière est annulée par les chiens, l’âne et la femme</w:t>
      </w:r>
      <w:r w:rsidRPr="00F54780">
        <w:rPr>
          <w:i/>
          <w:lang w:val="fr-FR"/>
        </w:rPr>
        <w:t xml:space="preserve"> (s’ils passent devant les personnes en prière).</w:t>
      </w:r>
    </w:p>
    <w:p w:rsidR="00F54780" w:rsidRPr="00F54780" w:rsidRDefault="00F54780" w:rsidP="00F54780">
      <w:pPr>
        <w:spacing w:after="0" w:line="240" w:lineRule="auto"/>
        <w:jc w:val="both"/>
        <w:rPr>
          <w:i/>
          <w:lang w:val="fr-FR"/>
        </w:rPr>
      </w:pPr>
      <w:r w:rsidRPr="00F54780">
        <w:rPr>
          <w:i/>
          <w:lang w:val="fr-FR"/>
        </w:rPr>
        <w:t>Je dis :</w:t>
      </w:r>
    </w:p>
    <w:p w:rsidR="00F54780" w:rsidRPr="00F54780" w:rsidRDefault="00F54780" w:rsidP="00F54780">
      <w:pPr>
        <w:spacing w:after="0" w:line="240" w:lineRule="auto"/>
        <w:jc w:val="both"/>
        <w:rPr>
          <w:i/>
          <w:lang w:val="fr-FR"/>
        </w:rPr>
      </w:pPr>
      <w:r w:rsidRPr="00F54780">
        <w:rPr>
          <w:i/>
          <w:lang w:val="fr-FR"/>
        </w:rPr>
        <w:t>- Vous nous considérez comme des chiens.</w:t>
      </w:r>
    </w:p>
    <w:p w:rsidR="00F54780" w:rsidRDefault="00F54780" w:rsidP="00F54780">
      <w:pPr>
        <w:spacing w:after="0" w:line="240" w:lineRule="auto"/>
        <w:jc w:val="both"/>
        <w:rPr>
          <w:lang w:val="fr-FR"/>
        </w:rPr>
      </w:pPr>
      <w:r w:rsidRPr="00F54780">
        <w:rPr>
          <w:i/>
          <w:lang w:val="fr-FR"/>
        </w:rPr>
        <w:t>J’ai vu le Prophète prier alors que je me trouvais dans mon lit entre lui et la Qibla. Chaque fois que j’avais besoin de quelque chose, je m’esquivais, parce que je ne voulais pas lui faire face</w:t>
      </w:r>
      <w:r w:rsidR="00252FF9">
        <w:rPr>
          <w:i/>
          <w:lang w:val="fr-FR"/>
        </w:rPr>
        <w:t> »</w:t>
      </w:r>
      <w:r>
        <w:rPr>
          <w:lang w:val="fr-FR"/>
        </w:rPr>
        <w:t> », (récit d’Aic</w:t>
      </w:r>
      <w:r w:rsidRPr="00F54780">
        <w:rPr>
          <w:lang w:val="fr-FR"/>
        </w:rPr>
        <w:t xml:space="preserve">ha, </w:t>
      </w:r>
      <w:proofErr w:type="spellStart"/>
      <w:r w:rsidR="00252FF9" w:rsidRPr="00252FF9">
        <w:rPr>
          <w:lang w:val="fr-FR"/>
        </w:rPr>
        <w:t>Sahih</w:t>
      </w:r>
      <w:proofErr w:type="spellEnd"/>
      <w:r w:rsidR="00252FF9" w:rsidRPr="00252FF9">
        <w:rPr>
          <w:lang w:val="fr-FR"/>
        </w:rPr>
        <w:t xml:space="preserve"> </w:t>
      </w:r>
      <w:proofErr w:type="spellStart"/>
      <w:r w:rsidR="00252FF9" w:rsidRPr="00252FF9">
        <w:rPr>
          <w:lang w:val="fr-FR"/>
        </w:rPr>
        <w:t>Boukhâri</w:t>
      </w:r>
      <w:proofErr w:type="spellEnd"/>
      <w:r w:rsidR="00252FF9" w:rsidRPr="00252FF9">
        <w:rPr>
          <w:lang w:val="fr-FR"/>
        </w:rPr>
        <w:t>, vol. 1, livre 9, hadith n° 490</w:t>
      </w:r>
      <w:r w:rsidRPr="00F54780">
        <w:rPr>
          <w:lang w:val="fr-FR"/>
        </w:rPr>
        <w:t>)</w:t>
      </w:r>
      <w:r>
        <w:rPr>
          <w:lang w:val="fr-FR"/>
        </w:rPr>
        <w:t>.</w:t>
      </w:r>
      <w:r w:rsidR="00252FF9">
        <w:rPr>
          <w:lang w:val="fr-FR"/>
        </w:rPr>
        <w:t xml:space="preserve"> </w:t>
      </w:r>
      <w:r w:rsidRPr="00F54780">
        <w:rPr>
          <w:lang w:val="fr-FR"/>
        </w:rPr>
        <w:t>Source</w:t>
      </w:r>
      <w:r w:rsidR="00252FF9">
        <w:rPr>
          <w:lang w:val="fr-FR"/>
        </w:rPr>
        <w:t>s</w:t>
      </w:r>
      <w:r w:rsidRPr="00F54780">
        <w:rPr>
          <w:lang w:val="fr-FR"/>
        </w:rPr>
        <w:t xml:space="preserve"> :</w:t>
      </w:r>
      <w:r w:rsidR="00252FF9">
        <w:rPr>
          <w:lang w:val="fr-FR"/>
        </w:rPr>
        <w:t xml:space="preserve"> a)</w:t>
      </w:r>
      <w:r w:rsidRPr="00F54780">
        <w:rPr>
          <w:lang w:val="fr-FR"/>
        </w:rPr>
        <w:t xml:space="preserve"> </w:t>
      </w:r>
      <w:hyperlink r:id="rId12" w:history="1">
        <w:r w:rsidRPr="00E9741A">
          <w:rPr>
            <w:rStyle w:val="Lienhypertexte"/>
            <w:lang w:val="fr-FR"/>
          </w:rPr>
          <w:t>http://mahomet.centerblog.net/1968318-Hadiths</w:t>
        </w:r>
      </w:hyperlink>
      <w:r>
        <w:rPr>
          <w:lang w:val="fr-FR"/>
        </w:rPr>
        <w:t xml:space="preserve"> </w:t>
      </w:r>
    </w:p>
    <w:p w:rsidR="00F54780" w:rsidRDefault="00252FF9" w:rsidP="008E1926">
      <w:pPr>
        <w:spacing w:after="0" w:line="240" w:lineRule="auto"/>
        <w:jc w:val="both"/>
        <w:rPr>
          <w:lang w:val="fr-FR"/>
        </w:rPr>
      </w:pPr>
      <w:r>
        <w:rPr>
          <w:lang w:val="fr-FR"/>
        </w:rPr>
        <w:t xml:space="preserve">b) </w:t>
      </w:r>
      <w:hyperlink r:id="rId13" w:history="1">
        <w:r w:rsidRPr="00BE4ACE">
          <w:rPr>
            <w:rStyle w:val="Lienhypertexte"/>
            <w:lang w:val="fr-FR"/>
          </w:rPr>
          <w:t>https://aslamtaslam.wordpress.com/2015/04/17/quand-aicha-discredite-lislam-et-le-coran/</w:t>
        </w:r>
      </w:hyperlink>
      <w:r>
        <w:rPr>
          <w:lang w:val="fr-FR"/>
        </w:rPr>
        <w:t xml:space="preserve"> </w:t>
      </w:r>
    </w:p>
    <w:p w:rsidR="00252FF9" w:rsidRDefault="00252FF9" w:rsidP="008E1926">
      <w:pPr>
        <w:spacing w:after="0" w:line="240" w:lineRule="auto"/>
        <w:jc w:val="both"/>
        <w:rPr>
          <w:lang w:val="fr-FR"/>
        </w:rPr>
      </w:pPr>
    </w:p>
    <w:p w:rsidR="00252FF9" w:rsidRPr="00252FF9" w:rsidRDefault="00252FF9" w:rsidP="00252FF9">
      <w:pPr>
        <w:spacing w:after="0" w:line="240" w:lineRule="auto"/>
        <w:jc w:val="both"/>
        <w:rPr>
          <w:lang w:val="fr-FR"/>
        </w:rPr>
      </w:pPr>
      <w:r w:rsidRPr="00252FF9">
        <w:rPr>
          <w:lang w:val="fr-FR"/>
        </w:rPr>
        <w:t xml:space="preserve">Autre version : </w:t>
      </w:r>
      <w:r>
        <w:rPr>
          <w:lang w:val="fr-FR"/>
        </w:rPr>
        <w:t>« </w:t>
      </w:r>
      <w:r w:rsidR="00CA06B1">
        <w:rPr>
          <w:i/>
          <w:lang w:val="fr-FR"/>
        </w:rPr>
        <w:t>Le Prophète</w:t>
      </w:r>
      <w:r w:rsidRPr="00252FF9">
        <w:rPr>
          <w:i/>
          <w:lang w:val="fr-FR"/>
        </w:rPr>
        <w:t xml:space="preserve"> a dit : "... Si celui qui prie n'a pas placé devant lui quelque chose de semblable à la partie arrière du palanquin [c'est-à-dire une </w:t>
      </w:r>
      <w:proofErr w:type="spellStart"/>
      <w:r w:rsidRPr="00252FF9">
        <w:rPr>
          <w:i/>
          <w:lang w:val="fr-FR"/>
        </w:rPr>
        <w:t>Soutrah</w:t>
      </w:r>
      <w:proofErr w:type="spellEnd"/>
      <w:r w:rsidRPr="00252FF9">
        <w:rPr>
          <w:i/>
          <w:lang w:val="fr-FR"/>
        </w:rPr>
        <w:t xml:space="preserve">], </w:t>
      </w:r>
      <w:r w:rsidRPr="00252FF9">
        <w:rPr>
          <w:b/>
          <w:i/>
          <w:lang w:val="fr-FR"/>
        </w:rPr>
        <w:t>sa prière (salât) sera coupée par l'âne, la femme et le chien noir</w:t>
      </w:r>
      <w:r w:rsidRPr="00252FF9">
        <w:rPr>
          <w:i/>
          <w:lang w:val="fr-FR"/>
        </w:rPr>
        <w:t>"</w:t>
      </w:r>
      <w:r>
        <w:rPr>
          <w:lang w:val="fr-FR"/>
        </w:rPr>
        <w:t> »</w:t>
      </w:r>
      <w:r w:rsidRPr="00252FF9">
        <w:rPr>
          <w:lang w:val="fr-FR"/>
        </w:rPr>
        <w:t xml:space="preserve">, Hadîth rapporté par </w:t>
      </w:r>
      <w:proofErr w:type="spellStart"/>
      <w:r w:rsidRPr="00252FF9">
        <w:rPr>
          <w:lang w:val="fr-FR"/>
        </w:rPr>
        <w:t>Mouslim</w:t>
      </w:r>
      <w:proofErr w:type="spellEnd"/>
      <w:r w:rsidRPr="00252FF9">
        <w:rPr>
          <w:lang w:val="fr-FR"/>
        </w:rPr>
        <w:t>, n° 510.</w:t>
      </w:r>
    </w:p>
    <w:p w:rsidR="00252FF9" w:rsidRDefault="00252FF9" w:rsidP="00252FF9">
      <w:pPr>
        <w:spacing w:after="0" w:line="240" w:lineRule="auto"/>
        <w:jc w:val="both"/>
        <w:rPr>
          <w:lang w:val="fr-FR"/>
        </w:rPr>
      </w:pPr>
      <w:r>
        <w:rPr>
          <w:lang w:val="fr-FR"/>
        </w:rPr>
        <w:t xml:space="preserve">Exégèse de ce hadith : </w:t>
      </w:r>
    </w:p>
    <w:p w:rsidR="00252FF9" w:rsidRPr="00252FF9" w:rsidRDefault="00252FF9" w:rsidP="00252FF9">
      <w:pPr>
        <w:spacing w:after="0" w:line="240" w:lineRule="auto"/>
        <w:jc w:val="both"/>
        <w:rPr>
          <w:lang w:val="fr-FR"/>
        </w:rPr>
      </w:pPr>
      <w:r>
        <w:rPr>
          <w:lang w:val="fr-FR"/>
        </w:rPr>
        <w:t>« </w:t>
      </w:r>
      <w:r w:rsidRPr="00252FF9">
        <w:rPr>
          <w:i/>
          <w:lang w:val="fr-FR"/>
        </w:rPr>
        <w:t xml:space="preserve">Il faut comprendre "la valeur de sa prière risque d'être diminuée s'il se laisse déconcentrer par ces êtres qui passent devant lui" (cf. </w:t>
      </w:r>
      <w:proofErr w:type="spellStart"/>
      <w:r w:rsidRPr="00252FF9">
        <w:rPr>
          <w:i/>
          <w:lang w:val="fr-FR"/>
        </w:rPr>
        <w:t>Sharh</w:t>
      </w:r>
      <w:proofErr w:type="spellEnd"/>
      <w:r w:rsidRPr="00252FF9">
        <w:rPr>
          <w:i/>
          <w:lang w:val="fr-FR"/>
        </w:rPr>
        <w:t xml:space="preserve"> </w:t>
      </w:r>
      <w:proofErr w:type="spellStart"/>
      <w:r w:rsidRPr="00252FF9">
        <w:rPr>
          <w:i/>
          <w:lang w:val="fr-FR"/>
        </w:rPr>
        <w:t>Muslim</w:t>
      </w:r>
      <w:proofErr w:type="spellEnd"/>
      <w:r w:rsidRPr="00252FF9">
        <w:rPr>
          <w:i/>
          <w:lang w:val="fr-FR"/>
        </w:rPr>
        <w:t>, an-</w:t>
      </w:r>
      <w:proofErr w:type="spellStart"/>
      <w:r w:rsidRPr="00252FF9">
        <w:rPr>
          <w:i/>
          <w:lang w:val="fr-FR"/>
        </w:rPr>
        <w:t>Nawawî</w:t>
      </w:r>
      <w:proofErr w:type="spellEnd"/>
      <w:r w:rsidRPr="00252FF9">
        <w:rPr>
          <w:i/>
          <w:lang w:val="fr-FR"/>
        </w:rPr>
        <w:t xml:space="preserve">, tome 4 p. 227, ainsi que livre </w:t>
      </w:r>
      <w:proofErr w:type="spellStart"/>
      <w:r w:rsidRPr="00252FF9">
        <w:rPr>
          <w:i/>
          <w:lang w:val="fr-FR"/>
        </w:rPr>
        <w:t>Hujjat</w:t>
      </w:r>
      <w:proofErr w:type="spellEnd"/>
      <w:r w:rsidRPr="00252FF9">
        <w:rPr>
          <w:i/>
          <w:lang w:val="fr-FR"/>
        </w:rPr>
        <w:t xml:space="preserve"> </w:t>
      </w:r>
      <w:proofErr w:type="spellStart"/>
      <w:r w:rsidRPr="00252FF9">
        <w:rPr>
          <w:i/>
          <w:lang w:val="fr-FR"/>
        </w:rPr>
        <w:t>ullâh</w:t>
      </w:r>
      <w:proofErr w:type="spellEnd"/>
      <w:r w:rsidRPr="00252FF9">
        <w:rPr>
          <w:i/>
          <w:lang w:val="fr-FR"/>
        </w:rPr>
        <w:t xml:space="preserve"> il-</w:t>
      </w:r>
      <w:proofErr w:type="spellStart"/>
      <w:r w:rsidRPr="00252FF9">
        <w:rPr>
          <w:i/>
          <w:lang w:val="fr-FR"/>
        </w:rPr>
        <w:t>bâligha</w:t>
      </w:r>
      <w:proofErr w:type="spellEnd"/>
      <w:r w:rsidRPr="00252FF9">
        <w:rPr>
          <w:i/>
          <w:lang w:val="fr-FR"/>
        </w:rPr>
        <w:t xml:space="preserve">, Shâh </w:t>
      </w:r>
      <w:proofErr w:type="spellStart"/>
      <w:r w:rsidRPr="00252FF9">
        <w:rPr>
          <w:i/>
          <w:lang w:val="fr-FR"/>
        </w:rPr>
        <w:t>Waliyyullâh</w:t>
      </w:r>
      <w:proofErr w:type="spellEnd"/>
      <w:r w:rsidRPr="00252FF9">
        <w:rPr>
          <w:i/>
          <w:lang w:val="fr-FR"/>
        </w:rPr>
        <w:t xml:space="preserve">, tome 2 p. 6). Les opinions sont divergentes entre les savants au sujet de savoir si la prière (salât) de celui qui n'a pas placé de </w:t>
      </w:r>
      <w:proofErr w:type="spellStart"/>
      <w:r w:rsidRPr="00252FF9">
        <w:rPr>
          <w:i/>
          <w:lang w:val="fr-FR"/>
        </w:rPr>
        <w:t>Soutrah</w:t>
      </w:r>
      <w:proofErr w:type="spellEnd"/>
      <w:r w:rsidRPr="00252FF9">
        <w:rPr>
          <w:i/>
          <w:lang w:val="fr-FR"/>
        </w:rPr>
        <w:t xml:space="preserve"> devant lui reste valide si une femme, un chien noir ou un âne venait à passer devant lui.  Selon l'école zâhirite, la prière est alors annulée et il faut la recommencer. Mais selon la plupart des savants, la prière n'est pas annulée</w:t>
      </w:r>
      <w:r>
        <w:rPr>
          <w:lang w:val="fr-FR"/>
        </w:rPr>
        <w:t> »</w:t>
      </w:r>
      <w:r w:rsidRPr="00252FF9">
        <w:rPr>
          <w:lang w:val="fr-FR"/>
        </w:rPr>
        <w:t>.</w:t>
      </w:r>
    </w:p>
    <w:p w:rsidR="00252FF9" w:rsidRPr="00252FF9" w:rsidRDefault="00252FF9" w:rsidP="00252FF9">
      <w:pPr>
        <w:spacing w:after="0" w:line="240" w:lineRule="auto"/>
        <w:jc w:val="both"/>
        <w:rPr>
          <w:lang w:val="fr-FR"/>
        </w:rPr>
      </w:pPr>
      <w:r w:rsidRPr="00252FF9">
        <w:rPr>
          <w:lang w:val="fr-FR"/>
        </w:rPr>
        <w:t xml:space="preserve">Sources : a) </w:t>
      </w:r>
      <w:hyperlink r:id="rId14" w:history="1">
        <w:r w:rsidRPr="00BE4ACE">
          <w:rPr>
            <w:rStyle w:val="Lienhypertexte"/>
            <w:lang w:val="fr-FR"/>
          </w:rPr>
          <w:t>http://www.islamweb.net/frh/index.php?page=articles&amp;id=144468</w:t>
        </w:r>
      </w:hyperlink>
      <w:r>
        <w:rPr>
          <w:lang w:val="fr-FR"/>
        </w:rPr>
        <w:t xml:space="preserve"> </w:t>
      </w:r>
    </w:p>
    <w:p w:rsidR="00252FF9" w:rsidRPr="00907FD3" w:rsidRDefault="00252FF9" w:rsidP="00252FF9">
      <w:pPr>
        <w:spacing w:after="0" w:line="240" w:lineRule="auto"/>
        <w:jc w:val="both"/>
        <w:rPr>
          <w:lang w:val="fr-FR"/>
        </w:rPr>
      </w:pPr>
      <w:r w:rsidRPr="00907FD3">
        <w:rPr>
          <w:lang w:val="fr-FR"/>
        </w:rPr>
        <w:t xml:space="preserve">b) </w:t>
      </w:r>
      <w:hyperlink r:id="rId15" w:history="1">
        <w:r w:rsidRPr="00907FD3">
          <w:rPr>
            <w:rStyle w:val="Lienhypertexte"/>
            <w:lang w:val="fr-FR"/>
          </w:rPr>
          <w:t>http://www.maison-islam.com/articles/?p=109</w:t>
        </w:r>
      </w:hyperlink>
      <w:r w:rsidRPr="00907FD3">
        <w:rPr>
          <w:lang w:val="fr-FR"/>
        </w:rPr>
        <w:t xml:space="preserve"> </w:t>
      </w:r>
    </w:p>
    <w:p w:rsidR="00252FF9" w:rsidRPr="00907FD3" w:rsidRDefault="00252FF9" w:rsidP="008E1926">
      <w:pPr>
        <w:spacing w:after="0" w:line="240" w:lineRule="auto"/>
        <w:jc w:val="both"/>
        <w:rPr>
          <w:lang w:val="fr-FR"/>
        </w:rPr>
      </w:pPr>
    </w:p>
    <w:p w:rsidR="00446B59" w:rsidRPr="00225752" w:rsidRDefault="008E1926" w:rsidP="007832CC">
      <w:pPr>
        <w:spacing w:after="0" w:line="240" w:lineRule="auto"/>
        <w:rPr>
          <w:lang w:val="fr-FR"/>
        </w:rPr>
      </w:pPr>
      <w:r w:rsidRPr="00225752">
        <w:rPr>
          <w:lang w:val="fr-FR"/>
        </w:rPr>
        <w:t xml:space="preserve">Sources : a) </w:t>
      </w:r>
      <w:hyperlink r:id="rId16" w:history="1">
        <w:r w:rsidRPr="00225752">
          <w:rPr>
            <w:rStyle w:val="Lienhypertexte"/>
            <w:lang w:val="fr-FR"/>
          </w:rPr>
          <w:t>http://hadithcollection.com/sahihmuslim/152-Sahih%20Muslim%20Book%2024.%20Clothes%20and%20Decorations.html</w:t>
        </w:r>
      </w:hyperlink>
    </w:p>
    <w:p w:rsidR="008E1926" w:rsidRPr="00225752" w:rsidRDefault="008E1926" w:rsidP="007832CC">
      <w:pPr>
        <w:spacing w:after="0" w:line="240" w:lineRule="auto"/>
        <w:rPr>
          <w:lang w:val="fr-FR"/>
        </w:rPr>
      </w:pPr>
      <w:r w:rsidRPr="00225752">
        <w:rPr>
          <w:lang w:val="fr-FR"/>
        </w:rPr>
        <w:t xml:space="preserve">b) </w:t>
      </w:r>
      <w:hyperlink r:id="rId17" w:history="1">
        <w:r w:rsidR="00D07074" w:rsidRPr="00225752">
          <w:rPr>
            <w:rStyle w:val="Lienhypertexte"/>
            <w:lang w:val="fr-FR"/>
          </w:rPr>
          <w:t>http://www.sajidine.com/medecine-prophetique/roqya/regles_maison.htm</w:t>
        </w:r>
      </w:hyperlink>
    </w:p>
    <w:p w:rsidR="00D07074" w:rsidRPr="00225752" w:rsidRDefault="00D07074" w:rsidP="007832CC">
      <w:pPr>
        <w:spacing w:after="0" w:line="240" w:lineRule="auto"/>
        <w:rPr>
          <w:lang w:val="fr-FR"/>
        </w:rPr>
      </w:pPr>
      <w:r w:rsidRPr="00225752">
        <w:rPr>
          <w:lang w:val="fr-FR"/>
        </w:rPr>
        <w:t xml:space="preserve">c) </w:t>
      </w:r>
      <w:hyperlink r:id="rId18" w:history="1">
        <w:r w:rsidRPr="00225752">
          <w:rPr>
            <w:rStyle w:val="Lienhypertexte"/>
            <w:lang w:val="fr-FR"/>
          </w:rPr>
          <w:t>http://mahomet.centerblog.net/1968318-Hadiths</w:t>
        </w:r>
      </w:hyperlink>
      <w:r w:rsidRPr="00225752">
        <w:rPr>
          <w:lang w:val="fr-FR"/>
        </w:rPr>
        <w:t xml:space="preserve"> </w:t>
      </w:r>
    </w:p>
    <w:p w:rsidR="00F54780" w:rsidRPr="00225752" w:rsidRDefault="00F54780" w:rsidP="007832CC">
      <w:pPr>
        <w:spacing w:after="0" w:line="240" w:lineRule="auto"/>
        <w:rPr>
          <w:lang w:val="fr-FR"/>
        </w:rPr>
      </w:pPr>
      <w:r w:rsidRPr="00225752">
        <w:rPr>
          <w:lang w:val="fr-FR"/>
        </w:rPr>
        <w:t xml:space="preserve">d) </w:t>
      </w:r>
      <w:hyperlink r:id="rId19" w:history="1">
        <w:r w:rsidRPr="00225752">
          <w:rPr>
            <w:rStyle w:val="Lienhypertexte"/>
            <w:lang w:val="fr-FR"/>
          </w:rPr>
          <w:t>https://www.gatestoneinstitute.org/comments/20005</w:t>
        </w:r>
      </w:hyperlink>
      <w:r w:rsidRPr="00225752">
        <w:rPr>
          <w:lang w:val="fr-FR"/>
        </w:rPr>
        <w:t xml:space="preserve"> </w:t>
      </w:r>
    </w:p>
    <w:p w:rsidR="008E1926" w:rsidRPr="00225752" w:rsidRDefault="008E1926" w:rsidP="007832CC">
      <w:pPr>
        <w:spacing w:after="0" w:line="240" w:lineRule="auto"/>
        <w:rPr>
          <w:lang w:val="fr-FR"/>
        </w:rPr>
      </w:pPr>
    </w:p>
    <w:p w:rsidR="00907FD3" w:rsidRPr="00225752" w:rsidRDefault="00907FD3" w:rsidP="007832CC">
      <w:pPr>
        <w:spacing w:after="0" w:line="240" w:lineRule="auto"/>
        <w:rPr>
          <w:lang w:val="fr-FR"/>
        </w:rPr>
      </w:pPr>
    </w:p>
    <w:p w:rsidR="00F54780" w:rsidRPr="00907FD3" w:rsidRDefault="00F54780" w:rsidP="00C03BA6">
      <w:pPr>
        <w:pStyle w:val="Titre1"/>
      </w:pPr>
      <w:bookmarkStart w:id="2" w:name="_Toc461164251"/>
      <w:r w:rsidRPr="00907FD3">
        <w:t>Que dit la loi françoise concernant le meurtre de chiens ?</w:t>
      </w:r>
      <w:bookmarkEnd w:id="2"/>
    </w:p>
    <w:p w:rsidR="00F54780" w:rsidRDefault="00F54780" w:rsidP="007832CC">
      <w:pPr>
        <w:spacing w:after="0" w:line="240" w:lineRule="auto"/>
        <w:rPr>
          <w:lang w:val="fr-FR"/>
        </w:rPr>
      </w:pPr>
    </w:p>
    <w:p w:rsidR="00F54780" w:rsidRDefault="00F54780" w:rsidP="00F54780">
      <w:pPr>
        <w:spacing w:after="0" w:line="240" w:lineRule="auto"/>
        <w:rPr>
          <w:lang w:val="fr-FR"/>
        </w:rPr>
      </w:pPr>
      <w:r>
        <w:rPr>
          <w:lang w:val="fr-FR"/>
        </w:rPr>
        <w:t>C</w:t>
      </w:r>
      <w:r w:rsidRPr="00F54780">
        <w:rPr>
          <w:lang w:val="fr-FR"/>
        </w:rPr>
        <w:t>ode pé</w:t>
      </w:r>
      <w:r>
        <w:rPr>
          <w:lang w:val="fr-FR"/>
        </w:rPr>
        <w:t>nal, article R. 655-1 :</w:t>
      </w:r>
      <w:r w:rsidR="00B377E4">
        <w:rPr>
          <w:lang w:val="fr-FR"/>
        </w:rPr>
        <w:t xml:space="preserve"> </w:t>
      </w:r>
      <w:r w:rsidRPr="00F54780">
        <w:rPr>
          <w:lang w:val="fr-FR"/>
        </w:rPr>
        <w:t xml:space="preserve">« </w:t>
      </w:r>
      <w:r w:rsidRPr="00F54780">
        <w:rPr>
          <w:b/>
          <w:i/>
          <w:lang w:val="fr-FR"/>
        </w:rPr>
        <w:t>Le fait, sans nécessité, publiquement ou non, de donner volontairement la mort à un animal domestique ou apprivoisé ou tenu en captivité est puni de l’amende prévue pour les cont</w:t>
      </w:r>
      <w:r>
        <w:rPr>
          <w:b/>
          <w:i/>
          <w:lang w:val="fr-FR"/>
        </w:rPr>
        <w:t>raventions de la 5ème classe (1</w:t>
      </w:r>
      <w:r w:rsidRPr="00F54780">
        <w:rPr>
          <w:b/>
          <w:i/>
          <w:lang w:val="fr-FR"/>
        </w:rPr>
        <w:t>500 €, amende doublée en cas de récidive).</w:t>
      </w:r>
      <w:r w:rsidRPr="00F54780">
        <w:rPr>
          <w:lang w:val="fr-FR"/>
        </w:rPr>
        <w:t xml:space="preserve"> »</w:t>
      </w:r>
      <w:r>
        <w:rPr>
          <w:lang w:val="fr-FR"/>
        </w:rPr>
        <w:t>.</w:t>
      </w:r>
    </w:p>
    <w:p w:rsidR="00F54780" w:rsidRPr="00F54780" w:rsidRDefault="00F54780" w:rsidP="00F54780">
      <w:pPr>
        <w:spacing w:after="0" w:line="240" w:lineRule="auto"/>
        <w:rPr>
          <w:lang w:val="fr-FR"/>
        </w:rPr>
      </w:pPr>
    </w:p>
    <w:p w:rsidR="00F54780" w:rsidRDefault="00F54780" w:rsidP="00F54780">
      <w:pPr>
        <w:spacing w:after="0" w:line="240" w:lineRule="auto"/>
        <w:rPr>
          <w:lang w:val="fr-FR"/>
        </w:rPr>
      </w:pPr>
      <w:r w:rsidRPr="00F54780">
        <w:rPr>
          <w:u w:val="single"/>
          <w:lang w:val="fr-FR"/>
        </w:rPr>
        <w:t>Note</w:t>
      </w:r>
      <w:r w:rsidRPr="00F54780">
        <w:rPr>
          <w:lang w:val="fr-FR"/>
        </w:rPr>
        <w:t xml:space="preserve"> : Les contraventions de cinquième classe sont passibles d’amendes de </w:t>
      </w:r>
      <w:r w:rsidRPr="00907FD3">
        <w:rPr>
          <w:b/>
          <w:lang w:val="fr-FR"/>
        </w:rPr>
        <w:t>1 500 euros maximum (3000 euros, en cas de récidive)</w:t>
      </w:r>
      <w:r w:rsidRPr="00F54780">
        <w:rPr>
          <w:lang w:val="fr-FR"/>
        </w:rPr>
        <w:t xml:space="preserve"> et de peines privatives ou restrictives de droit (par exemple, la suspension du permis de conduire, l’interdiction de vote ou d’exercer une activité professionnelle…).</w:t>
      </w:r>
    </w:p>
    <w:p w:rsidR="00F54780" w:rsidRDefault="00B377E4" w:rsidP="00F54780">
      <w:pPr>
        <w:spacing w:after="0" w:line="240" w:lineRule="auto"/>
        <w:rPr>
          <w:lang w:val="fr-FR"/>
        </w:rPr>
      </w:pPr>
      <w:r w:rsidRPr="00B377E4">
        <w:rPr>
          <w:lang w:val="fr-FR"/>
        </w:rPr>
        <w:t xml:space="preserve">A noter que la notion d'assassinat de l'animal n'existe pas pour la justice. </w:t>
      </w:r>
    </w:p>
    <w:p w:rsidR="00B377E4" w:rsidRDefault="00F54780" w:rsidP="00F54780">
      <w:pPr>
        <w:spacing w:after="0" w:line="240" w:lineRule="auto"/>
        <w:rPr>
          <w:lang w:val="fr-FR"/>
        </w:rPr>
      </w:pPr>
      <w:r>
        <w:rPr>
          <w:lang w:val="fr-FR"/>
        </w:rPr>
        <w:t>Source :</w:t>
      </w:r>
      <w:r w:rsidR="00B377E4">
        <w:rPr>
          <w:lang w:val="fr-FR"/>
        </w:rPr>
        <w:t xml:space="preserve">  </w:t>
      </w:r>
      <w:hyperlink r:id="rId20" w:history="1">
        <w:r w:rsidR="00B377E4" w:rsidRPr="00E9741A">
          <w:rPr>
            <w:rStyle w:val="Lienhypertexte"/>
            <w:lang w:val="fr-FR"/>
          </w:rPr>
          <w:t>https://www.legifrance.gouv.fr/affichCodeArticle.do?idArticle=LEGIARTI000006419579&amp;cidTexte=LEGITEXT000006070719</w:t>
        </w:r>
      </w:hyperlink>
      <w:r w:rsidR="00B377E4">
        <w:rPr>
          <w:lang w:val="fr-FR"/>
        </w:rPr>
        <w:t xml:space="preserve"> </w:t>
      </w:r>
    </w:p>
    <w:p w:rsidR="00B377E4" w:rsidRPr="00B377E4" w:rsidRDefault="00B377E4" w:rsidP="00F54780">
      <w:pPr>
        <w:spacing w:after="0" w:line="240" w:lineRule="auto"/>
        <w:rPr>
          <w:lang w:val="fr-FR"/>
        </w:rPr>
      </w:pPr>
    </w:p>
    <w:p w:rsidR="00B377E4" w:rsidRDefault="00B377E4" w:rsidP="00F54780">
      <w:pPr>
        <w:spacing w:after="0" w:line="240" w:lineRule="auto"/>
        <w:rPr>
          <w:lang w:val="fr-FR"/>
        </w:rPr>
      </w:pPr>
      <w:r w:rsidRPr="00B377E4">
        <w:rPr>
          <w:lang w:val="fr-FR"/>
        </w:rPr>
        <w:t>Code pénal</w:t>
      </w:r>
      <w:r>
        <w:rPr>
          <w:lang w:val="fr-FR"/>
        </w:rPr>
        <w:t>, a</w:t>
      </w:r>
      <w:r w:rsidRPr="00B377E4">
        <w:rPr>
          <w:lang w:val="fr-FR"/>
        </w:rPr>
        <w:t xml:space="preserve">rticle </w:t>
      </w:r>
      <w:r>
        <w:rPr>
          <w:lang w:val="fr-FR"/>
        </w:rPr>
        <w:t xml:space="preserve">R. </w:t>
      </w:r>
      <w:r w:rsidRPr="00B377E4">
        <w:rPr>
          <w:lang w:val="fr-FR"/>
        </w:rPr>
        <w:t>521-1</w:t>
      </w:r>
      <w:r>
        <w:rPr>
          <w:lang w:val="fr-FR"/>
        </w:rPr>
        <w:t xml:space="preserve"> </w:t>
      </w:r>
      <w:r w:rsidRPr="00B377E4">
        <w:rPr>
          <w:lang w:val="fr-FR"/>
        </w:rPr>
        <w:t xml:space="preserve">: </w:t>
      </w:r>
      <w:r>
        <w:rPr>
          <w:lang w:val="fr-FR"/>
        </w:rPr>
        <w:t>« </w:t>
      </w:r>
      <w:r w:rsidRPr="00B377E4">
        <w:rPr>
          <w:b/>
          <w:i/>
          <w:lang w:val="fr-FR"/>
        </w:rPr>
        <w:t>Le fait d'exercer des sévices graves, ou de nature sexuelle, ou de commettre un acte de cruauté envers un animal domestique, ou apprivoisé, ou tenu en captivité</w:t>
      </w:r>
      <w:r w:rsidRPr="00B377E4">
        <w:rPr>
          <w:i/>
          <w:lang w:val="fr-FR"/>
        </w:rPr>
        <w:t xml:space="preserve">, </w:t>
      </w:r>
      <w:r w:rsidRPr="00B377E4">
        <w:rPr>
          <w:b/>
          <w:i/>
          <w:lang w:val="fr-FR"/>
        </w:rPr>
        <w:t>est puni de deux ans d'emprisonnement et de 30.000 euros d'amende</w:t>
      </w:r>
      <w:r>
        <w:rPr>
          <w:lang w:val="fr-FR"/>
        </w:rPr>
        <w:t> ».</w:t>
      </w:r>
    </w:p>
    <w:p w:rsidR="00B377E4" w:rsidRDefault="00B377E4" w:rsidP="00F54780">
      <w:pPr>
        <w:spacing w:after="0" w:line="240" w:lineRule="auto"/>
        <w:rPr>
          <w:lang w:val="fr-FR"/>
        </w:rPr>
      </w:pPr>
      <w:r>
        <w:rPr>
          <w:lang w:val="fr-FR"/>
        </w:rPr>
        <w:t xml:space="preserve">Source : a)  </w:t>
      </w:r>
      <w:hyperlink r:id="rId21" w:history="1">
        <w:r w:rsidRPr="00E9741A">
          <w:rPr>
            <w:rStyle w:val="Lienhypertexte"/>
            <w:lang w:val="fr-FR"/>
          </w:rPr>
          <w:t>https://www.legifrance.gouv.fr/affichCodeArticle.do?idArticle=LEGIARTI000006418952&amp;cidTexte=LEGITEXT000006070719</w:t>
        </w:r>
      </w:hyperlink>
      <w:r>
        <w:rPr>
          <w:lang w:val="fr-FR"/>
        </w:rPr>
        <w:t xml:space="preserve"> </w:t>
      </w:r>
    </w:p>
    <w:p w:rsidR="00B377E4" w:rsidRPr="00252FF9" w:rsidRDefault="00B377E4" w:rsidP="00B377E4">
      <w:pPr>
        <w:spacing w:after="0" w:line="240" w:lineRule="auto"/>
        <w:rPr>
          <w:lang w:val="fr-FR"/>
        </w:rPr>
      </w:pPr>
      <w:r w:rsidRPr="00252FF9">
        <w:rPr>
          <w:lang w:val="fr-FR"/>
        </w:rPr>
        <w:t xml:space="preserve">b) </w:t>
      </w:r>
      <w:hyperlink r:id="rId22" w:history="1">
        <w:r w:rsidRPr="00252FF9">
          <w:rPr>
            <w:rStyle w:val="Lienhypertexte"/>
            <w:lang w:val="fr-FR"/>
          </w:rPr>
          <w:t>http://www.missionanimaliere-cg06.fr/index.php?id=22</w:t>
        </w:r>
      </w:hyperlink>
      <w:r w:rsidRPr="00252FF9">
        <w:rPr>
          <w:lang w:val="fr-FR"/>
        </w:rPr>
        <w:t xml:space="preserve"> </w:t>
      </w:r>
    </w:p>
    <w:p w:rsidR="00B377E4" w:rsidRPr="00252FF9" w:rsidRDefault="00B377E4" w:rsidP="00F54780">
      <w:pPr>
        <w:spacing w:after="0" w:line="240" w:lineRule="auto"/>
        <w:rPr>
          <w:lang w:val="fr-FR"/>
        </w:rPr>
      </w:pPr>
    </w:p>
    <w:p w:rsidR="00B377E4" w:rsidRDefault="00B377E4" w:rsidP="00F54780">
      <w:pPr>
        <w:spacing w:after="0" w:line="240" w:lineRule="auto"/>
        <w:rPr>
          <w:lang w:val="fr-FR"/>
        </w:rPr>
      </w:pPr>
      <w:r w:rsidRPr="00B377E4">
        <w:rPr>
          <w:u w:val="single"/>
          <w:lang w:val="fr-FR"/>
        </w:rPr>
        <w:t>Note</w:t>
      </w:r>
      <w:r>
        <w:rPr>
          <w:lang w:val="fr-FR"/>
        </w:rPr>
        <w:t> : Cet article s’appliquer</w:t>
      </w:r>
      <w:r w:rsidR="00252FF9">
        <w:rPr>
          <w:lang w:val="fr-FR"/>
        </w:rPr>
        <w:t>a aussi</w:t>
      </w:r>
      <w:r>
        <w:rPr>
          <w:lang w:val="fr-FR"/>
        </w:rPr>
        <w:t xml:space="preserve"> à la lapidation d’un animal.</w:t>
      </w:r>
    </w:p>
    <w:p w:rsidR="00907FD3" w:rsidRDefault="00907FD3" w:rsidP="00F54780">
      <w:pPr>
        <w:spacing w:after="0" w:line="240" w:lineRule="auto"/>
        <w:rPr>
          <w:lang w:val="fr-FR"/>
        </w:rPr>
      </w:pPr>
    </w:p>
    <w:p w:rsidR="00F833C4" w:rsidRDefault="00F833C4" w:rsidP="00C03BA6">
      <w:pPr>
        <w:pStyle w:val="Titre1"/>
      </w:pPr>
      <w:bookmarkStart w:id="3" w:name="_Toc461164252"/>
      <w:r>
        <w:t xml:space="preserve">Le </w:t>
      </w:r>
      <w:r w:rsidRPr="00D20998">
        <w:t xml:space="preserve">refus </w:t>
      </w:r>
      <w:r>
        <w:t>de</w:t>
      </w:r>
      <w:r w:rsidRPr="00D20998">
        <w:t xml:space="preserve"> chien-guide d’aveugle dans son taxi</w:t>
      </w:r>
      <w:bookmarkEnd w:id="3"/>
      <w:r>
        <w:t> </w:t>
      </w:r>
    </w:p>
    <w:p w:rsidR="00F833C4" w:rsidRDefault="00F833C4" w:rsidP="00F54780">
      <w:pPr>
        <w:spacing w:after="0" w:line="240" w:lineRule="auto"/>
        <w:rPr>
          <w:lang w:val="fr-FR"/>
        </w:rPr>
      </w:pPr>
    </w:p>
    <w:p w:rsidR="00F833C4" w:rsidRPr="00F833C4" w:rsidRDefault="00F833C4" w:rsidP="00F833C4">
      <w:pPr>
        <w:spacing w:after="0" w:line="240" w:lineRule="auto"/>
        <w:rPr>
          <w:lang w:val="fr-FR"/>
        </w:rPr>
      </w:pPr>
      <w:r w:rsidRPr="00F833C4">
        <w:rPr>
          <w:lang w:val="fr-FR"/>
        </w:rPr>
        <w:t>Sur internet, circule une vidéo sur un chauffeur de taxi musulman et suisse refusant de prendre un passager handicapé avec son chien guide, parce</w:t>
      </w:r>
      <w:r>
        <w:rPr>
          <w:lang w:val="fr-FR"/>
        </w:rPr>
        <w:t xml:space="preserve"> que, selon lui, c'est contraire à</w:t>
      </w:r>
      <w:r w:rsidRPr="00F833C4">
        <w:rPr>
          <w:lang w:val="fr-FR"/>
        </w:rPr>
        <w:t xml:space="preserve"> religion (à ses croyances) :</w:t>
      </w:r>
    </w:p>
    <w:p w:rsidR="00F833C4" w:rsidRPr="00F833C4" w:rsidRDefault="00F833C4" w:rsidP="00F833C4">
      <w:pPr>
        <w:spacing w:after="0" w:line="240" w:lineRule="auto"/>
        <w:rPr>
          <w:lang w:val="fr-FR"/>
        </w:rPr>
      </w:pPr>
    </w:p>
    <w:p w:rsidR="00D20998" w:rsidRDefault="00F102C7" w:rsidP="00F833C4">
      <w:pPr>
        <w:spacing w:after="0" w:line="240" w:lineRule="auto"/>
        <w:rPr>
          <w:lang w:val="fr-FR"/>
        </w:rPr>
      </w:pPr>
      <w:hyperlink r:id="rId23" w:history="1">
        <w:r w:rsidR="00F833C4" w:rsidRPr="00A4011B">
          <w:rPr>
            <w:rStyle w:val="Lienhypertexte"/>
            <w:lang w:val="fr-FR"/>
          </w:rPr>
          <w:t>http://lesobservateurs.ch/2016/07/05/chauffeur-de-taxi-musulman-refuse-de-prendre-passager-handicape-chien-guide-cest-contraire-a-religion/</w:t>
        </w:r>
      </w:hyperlink>
    </w:p>
    <w:p w:rsidR="00F833C4" w:rsidRDefault="00F833C4" w:rsidP="00F833C4">
      <w:pPr>
        <w:spacing w:after="0" w:line="240" w:lineRule="auto"/>
        <w:rPr>
          <w:lang w:val="fr-FR"/>
        </w:rPr>
      </w:pPr>
    </w:p>
    <w:p w:rsidR="00225752" w:rsidRPr="00225752" w:rsidRDefault="00225752" w:rsidP="00225752">
      <w:pPr>
        <w:spacing w:after="0" w:line="240" w:lineRule="auto"/>
        <w:rPr>
          <w:lang w:val="fr-FR"/>
        </w:rPr>
      </w:pPr>
      <w:r w:rsidRPr="00225752">
        <w:rPr>
          <w:lang w:val="fr-FR"/>
        </w:rPr>
        <w:t xml:space="preserve">Dans un courriel adressé à Renée Savoie, obtenu par Radio-Canada, la directrice des affaires de </w:t>
      </w:r>
      <w:proofErr w:type="spellStart"/>
      <w:r w:rsidRPr="00225752">
        <w:rPr>
          <w:lang w:val="fr-FR"/>
        </w:rPr>
        <w:t>Co-op</w:t>
      </w:r>
      <w:proofErr w:type="spellEnd"/>
      <w:r w:rsidRPr="00225752">
        <w:rPr>
          <w:lang w:val="fr-FR"/>
        </w:rPr>
        <w:t xml:space="preserve">, Heather </w:t>
      </w:r>
      <w:proofErr w:type="spellStart"/>
      <w:r w:rsidRPr="00225752">
        <w:rPr>
          <w:lang w:val="fr-FR"/>
        </w:rPr>
        <w:t>Schell</w:t>
      </w:r>
      <w:proofErr w:type="spellEnd"/>
      <w:r w:rsidRPr="00225752">
        <w:rPr>
          <w:lang w:val="fr-FR"/>
        </w:rPr>
        <w:t>, explique que les événements sont malheureux et contreviennent aux règlements. Le permis du chauffeur, ajoute-t-elle, est suspendu jusqu'à ce qu'il s'explique devant un comité de discipline.</w:t>
      </w:r>
    </w:p>
    <w:p w:rsidR="00225752" w:rsidRPr="00225752" w:rsidRDefault="00225752" w:rsidP="00225752">
      <w:pPr>
        <w:spacing w:after="0" w:line="240" w:lineRule="auto"/>
        <w:rPr>
          <w:lang w:val="fr-FR"/>
        </w:rPr>
      </w:pPr>
      <w:r w:rsidRPr="00225752">
        <w:rPr>
          <w:lang w:val="fr-FR"/>
        </w:rPr>
        <w:t xml:space="preserve">Mme </w:t>
      </w:r>
      <w:proofErr w:type="spellStart"/>
      <w:r w:rsidRPr="00225752">
        <w:rPr>
          <w:lang w:val="fr-FR"/>
        </w:rPr>
        <w:t>Schell</w:t>
      </w:r>
      <w:proofErr w:type="spellEnd"/>
      <w:r w:rsidRPr="00225752">
        <w:rPr>
          <w:lang w:val="fr-FR"/>
        </w:rPr>
        <w:t xml:space="preserve"> ajoute que les chiens posent un prob</w:t>
      </w:r>
      <w:r>
        <w:rPr>
          <w:lang w:val="fr-FR"/>
        </w:rPr>
        <w:t xml:space="preserve">lème à certains chauffeurs : « </w:t>
      </w:r>
      <w:r w:rsidRPr="00225752">
        <w:rPr>
          <w:b/>
          <w:i/>
          <w:lang w:val="fr-FR"/>
        </w:rPr>
        <w:t>Certains chauffeurs refusent les chiens en raison de leur culture et de leurs croyances religieuses</w:t>
      </w:r>
      <w:r w:rsidRPr="00225752">
        <w:rPr>
          <w:i/>
          <w:lang w:val="fr-FR"/>
        </w:rPr>
        <w:t xml:space="preserve">, sans égard aux conséquences. </w:t>
      </w:r>
      <w:r w:rsidRPr="00225752">
        <w:rPr>
          <w:b/>
          <w:i/>
          <w:lang w:val="fr-FR"/>
        </w:rPr>
        <w:t xml:space="preserve">La tradition islamique prévient les musulmans de ne pas entrer en contact avec les chiens, car ils sont impurs. </w:t>
      </w:r>
      <w:r w:rsidRPr="00225752">
        <w:rPr>
          <w:i/>
          <w:lang w:val="fr-FR"/>
        </w:rPr>
        <w:t>Nous appliquons des mesures disciplinaires lorsque ce genre de situation se produit...</w:t>
      </w:r>
      <w:r>
        <w:rPr>
          <w:i/>
          <w:lang w:val="fr-FR"/>
        </w:rPr>
        <w:t xml:space="preserve"> </w:t>
      </w:r>
      <w:r w:rsidRPr="00225752">
        <w:rPr>
          <w:b/>
          <w:i/>
          <w:lang w:val="fr-FR"/>
        </w:rPr>
        <w:t>Par contre, ces mesures ont peu d'effet sur leurs actions, car ces actions sont fondées sur des croyances très fortes</w:t>
      </w:r>
      <w:r w:rsidRPr="00225752">
        <w:rPr>
          <w:lang w:val="fr-FR"/>
        </w:rPr>
        <w:t xml:space="preserve"> ».</w:t>
      </w:r>
    </w:p>
    <w:p w:rsidR="00225752" w:rsidRPr="00225752" w:rsidRDefault="00225752" w:rsidP="00225752">
      <w:pPr>
        <w:spacing w:after="0" w:line="240" w:lineRule="auto"/>
        <w:rPr>
          <w:lang w:val="fr-FR"/>
        </w:rPr>
      </w:pPr>
      <w:r w:rsidRPr="00225752">
        <w:rPr>
          <w:lang w:val="fr-FR"/>
        </w:rPr>
        <w:t xml:space="preserve">Radio-Canada a parlé brièvement à </w:t>
      </w:r>
      <w:proofErr w:type="spellStart"/>
      <w:r w:rsidRPr="00225752">
        <w:rPr>
          <w:lang w:val="fr-FR"/>
        </w:rPr>
        <w:t>Abdulkadir</w:t>
      </w:r>
      <w:proofErr w:type="spellEnd"/>
      <w:r w:rsidRPr="00225752">
        <w:rPr>
          <w:lang w:val="fr-FR"/>
        </w:rPr>
        <w:t xml:space="preserve"> </w:t>
      </w:r>
      <w:proofErr w:type="spellStart"/>
      <w:r w:rsidRPr="00225752">
        <w:rPr>
          <w:lang w:val="fr-FR"/>
        </w:rPr>
        <w:t>Mohamoud</w:t>
      </w:r>
      <w:proofErr w:type="spellEnd"/>
      <w:r w:rsidRPr="00225752">
        <w:rPr>
          <w:lang w:val="fr-FR"/>
        </w:rPr>
        <w:t xml:space="preserve">, le directeur général de la compagnie de taxi </w:t>
      </w:r>
      <w:proofErr w:type="spellStart"/>
      <w:r w:rsidRPr="00225752">
        <w:rPr>
          <w:lang w:val="fr-FR"/>
        </w:rPr>
        <w:t>Co-op</w:t>
      </w:r>
      <w:proofErr w:type="spellEnd"/>
      <w:r w:rsidRPr="00225752">
        <w:rPr>
          <w:lang w:val="fr-FR"/>
        </w:rPr>
        <w:t xml:space="preserve"> à Toronto. Il soutient que son employé n'a pas refusé de faire embarquer Mme Savoie.</w:t>
      </w:r>
    </w:p>
    <w:p w:rsidR="00225752" w:rsidRDefault="00225752" w:rsidP="00225752">
      <w:pPr>
        <w:spacing w:after="0" w:line="240" w:lineRule="auto"/>
        <w:rPr>
          <w:lang w:val="fr-FR"/>
        </w:rPr>
      </w:pPr>
      <w:r w:rsidRPr="00225752">
        <w:rPr>
          <w:lang w:val="fr-FR"/>
        </w:rPr>
        <w:t xml:space="preserve">Il affirme aussi que l'enquête du bureau de délivrance des permis a blanchi son chauffeur de tout blâme. </w:t>
      </w:r>
    </w:p>
    <w:p w:rsidR="00225752" w:rsidRPr="00225752" w:rsidRDefault="00225752" w:rsidP="00225752">
      <w:pPr>
        <w:spacing w:after="0" w:line="240" w:lineRule="auto"/>
        <w:rPr>
          <w:lang w:val="fr-FR"/>
        </w:rPr>
      </w:pPr>
      <w:r w:rsidRPr="00225752">
        <w:rPr>
          <w:lang w:val="fr-FR"/>
        </w:rPr>
        <w:t xml:space="preserve">Diane </w:t>
      </w:r>
      <w:proofErr w:type="spellStart"/>
      <w:r w:rsidRPr="00225752">
        <w:rPr>
          <w:lang w:val="fr-FR"/>
        </w:rPr>
        <w:t>Colangelo</w:t>
      </w:r>
      <w:proofErr w:type="spellEnd"/>
      <w:r w:rsidRPr="00225752">
        <w:rPr>
          <w:lang w:val="fr-FR"/>
        </w:rPr>
        <w:t xml:space="preserve">, du bureau de délivrance des permis, soutient au contraire qu'une enquête est en cours. Lorsque Radio-Canada a rappelé </w:t>
      </w:r>
      <w:proofErr w:type="spellStart"/>
      <w:r w:rsidRPr="00225752">
        <w:rPr>
          <w:lang w:val="fr-FR"/>
        </w:rPr>
        <w:t>Abdulkadir</w:t>
      </w:r>
      <w:proofErr w:type="spellEnd"/>
      <w:r w:rsidRPr="00225752">
        <w:rPr>
          <w:lang w:val="fr-FR"/>
        </w:rPr>
        <w:t xml:space="preserve"> </w:t>
      </w:r>
      <w:proofErr w:type="spellStart"/>
      <w:r w:rsidRPr="00225752">
        <w:rPr>
          <w:lang w:val="fr-FR"/>
        </w:rPr>
        <w:t>Mohamoud</w:t>
      </w:r>
      <w:proofErr w:type="spellEnd"/>
      <w:r w:rsidRPr="00225752">
        <w:rPr>
          <w:lang w:val="fr-FR"/>
        </w:rPr>
        <w:t xml:space="preserve"> pour lui donner la chance de s'expliquer en entrevue, il a décliné l'offre, prétextant un emploi du temps trop chargé.</w:t>
      </w:r>
    </w:p>
    <w:p w:rsidR="00225752" w:rsidRPr="00225752" w:rsidRDefault="00225752" w:rsidP="00225752">
      <w:pPr>
        <w:spacing w:after="0" w:line="240" w:lineRule="auto"/>
        <w:rPr>
          <w:lang w:val="fr-FR"/>
        </w:rPr>
      </w:pPr>
      <w:r w:rsidRPr="00225752">
        <w:rPr>
          <w:lang w:val="fr-FR"/>
        </w:rPr>
        <w:t xml:space="preserve">Source : </w:t>
      </w:r>
      <w:hyperlink r:id="rId24" w:history="1">
        <w:r w:rsidRPr="003B749D">
          <w:rPr>
            <w:rStyle w:val="Lienhypertexte"/>
            <w:lang w:val="fr-FR"/>
          </w:rPr>
          <w:t>http://ici.radio-canada.ca/regions/ontario/2016/04/13/005-aveugles-chiens-toronto-chauffeurs-taxis.shtml</w:t>
        </w:r>
      </w:hyperlink>
      <w:r>
        <w:rPr>
          <w:lang w:val="fr-FR"/>
        </w:rPr>
        <w:t xml:space="preserve"> </w:t>
      </w:r>
    </w:p>
    <w:p w:rsidR="00225752" w:rsidRPr="00225752" w:rsidRDefault="00225752" w:rsidP="00225752">
      <w:pPr>
        <w:spacing w:after="0" w:line="240" w:lineRule="auto"/>
        <w:rPr>
          <w:lang w:val="fr-FR"/>
        </w:rPr>
      </w:pPr>
    </w:p>
    <w:p w:rsidR="00225752" w:rsidRPr="00225752" w:rsidRDefault="00225752" w:rsidP="00225752">
      <w:pPr>
        <w:spacing w:after="0" w:line="240" w:lineRule="auto"/>
        <w:rPr>
          <w:lang w:val="fr-FR"/>
        </w:rPr>
      </w:pPr>
      <w:r w:rsidRPr="00225752">
        <w:rPr>
          <w:lang w:val="fr-FR"/>
        </w:rPr>
        <w:lastRenderedPageBreak/>
        <w:t>En Grande-Bretagne, u</w:t>
      </w:r>
      <w:r w:rsidRPr="00225752">
        <w:rPr>
          <w:lang w:val="fr-FR"/>
        </w:rPr>
        <w:t>n chauffeur de taxi qui a dit que sa religion lui interdit de transporter un aveugle et son chien-guide a été condamné à une amende.</w:t>
      </w:r>
    </w:p>
    <w:p w:rsidR="00225752" w:rsidRPr="00225752" w:rsidRDefault="00225752" w:rsidP="00225752">
      <w:pPr>
        <w:spacing w:after="0" w:line="240" w:lineRule="auto"/>
        <w:rPr>
          <w:lang w:val="fr-FR"/>
        </w:rPr>
      </w:pPr>
      <w:r w:rsidRPr="00225752">
        <w:rPr>
          <w:lang w:val="fr-FR"/>
        </w:rPr>
        <w:t xml:space="preserve">Le taxi avait été réservé chez </w:t>
      </w:r>
      <w:proofErr w:type="spellStart"/>
      <w:r w:rsidRPr="00225752">
        <w:rPr>
          <w:lang w:val="fr-FR"/>
        </w:rPr>
        <w:t>Cable</w:t>
      </w:r>
      <w:proofErr w:type="spellEnd"/>
      <w:r w:rsidRPr="00225752">
        <w:rPr>
          <w:lang w:val="fr-FR"/>
        </w:rPr>
        <w:t xml:space="preserve"> Cars, basé à </w:t>
      </w:r>
      <w:proofErr w:type="spellStart"/>
      <w:r w:rsidRPr="00225752">
        <w:rPr>
          <w:lang w:val="fr-FR"/>
        </w:rPr>
        <w:t>Beeston</w:t>
      </w:r>
      <w:proofErr w:type="spellEnd"/>
      <w:r w:rsidRPr="00225752">
        <w:rPr>
          <w:lang w:val="fr-FR"/>
        </w:rPr>
        <w:t xml:space="preserve">, pour Christopher </w:t>
      </w:r>
      <w:proofErr w:type="spellStart"/>
      <w:r w:rsidRPr="00225752">
        <w:rPr>
          <w:lang w:val="fr-FR"/>
        </w:rPr>
        <w:t>Odell</w:t>
      </w:r>
      <w:proofErr w:type="spellEnd"/>
      <w:r w:rsidRPr="00225752">
        <w:rPr>
          <w:lang w:val="fr-FR"/>
        </w:rPr>
        <w:t xml:space="preserve">, un conseiller bénévole qui travaillait à l’école </w:t>
      </w:r>
      <w:proofErr w:type="spellStart"/>
      <w:r w:rsidRPr="00225752">
        <w:rPr>
          <w:lang w:val="fr-FR"/>
        </w:rPr>
        <w:t>Sunnyside</w:t>
      </w:r>
      <w:proofErr w:type="spellEnd"/>
      <w:r w:rsidRPr="00225752">
        <w:rPr>
          <w:lang w:val="fr-FR"/>
        </w:rPr>
        <w:t xml:space="preserve"> à </w:t>
      </w:r>
      <w:proofErr w:type="spellStart"/>
      <w:r w:rsidRPr="00225752">
        <w:rPr>
          <w:lang w:val="fr-FR"/>
        </w:rPr>
        <w:t>Chilwell</w:t>
      </w:r>
      <w:proofErr w:type="spellEnd"/>
      <w:r w:rsidRPr="00225752">
        <w:rPr>
          <w:lang w:val="fr-FR"/>
        </w:rPr>
        <w:t>.</w:t>
      </w:r>
    </w:p>
    <w:p w:rsidR="00225752" w:rsidRPr="00225752" w:rsidRDefault="00225752" w:rsidP="00225752">
      <w:pPr>
        <w:spacing w:after="0" w:line="240" w:lineRule="auto"/>
        <w:rPr>
          <w:lang w:val="fr-FR"/>
        </w:rPr>
      </w:pPr>
      <w:r w:rsidRPr="00225752">
        <w:rPr>
          <w:lang w:val="fr-FR"/>
        </w:rPr>
        <w:t xml:space="preserve">Le demande avait été acceptée par l’entreprise, mais quand </w:t>
      </w:r>
      <w:proofErr w:type="spellStart"/>
      <w:r w:rsidRPr="00225752">
        <w:rPr>
          <w:lang w:val="fr-FR"/>
        </w:rPr>
        <w:t>Roshanmoniri</w:t>
      </w:r>
      <w:proofErr w:type="spellEnd"/>
      <w:r w:rsidRPr="00225752">
        <w:rPr>
          <w:lang w:val="fr-FR"/>
        </w:rPr>
        <w:t xml:space="preserve"> est arrivé à l’école l’après-midi du 27 août, il a refusé de prendre M. </w:t>
      </w:r>
      <w:proofErr w:type="spellStart"/>
      <w:r w:rsidRPr="00225752">
        <w:rPr>
          <w:lang w:val="fr-FR"/>
        </w:rPr>
        <w:t>Odell</w:t>
      </w:r>
      <w:proofErr w:type="spellEnd"/>
      <w:r w:rsidRPr="00225752">
        <w:rPr>
          <w:lang w:val="fr-FR"/>
        </w:rPr>
        <w:t xml:space="preserve"> et son chien.</w:t>
      </w:r>
    </w:p>
    <w:p w:rsidR="00225752" w:rsidRPr="00225752" w:rsidRDefault="00225752" w:rsidP="00225752">
      <w:pPr>
        <w:spacing w:after="0" w:line="240" w:lineRule="auto"/>
        <w:rPr>
          <w:lang w:val="fr-FR"/>
        </w:rPr>
      </w:pPr>
      <w:r w:rsidRPr="00225752">
        <w:rPr>
          <w:lang w:val="fr-FR"/>
        </w:rPr>
        <w:t xml:space="preserve">Cela constituait une violation des conditions du permis qui lui avait été octroyé par le Conseil d’arrondissement de </w:t>
      </w:r>
      <w:proofErr w:type="spellStart"/>
      <w:r w:rsidRPr="00225752">
        <w:rPr>
          <w:lang w:val="fr-FR"/>
        </w:rPr>
        <w:t>Broxtowe</w:t>
      </w:r>
      <w:proofErr w:type="spellEnd"/>
      <w:r w:rsidRPr="00225752">
        <w:rPr>
          <w:lang w:val="fr-FR"/>
        </w:rPr>
        <w:t xml:space="preserve">, qui a poursuivi </w:t>
      </w:r>
      <w:proofErr w:type="spellStart"/>
      <w:r w:rsidRPr="00225752">
        <w:rPr>
          <w:lang w:val="fr-FR"/>
        </w:rPr>
        <w:t>Roshanmoniri</w:t>
      </w:r>
      <w:proofErr w:type="spellEnd"/>
      <w:r w:rsidRPr="00225752">
        <w:rPr>
          <w:lang w:val="fr-FR"/>
        </w:rPr>
        <w:t xml:space="preserve"> pour avoir refusé de transporter une personne handicapée avec un chien, en violation de la Loi sur la discrimination envers les personnes handicapées.</w:t>
      </w:r>
    </w:p>
    <w:p w:rsidR="00225752" w:rsidRPr="00225752" w:rsidRDefault="00225752" w:rsidP="00225752">
      <w:pPr>
        <w:spacing w:after="0" w:line="240" w:lineRule="auto"/>
        <w:rPr>
          <w:lang w:val="fr-FR"/>
        </w:rPr>
      </w:pPr>
      <w:r w:rsidRPr="00225752">
        <w:rPr>
          <w:lang w:val="fr-FR"/>
        </w:rPr>
        <w:t xml:space="preserve">Ali Reza </w:t>
      </w:r>
      <w:proofErr w:type="spellStart"/>
      <w:r w:rsidRPr="00225752">
        <w:rPr>
          <w:lang w:val="fr-FR"/>
        </w:rPr>
        <w:t>Roshanmoniri</w:t>
      </w:r>
      <w:proofErr w:type="spellEnd"/>
      <w:r w:rsidRPr="00225752">
        <w:rPr>
          <w:lang w:val="fr-FR"/>
        </w:rPr>
        <w:t xml:space="preserve"> a déclaré plus tard qu’il était allergique aux poils d’animaux et qu’il ne s’était pas rendu compte qu’il avait besoin d’un certificat l’exemptant de transporter des chiens guides.</w:t>
      </w:r>
    </w:p>
    <w:p w:rsidR="00225752" w:rsidRDefault="00225752" w:rsidP="00225752">
      <w:pPr>
        <w:spacing w:after="0" w:line="240" w:lineRule="auto"/>
        <w:rPr>
          <w:lang w:val="fr-FR"/>
        </w:rPr>
      </w:pPr>
      <w:r w:rsidRPr="00225752">
        <w:rPr>
          <w:lang w:val="fr-FR"/>
        </w:rPr>
        <w:t xml:space="preserve">Source : </w:t>
      </w:r>
      <w:hyperlink r:id="rId25" w:history="1">
        <w:r w:rsidRPr="003B749D">
          <w:rPr>
            <w:rStyle w:val="Lienhypertexte"/>
            <w:lang w:val="fr-FR"/>
          </w:rPr>
          <w:t>http://pointdebasculecanada.ca/grande-bretagne-chauffeur-de-taxi-musulman-mis-a-lamende-pour-refus-dembarquer-un-aveugle-avec-chien/</w:t>
        </w:r>
      </w:hyperlink>
      <w:r>
        <w:rPr>
          <w:lang w:val="fr-FR"/>
        </w:rPr>
        <w:t xml:space="preserve"> </w:t>
      </w:r>
    </w:p>
    <w:p w:rsidR="00225752" w:rsidRDefault="00225752" w:rsidP="00225752">
      <w:pPr>
        <w:spacing w:after="0" w:line="240" w:lineRule="auto"/>
        <w:rPr>
          <w:lang w:val="fr-FR"/>
        </w:rPr>
      </w:pPr>
    </w:p>
    <w:p w:rsidR="00907FD3" w:rsidRPr="00F833C4" w:rsidRDefault="00D20998" w:rsidP="00C03BA6">
      <w:pPr>
        <w:pStyle w:val="Titre1"/>
      </w:pPr>
      <w:bookmarkStart w:id="4" w:name="_Toc461164253"/>
      <w:r w:rsidRPr="00F833C4">
        <w:t>Que dit la loi française au sujet</w:t>
      </w:r>
      <w:r w:rsidR="00907FD3" w:rsidRPr="00F833C4">
        <w:t xml:space="preserve"> refus de chien-guide d’aveugle dans son taxi</w:t>
      </w:r>
      <w:bookmarkEnd w:id="4"/>
    </w:p>
    <w:p w:rsidR="00907FD3" w:rsidRDefault="00907FD3" w:rsidP="00F54780">
      <w:pPr>
        <w:spacing w:after="0" w:line="240" w:lineRule="auto"/>
        <w:rPr>
          <w:lang w:val="fr-FR"/>
        </w:rPr>
      </w:pPr>
    </w:p>
    <w:p w:rsidR="00FC5891" w:rsidRPr="00FC5891" w:rsidRDefault="00FC5891" w:rsidP="00FC5891">
      <w:pPr>
        <w:pStyle w:val="NormalWeb"/>
        <w:shd w:val="clear" w:color="auto" w:fill="FFFFFF"/>
        <w:spacing w:before="0" w:beforeAutospacing="0" w:after="0" w:afterAutospacing="0"/>
        <w:rPr>
          <w:rFonts w:ascii="Calibri" w:hAnsi="Calibri" w:cs="Arial"/>
          <w:color w:val="000000"/>
          <w:sz w:val="22"/>
          <w:szCs w:val="22"/>
        </w:rPr>
      </w:pPr>
      <w:r w:rsidRPr="00FC5891">
        <w:rPr>
          <w:rFonts w:ascii="Calibri" w:hAnsi="Calibri" w:cs="Arial"/>
          <w:color w:val="000000"/>
          <w:sz w:val="22"/>
          <w:szCs w:val="22"/>
        </w:rPr>
        <w:t>Le droit d’accès des chiens guides aux lieux ouverts au public existe depuis 1987 : </w:t>
      </w:r>
      <w:hyperlink r:id="rId26" w:anchor="LEGIARTI000006657057" w:history="1">
        <w:r w:rsidRPr="00FC5891">
          <w:rPr>
            <w:rStyle w:val="Lienhypertexte"/>
            <w:rFonts w:ascii="Calibri" w:hAnsi="Calibri" w:cs="Arial"/>
            <w:color w:val="003366"/>
            <w:sz w:val="22"/>
            <w:szCs w:val="22"/>
          </w:rPr>
          <w:t> l’article 88 de la  loi n° 87-588 du 30 juillet 1987 portant diverses mesures d’ordre social</w:t>
        </w:r>
      </w:hyperlink>
      <w:r w:rsidRPr="00FC5891">
        <w:rPr>
          <w:rFonts w:ascii="Calibri" w:hAnsi="Calibri" w:cs="Arial"/>
          <w:color w:val="000000"/>
          <w:sz w:val="22"/>
          <w:szCs w:val="22"/>
        </w:rPr>
        <w:t> dit que « </w:t>
      </w:r>
      <w:r w:rsidRPr="00FC5891">
        <w:rPr>
          <w:rStyle w:val="Accentuation"/>
          <w:rFonts w:ascii="Calibri" w:hAnsi="Calibri" w:cs="Arial"/>
          <w:b/>
          <w:color w:val="000000"/>
          <w:sz w:val="22"/>
          <w:szCs w:val="22"/>
        </w:rPr>
        <w:t>l’accès aux transports, aux lieux ouverts au public, ainsi qu’à ceux permettant une activité professionnelle, formatrice ou éducative, est autorisé aux chiens guides d’aveugle ou d’assistance accompagnant les personnes titulaires de la carte d’invalidité</w:t>
      </w:r>
      <w:r w:rsidRPr="00FC5891">
        <w:rPr>
          <w:rStyle w:val="Accentuation"/>
          <w:rFonts w:ascii="Calibri" w:hAnsi="Calibri" w:cs="Arial"/>
          <w:color w:val="000000"/>
          <w:sz w:val="22"/>
          <w:szCs w:val="22"/>
        </w:rPr>
        <w:t xml:space="preserve"> prévue à l’article L. 241-3 du code de l’action sociale et des familles.</w:t>
      </w:r>
    </w:p>
    <w:p w:rsidR="00FC5891" w:rsidRPr="00FC5891" w:rsidRDefault="00FC5891" w:rsidP="00FC5891">
      <w:pPr>
        <w:pStyle w:val="NormalWeb"/>
        <w:shd w:val="clear" w:color="auto" w:fill="FFFFFF"/>
        <w:spacing w:before="0" w:beforeAutospacing="0" w:after="0" w:afterAutospacing="0"/>
        <w:rPr>
          <w:rFonts w:ascii="Calibri" w:hAnsi="Calibri" w:cs="Arial"/>
          <w:color w:val="000000"/>
          <w:sz w:val="22"/>
          <w:szCs w:val="22"/>
        </w:rPr>
      </w:pPr>
      <w:r w:rsidRPr="00FC5891">
        <w:rPr>
          <w:rStyle w:val="Accentuation"/>
          <w:rFonts w:ascii="Calibri" w:hAnsi="Calibri" w:cs="Arial"/>
          <w:color w:val="000000"/>
          <w:sz w:val="22"/>
          <w:szCs w:val="22"/>
        </w:rPr>
        <w:t>La présence du chien guide d’aveugle ou d’assistance aux côtés de la personne handicapée ne doit pas entraîner de facturation supplémentaire dans l’accès aux services et prestations aux</w:t>
      </w:r>
      <w:r>
        <w:rPr>
          <w:rStyle w:val="Accentuation"/>
          <w:rFonts w:ascii="Calibri" w:hAnsi="Calibri" w:cs="Arial"/>
          <w:color w:val="000000"/>
          <w:sz w:val="22"/>
          <w:szCs w:val="22"/>
        </w:rPr>
        <w:t>quels celle-ci peut prétendre ».</w:t>
      </w:r>
      <w:r w:rsidRPr="00FC5891">
        <w:rPr>
          <w:rStyle w:val="Accentuation"/>
          <w:rFonts w:ascii="Calibri" w:hAnsi="Calibri" w:cs="Arial"/>
          <w:color w:val="000000"/>
          <w:sz w:val="22"/>
          <w:szCs w:val="22"/>
        </w:rPr>
        <w:t> </w:t>
      </w:r>
    </w:p>
    <w:p w:rsidR="00FC5891" w:rsidRPr="00FC5891" w:rsidRDefault="00FC5891" w:rsidP="00FC5891">
      <w:pPr>
        <w:pStyle w:val="NormalWeb"/>
        <w:shd w:val="clear" w:color="auto" w:fill="FFFFFF"/>
        <w:spacing w:before="0" w:beforeAutospacing="0" w:after="0" w:afterAutospacing="0"/>
        <w:rPr>
          <w:rFonts w:ascii="Calibri" w:hAnsi="Calibri" w:cs="Arial"/>
          <w:b/>
          <w:color w:val="000000"/>
          <w:sz w:val="22"/>
          <w:szCs w:val="22"/>
        </w:rPr>
      </w:pPr>
      <w:r w:rsidRPr="00FC5891">
        <w:rPr>
          <w:rFonts w:ascii="Calibri" w:hAnsi="Calibri" w:cs="Arial"/>
          <w:b/>
          <w:color w:val="000000"/>
          <w:sz w:val="22"/>
          <w:szCs w:val="22"/>
        </w:rPr>
        <w:t>Les infractions à cette loi sont passibles d’une contravention de troisième classe (de 150 à 450 euros).</w:t>
      </w:r>
    </w:p>
    <w:p w:rsidR="00FC5891" w:rsidRDefault="00FC5891" w:rsidP="00F54780">
      <w:pPr>
        <w:spacing w:after="0" w:line="240" w:lineRule="auto"/>
        <w:rPr>
          <w:lang w:val="fr-FR"/>
        </w:rPr>
      </w:pPr>
      <w:r>
        <w:rPr>
          <w:lang w:val="fr-FR"/>
        </w:rPr>
        <w:t xml:space="preserve">Source : </w:t>
      </w:r>
      <w:hyperlink r:id="rId27" w:history="1">
        <w:r w:rsidRPr="00A4011B">
          <w:rPr>
            <w:rStyle w:val="Lienhypertexte"/>
            <w:lang w:val="fr-FR"/>
          </w:rPr>
          <w:t>http://sosconso.blog.lemonde.fr/2014/05/04/les-chiens-guides-daveugles-encore-trop-souvent-refuses/</w:t>
        </w:r>
      </w:hyperlink>
      <w:r>
        <w:rPr>
          <w:lang w:val="fr-FR"/>
        </w:rPr>
        <w:t xml:space="preserve"> </w:t>
      </w:r>
    </w:p>
    <w:p w:rsidR="00FC5891" w:rsidRDefault="00FC5891" w:rsidP="00F54780">
      <w:pPr>
        <w:spacing w:after="0" w:line="240" w:lineRule="auto"/>
        <w:rPr>
          <w:lang w:val="fr-FR"/>
        </w:rPr>
      </w:pPr>
    </w:p>
    <w:p w:rsidR="00907FD3" w:rsidRPr="00907FD3" w:rsidRDefault="00907FD3" w:rsidP="00907FD3">
      <w:pPr>
        <w:tabs>
          <w:tab w:val="left" w:pos="1065"/>
        </w:tabs>
        <w:spacing w:after="0" w:line="240" w:lineRule="auto"/>
        <w:rPr>
          <w:lang w:val="fr-FR"/>
        </w:rPr>
      </w:pPr>
      <w:r>
        <w:rPr>
          <w:lang w:val="fr-FR"/>
        </w:rPr>
        <w:t>En France, l</w:t>
      </w:r>
      <w:r w:rsidRPr="00907FD3">
        <w:rPr>
          <w:lang w:val="fr-FR"/>
        </w:rPr>
        <w:t xml:space="preserve">a loi du 11 février 2005 prévoit que « </w:t>
      </w:r>
      <w:r w:rsidRPr="00907FD3">
        <w:rPr>
          <w:i/>
          <w:lang w:val="fr-FR"/>
        </w:rPr>
        <w:t xml:space="preserve">l'accès aux transports, aux lieux ouverts au public ainsi qu'à ceux permettant une activité professionnelle formatrice ou éducatrice est autorisé aux </w:t>
      </w:r>
      <w:r w:rsidRPr="00907FD3">
        <w:rPr>
          <w:b/>
          <w:i/>
          <w:lang w:val="fr-FR"/>
        </w:rPr>
        <w:t>chiens guides ou d'assistance accompagnant les personnes titulaires de la carte d'invalidité</w:t>
      </w:r>
      <w:r w:rsidRPr="00907FD3">
        <w:rPr>
          <w:lang w:val="fr-FR"/>
        </w:rPr>
        <w:t>. »</w:t>
      </w:r>
    </w:p>
    <w:p w:rsidR="00907FD3" w:rsidRPr="00907FD3" w:rsidRDefault="00907FD3" w:rsidP="00907FD3">
      <w:pPr>
        <w:tabs>
          <w:tab w:val="left" w:pos="1065"/>
        </w:tabs>
        <w:spacing w:after="0" w:line="240" w:lineRule="auto"/>
        <w:rPr>
          <w:lang w:val="fr-FR"/>
        </w:rPr>
      </w:pPr>
      <w:r w:rsidRPr="00907FD3">
        <w:rPr>
          <w:b/>
          <w:lang w:val="fr-FR"/>
        </w:rPr>
        <w:t>Le refus d'accès à un transport à une personne titulaire de cette carte est puni d'une amende de troisième classe, pouvant atteindre un montant de 450 euros</w:t>
      </w:r>
      <w:r w:rsidRPr="00907FD3">
        <w:rPr>
          <w:lang w:val="fr-FR"/>
        </w:rPr>
        <w:t>.</w:t>
      </w:r>
    </w:p>
    <w:p w:rsidR="00907FD3" w:rsidRDefault="00907FD3" w:rsidP="00907FD3">
      <w:pPr>
        <w:tabs>
          <w:tab w:val="left" w:pos="1065"/>
        </w:tabs>
        <w:spacing w:after="0" w:line="240" w:lineRule="auto"/>
        <w:rPr>
          <w:lang w:val="fr-FR"/>
        </w:rPr>
      </w:pPr>
      <w:r w:rsidRPr="00907FD3">
        <w:rPr>
          <w:lang w:val="fr-FR"/>
        </w:rPr>
        <w:t xml:space="preserve">En outre, la loi précise que la présence des chiens guides accompagnant leurs maîtres dans les transports terrestres ne peut entraîner aucun surcoût, grâce à une disposition - </w:t>
      </w:r>
      <w:r>
        <w:rPr>
          <w:lang w:val="fr-FR"/>
        </w:rPr>
        <w:t>il s'agit du premier amendement ;</w:t>
      </w:r>
      <w:r w:rsidRPr="00907FD3">
        <w:rPr>
          <w:lang w:val="fr-FR"/>
        </w:rPr>
        <w:t xml:space="preserve"> dans le cadre de la discussion de la loi d'octobre 2004 relative au handicap.</w:t>
      </w:r>
    </w:p>
    <w:p w:rsidR="00907FD3" w:rsidRDefault="00907FD3" w:rsidP="00907FD3">
      <w:pPr>
        <w:tabs>
          <w:tab w:val="left" w:pos="1065"/>
        </w:tabs>
        <w:spacing w:after="0" w:line="240" w:lineRule="auto"/>
        <w:rPr>
          <w:lang w:val="fr-FR"/>
        </w:rPr>
      </w:pPr>
      <w:r>
        <w:rPr>
          <w:lang w:val="fr-FR"/>
        </w:rPr>
        <w:t xml:space="preserve">Source : </w:t>
      </w:r>
      <w:hyperlink r:id="rId28" w:history="1">
        <w:r w:rsidRPr="00A4011B">
          <w:rPr>
            <w:rStyle w:val="Lienhypertexte"/>
            <w:lang w:val="fr-FR"/>
          </w:rPr>
          <w:t>https://www.senat.fr/questions/base/2012/qSEQ12061618S.html</w:t>
        </w:r>
      </w:hyperlink>
      <w:r>
        <w:rPr>
          <w:lang w:val="fr-FR"/>
        </w:rPr>
        <w:t xml:space="preserve"> </w:t>
      </w:r>
    </w:p>
    <w:p w:rsidR="00907FD3" w:rsidRDefault="00907FD3" w:rsidP="00F54780">
      <w:pPr>
        <w:spacing w:after="0" w:line="240" w:lineRule="auto"/>
        <w:rPr>
          <w:lang w:val="fr-FR"/>
        </w:rPr>
      </w:pPr>
    </w:p>
    <w:p w:rsidR="00907FD3" w:rsidRDefault="00907FD3" w:rsidP="00F54780">
      <w:pPr>
        <w:spacing w:after="0" w:line="240" w:lineRule="auto"/>
        <w:rPr>
          <w:lang w:val="fr-FR"/>
        </w:rPr>
      </w:pPr>
      <w:r>
        <w:rPr>
          <w:lang w:val="fr-FR"/>
        </w:rPr>
        <w:t xml:space="preserve">Il existe une </w:t>
      </w:r>
      <w:r w:rsidRPr="00907FD3">
        <w:rPr>
          <w:lang w:val="fr-FR"/>
        </w:rPr>
        <w:t xml:space="preserve">commission de discipline des conducteurs de taxi qui statue, </w:t>
      </w:r>
      <w:proofErr w:type="gramStart"/>
      <w:r w:rsidRPr="00907FD3">
        <w:rPr>
          <w:lang w:val="fr-FR"/>
        </w:rPr>
        <w:t>entre autre</w:t>
      </w:r>
      <w:proofErr w:type="gramEnd"/>
      <w:r w:rsidRPr="00907FD3">
        <w:rPr>
          <w:lang w:val="fr-FR"/>
        </w:rPr>
        <w:t xml:space="preserve">, sur les cas de refus de personnes aveugles accompagnées de leur chien guide qui est passible d'un retrait de la carte professionnelle du chauffeur. Cependant l'audition des conducteurs demeure naturellement motivée par la réception de PV ou des plaintes des clients. </w:t>
      </w:r>
      <w:r w:rsidRPr="00907FD3">
        <w:rPr>
          <w:i/>
          <w:lang w:val="fr-FR"/>
        </w:rPr>
        <w:t>Or il est malheureusement normalement impossible pour les personnes aveugles de noter le numéro de la plaque d'immatriculation du taxi</w:t>
      </w:r>
      <w:r>
        <w:rPr>
          <w:lang w:val="fr-FR"/>
        </w:rPr>
        <w:t xml:space="preserve"> (à cause justement de leur cécité).</w:t>
      </w:r>
    </w:p>
    <w:p w:rsidR="00D20998" w:rsidRDefault="00D20998" w:rsidP="00F54780">
      <w:pPr>
        <w:spacing w:after="0" w:line="240" w:lineRule="auto"/>
        <w:rPr>
          <w:lang w:val="fr-FR"/>
        </w:rPr>
      </w:pPr>
      <w:r w:rsidRPr="00D20998">
        <w:rPr>
          <w:lang w:val="fr-FR"/>
        </w:rPr>
        <w:t>Des autocollants dans le véhicule rappellent que : « le conducteur de taxi a le droit : de refuser les voyageurs accompagnés d’animaux, sauf lorsqu’il s’agit d’aveugles avec leur chien guide. »</w:t>
      </w:r>
      <w:r>
        <w:rPr>
          <w:lang w:val="fr-FR"/>
        </w:rPr>
        <w:t>.</w:t>
      </w:r>
    </w:p>
    <w:p w:rsidR="00D20998" w:rsidRDefault="00D20998" w:rsidP="00F54780">
      <w:pPr>
        <w:spacing w:after="0" w:line="240" w:lineRule="auto"/>
        <w:rPr>
          <w:lang w:val="fr-FR"/>
        </w:rPr>
      </w:pPr>
      <w:r>
        <w:rPr>
          <w:lang w:val="fr-FR"/>
        </w:rPr>
        <w:t xml:space="preserve">En tant qu’aveugle, si vous avez appelé une compagnie de taxi spécifique, vous pouvez vous plaindre auprès de cette compagnie ou auprès </w:t>
      </w:r>
      <w:r w:rsidRPr="00D20998">
        <w:rPr>
          <w:b/>
          <w:lang w:val="fr-FR"/>
        </w:rPr>
        <w:t>l'Association Nationale des Maîtres de Chiens Guides d'Aveugles</w:t>
      </w:r>
      <w:r>
        <w:rPr>
          <w:rStyle w:val="Appelnotedebasdep"/>
          <w:b/>
          <w:lang w:val="fr-FR"/>
        </w:rPr>
        <w:footnoteReference w:id="1"/>
      </w:r>
      <w:r>
        <w:rPr>
          <w:lang w:val="fr-FR"/>
        </w:rPr>
        <w:t>.</w:t>
      </w:r>
    </w:p>
    <w:p w:rsidR="00D20998" w:rsidRDefault="00D20998" w:rsidP="00F54780">
      <w:pPr>
        <w:spacing w:after="0" w:line="240" w:lineRule="auto"/>
        <w:rPr>
          <w:lang w:val="fr-FR"/>
        </w:rPr>
      </w:pPr>
      <w:r>
        <w:rPr>
          <w:lang w:val="fr-FR"/>
        </w:rPr>
        <w:t xml:space="preserve">Source : </w:t>
      </w:r>
      <w:hyperlink r:id="rId29" w:history="1">
        <w:r w:rsidRPr="00A4011B">
          <w:rPr>
            <w:rStyle w:val="Lienhypertexte"/>
            <w:lang w:val="fr-FR"/>
          </w:rPr>
          <w:t>http://www.catherine-procaccia.com/actualites/refus-des-taxis-de-prise-en-charge-des-chiens-guide</w:t>
        </w:r>
      </w:hyperlink>
      <w:r>
        <w:rPr>
          <w:lang w:val="fr-FR"/>
        </w:rPr>
        <w:t xml:space="preserve"> </w:t>
      </w:r>
    </w:p>
    <w:p w:rsidR="00D20998" w:rsidRDefault="00D20998" w:rsidP="00F54780">
      <w:pPr>
        <w:spacing w:after="0" w:line="240" w:lineRule="auto"/>
        <w:rPr>
          <w:lang w:val="fr-FR"/>
        </w:rPr>
      </w:pPr>
    </w:p>
    <w:p w:rsidR="00104AFD" w:rsidRPr="00104AFD" w:rsidRDefault="00104AFD" w:rsidP="00F54780">
      <w:pPr>
        <w:spacing w:after="0" w:line="240" w:lineRule="auto"/>
        <w:rPr>
          <w:lang w:val="fr-FR"/>
        </w:rPr>
      </w:pPr>
      <w:r w:rsidRPr="00104AFD">
        <w:rPr>
          <w:lang w:val="fr-FR"/>
        </w:rPr>
        <w:t xml:space="preserve">L’article 26 alinéa 6 de l’arrêté inter-préfectoral n°01-16385 du 31 juillet 2001 relatif aux exploitants et aux conducteurs de taxi dans la zone parisienne, indique que le conducteur de taxi a le droit « de refuser les voyageurs accompagnés d’animaux, </w:t>
      </w:r>
      <w:r w:rsidRPr="002C3057">
        <w:rPr>
          <w:b/>
          <w:lang w:val="fr-FR"/>
        </w:rPr>
        <w:t>sauf lorsqu’il s’agit d’aveugles avec leur chien guide</w:t>
      </w:r>
      <w:r w:rsidRPr="00104AFD">
        <w:rPr>
          <w:lang w:val="fr-FR"/>
        </w:rPr>
        <w:t xml:space="preserve"> ».</w:t>
      </w:r>
    </w:p>
    <w:p w:rsidR="00104AFD" w:rsidRPr="00104AFD" w:rsidRDefault="00104AFD" w:rsidP="00F54780">
      <w:pPr>
        <w:spacing w:after="0" w:line="240" w:lineRule="auto"/>
        <w:rPr>
          <w:lang w:val="fr-FR"/>
        </w:rPr>
      </w:pPr>
      <w:r w:rsidRPr="00104AFD">
        <w:rPr>
          <w:lang w:val="fr-FR"/>
        </w:rPr>
        <w:lastRenderedPageBreak/>
        <w:t xml:space="preserve">Source : </w:t>
      </w:r>
      <w:hyperlink r:id="rId30" w:history="1">
        <w:r w:rsidRPr="00A4011B">
          <w:rPr>
            <w:rStyle w:val="Lienhypertexte"/>
            <w:lang w:val="fr-FR"/>
          </w:rPr>
          <w:t>http://sosconso.blog.lemonde.fr/2014/05/04/les-chiens-guides-daveugles-encore-trop-souvent-refuses/</w:t>
        </w:r>
      </w:hyperlink>
      <w:r>
        <w:rPr>
          <w:lang w:val="fr-FR"/>
        </w:rPr>
        <w:t xml:space="preserve"> </w:t>
      </w:r>
    </w:p>
    <w:p w:rsidR="00104AFD" w:rsidRPr="00104AFD" w:rsidRDefault="00104AFD" w:rsidP="00F54780">
      <w:pPr>
        <w:spacing w:after="0" w:line="240" w:lineRule="auto"/>
        <w:rPr>
          <w:lang w:val="fr-FR"/>
        </w:rPr>
      </w:pPr>
    </w:p>
    <w:p w:rsidR="00D20998" w:rsidRPr="00104AFD" w:rsidRDefault="00D20998" w:rsidP="00D20998">
      <w:pPr>
        <w:spacing w:after="0" w:line="240" w:lineRule="auto"/>
        <w:rPr>
          <w:u w:val="single"/>
          <w:lang w:val="fr-FR"/>
        </w:rPr>
      </w:pPr>
      <w:r w:rsidRPr="00104AFD">
        <w:rPr>
          <w:u w:val="single"/>
          <w:lang w:val="fr-FR"/>
        </w:rPr>
        <w:t>Sanction des refus</w:t>
      </w:r>
      <w:r w:rsidR="00104AFD" w:rsidRPr="00104AFD">
        <w:rPr>
          <w:u w:val="single"/>
          <w:lang w:val="fr-FR"/>
        </w:rPr>
        <w:t xml:space="preserve"> des taxis</w:t>
      </w:r>
    </w:p>
    <w:p w:rsidR="00D20998" w:rsidRPr="00104AFD" w:rsidRDefault="00D20998" w:rsidP="00D20998">
      <w:pPr>
        <w:spacing w:after="0" w:line="240" w:lineRule="auto"/>
        <w:rPr>
          <w:lang w:val="fr-FR"/>
        </w:rPr>
      </w:pPr>
    </w:p>
    <w:p w:rsidR="00D20998" w:rsidRPr="00104AFD" w:rsidRDefault="00D20998" w:rsidP="00D20998">
      <w:pPr>
        <w:spacing w:after="0" w:line="240" w:lineRule="auto"/>
        <w:rPr>
          <w:lang w:val="fr-FR"/>
        </w:rPr>
      </w:pPr>
      <w:r w:rsidRPr="00104AFD">
        <w:rPr>
          <w:lang w:val="fr-FR"/>
        </w:rPr>
        <w:t>Article R. 241-22 du code de l’action sociale et des familles modifié par le décret n° 2005-1714 du 29 décembre 2005 relatif à la carte d’invalidité (J.O. n°303 du 30 décembre 2005 page 20486).</w:t>
      </w:r>
    </w:p>
    <w:p w:rsidR="00D20998" w:rsidRPr="002C3057" w:rsidRDefault="00D20998" w:rsidP="00D20998">
      <w:pPr>
        <w:spacing w:after="0" w:line="240" w:lineRule="auto"/>
        <w:rPr>
          <w:b/>
          <w:lang w:val="fr-FR"/>
        </w:rPr>
      </w:pPr>
      <w:r w:rsidRPr="002C3057">
        <w:rPr>
          <w:b/>
          <w:lang w:val="fr-FR"/>
        </w:rPr>
        <w:t>Le fait d’interdire l’accès aux lieux ouverts au public aux chiens accompagnant les personnes titulaires de la carte d’invalidité est puni de l’amende prévue pour les contraventions de la troisième classe, soit 150 à 450€.</w:t>
      </w:r>
    </w:p>
    <w:p w:rsidR="00D20998" w:rsidRPr="00104AFD" w:rsidRDefault="00D20998" w:rsidP="00D20998">
      <w:pPr>
        <w:spacing w:after="0" w:line="240" w:lineRule="auto"/>
        <w:rPr>
          <w:lang w:val="fr-FR"/>
        </w:rPr>
      </w:pPr>
      <w:r w:rsidRPr="00104AFD">
        <w:rPr>
          <w:lang w:val="fr-FR"/>
        </w:rPr>
        <w:t>En vertu de l’article 529 du code de procédure pénale, un agent de police, sur constatation de l’infraction, peut dresser la contravention sans qu’il soit nécessaire de déposer une plainte.</w:t>
      </w:r>
    </w:p>
    <w:p w:rsidR="00D20998" w:rsidRPr="00104AFD" w:rsidRDefault="00D20998" w:rsidP="00D20998">
      <w:pPr>
        <w:spacing w:after="0" w:line="240" w:lineRule="auto"/>
        <w:rPr>
          <w:lang w:val="fr-FR"/>
        </w:rPr>
      </w:pPr>
    </w:p>
    <w:p w:rsidR="00D20998" w:rsidRPr="002C3057" w:rsidRDefault="00D20998" w:rsidP="00D20998">
      <w:pPr>
        <w:spacing w:after="0" w:line="240" w:lineRule="auto"/>
        <w:rPr>
          <w:u w:val="single"/>
          <w:lang w:val="fr-FR"/>
        </w:rPr>
      </w:pPr>
      <w:r w:rsidRPr="002C3057">
        <w:rPr>
          <w:u w:val="single"/>
          <w:lang w:val="fr-FR"/>
        </w:rPr>
        <w:t>Parution de l’ordonnance 2014-1090</w:t>
      </w:r>
    </w:p>
    <w:p w:rsidR="00D20998" w:rsidRPr="00104AFD" w:rsidRDefault="00D20998" w:rsidP="00D20998">
      <w:pPr>
        <w:spacing w:after="0" w:line="240" w:lineRule="auto"/>
        <w:rPr>
          <w:lang w:val="fr-FR"/>
        </w:rPr>
      </w:pPr>
      <w:r w:rsidRPr="00104AFD">
        <w:rPr>
          <w:lang w:val="fr-FR"/>
        </w:rPr>
        <w:t>Le 27 septembre 2014 est paru au journal officiel l’ordonnance n° 2014-1090 du 26 septembre 2014 qui dans son article 10 complète l’article 88 de la loi du 31 juillet 1987.</w:t>
      </w:r>
    </w:p>
    <w:p w:rsidR="00D20998" w:rsidRPr="00104AFD" w:rsidRDefault="00D20998" w:rsidP="00D20998">
      <w:pPr>
        <w:spacing w:after="0" w:line="240" w:lineRule="auto"/>
        <w:rPr>
          <w:lang w:val="fr-FR"/>
        </w:rPr>
      </w:pPr>
      <w:r w:rsidRPr="00104AFD">
        <w:rPr>
          <w:lang w:val="fr-FR"/>
        </w:rPr>
        <w:t>Cet article est maintenant rédigé comme suit :</w:t>
      </w:r>
    </w:p>
    <w:p w:rsidR="00D20998" w:rsidRPr="00104AFD" w:rsidRDefault="00D20998" w:rsidP="00D20998">
      <w:pPr>
        <w:spacing w:after="0" w:line="240" w:lineRule="auto"/>
        <w:rPr>
          <w:lang w:val="fr-FR"/>
        </w:rPr>
      </w:pPr>
      <w:r w:rsidRPr="00104AFD">
        <w:rPr>
          <w:lang w:val="fr-FR"/>
        </w:rPr>
        <w:t xml:space="preserve">« Art. 88. - </w:t>
      </w:r>
      <w:r w:rsidRPr="002C3057">
        <w:rPr>
          <w:b/>
          <w:lang w:val="fr-FR"/>
        </w:rPr>
        <w:t>L’accès aux transports, aux lieux ouverts au public, ainsi qu’à ceux permettant une activité professionnelle, formatrice ou éducative est autorisé aux chiens guides d’aveugle ou d’assistance accompagnant les personnes titulaires de la carte d’invalidité</w:t>
      </w:r>
      <w:r w:rsidRPr="00104AFD">
        <w:rPr>
          <w:lang w:val="fr-FR"/>
        </w:rPr>
        <w:t xml:space="preserve"> prévue à l’article L. 241-3 du code de l’action sociale et des familles ou de la carte de priorité pour personne handicapée prévue à l’article L. 241-3-1 du même code ou la personne chargée de leur éducation pendant toute leur période de formation. »</w:t>
      </w:r>
    </w:p>
    <w:p w:rsidR="00D20998" w:rsidRPr="00D20998" w:rsidRDefault="00D20998" w:rsidP="00D20998">
      <w:pPr>
        <w:spacing w:after="0" w:line="240" w:lineRule="auto"/>
        <w:rPr>
          <w:lang w:val="fr-FR"/>
        </w:rPr>
      </w:pPr>
      <w:r w:rsidRPr="00D20998">
        <w:rPr>
          <w:lang w:val="fr-FR"/>
        </w:rPr>
        <w:t>La présence du chien guide d’aveugle ou d’assistance aux côtés de la personne handicapée ne doit pas entraîner de facturation supplémentaire dans l’accès aux services et prestations auxquels celle-ci peut prétendre. »</w:t>
      </w:r>
    </w:p>
    <w:p w:rsidR="00D20998" w:rsidRPr="00D20998" w:rsidRDefault="00D20998" w:rsidP="00D20998">
      <w:pPr>
        <w:spacing w:after="0" w:line="240" w:lineRule="auto"/>
        <w:rPr>
          <w:lang w:val="fr-FR"/>
        </w:rPr>
      </w:pPr>
      <w:r w:rsidRPr="00D20998">
        <w:rPr>
          <w:lang w:val="fr-FR"/>
        </w:rPr>
        <w:t>Il est donc maintenant établi que le chien en éducation ou éduqué pourra accéder à tous les lieux publics en compagnie soit de la personne chargée de son éducation soit de son maître quelle que soit la carte qu’il détient (invalidité ou priorité).</w:t>
      </w:r>
    </w:p>
    <w:p w:rsidR="00D20998" w:rsidRDefault="00D20998" w:rsidP="00D20998">
      <w:pPr>
        <w:spacing w:after="0" w:line="240" w:lineRule="auto"/>
        <w:rPr>
          <w:lang w:val="fr-FR"/>
        </w:rPr>
      </w:pPr>
      <w:r w:rsidRPr="00D20998">
        <w:rPr>
          <w:lang w:val="fr-FR"/>
        </w:rPr>
        <w:t>Il reste toutefois encore à paraitre une circulaire d’application des textes publiés en mars 2014 portant entre autres sur les « bonnes pratiques » à adopter par les lieux ouverts au public pour rendre plus accessible leurs locaux aux chiens guides, et précisant les règles d’application du décret et de l’arrêté.</w:t>
      </w:r>
    </w:p>
    <w:p w:rsidR="00D20998" w:rsidRDefault="00D20998" w:rsidP="00D20998">
      <w:pPr>
        <w:spacing w:after="0" w:line="240" w:lineRule="auto"/>
        <w:rPr>
          <w:lang w:val="fr-FR"/>
        </w:rPr>
      </w:pPr>
    </w:p>
    <w:p w:rsidR="00D20998" w:rsidRDefault="00D20998" w:rsidP="00D20998">
      <w:pPr>
        <w:spacing w:after="0" w:line="240" w:lineRule="auto"/>
        <w:rPr>
          <w:lang w:val="fr-FR"/>
        </w:rPr>
      </w:pPr>
      <w:r>
        <w:rPr>
          <w:lang w:val="fr-FR"/>
        </w:rPr>
        <w:t xml:space="preserve">Source : </w:t>
      </w:r>
      <w:hyperlink r:id="rId31" w:history="1">
        <w:r w:rsidRPr="00A4011B">
          <w:rPr>
            <w:rStyle w:val="Lienhypertexte"/>
            <w:lang w:val="fr-FR"/>
          </w:rPr>
          <w:t>http://www.anmcga.fr/la-libre-circulation/legislation-en-france-et-statut-du/</w:t>
        </w:r>
      </w:hyperlink>
      <w:r>
        <w:rPr>
          <w:lang w:val="fr-FR"/>
        </w:rPr>
        <w:t xml:space="preserve"> </w:t>
      </w:r>
    </w:p>
    <w:sectPr w:rsidR="00D20998" w:rsidSect="007832C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C7" w:rsidRDefault="00F102C7" w:rsidP="00D20998">
      <w:pPr>
        <w:spacing w:after="0" w:line="240" w:lineRule="auto"/>
      </w:pPr>
      <w:r>
        <w:separator/>
      </w:r>
    </w:p>
  </w:endnote>
  <w:endnote w:type="continuationSeparator" w:id="0">
    <w:p w:rsidR="00F102C7" w:rsidRDefault="00F102C7" w:rsidP="00D2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C7" w:rsidRDefault="00F102C7" w:rsidP="00D20998">
      <w:pPr>
        <w:spacing w:after="0" w:line="240" w:lineRule="auto"/>
      </w:pPr>
      <w:r>
        <w:separator/>
      </w:r>
    </w:p>
  </w:footnote>
  <w:footnote w:type="continuationSeparator" w:id="0">
    <w:p w:rsidR="00F102C7" w:rsidRDefault="00F102C7" w:rsidP="00D20998">
      <w:pPr>
        <w:spacing w:after="0" w:line="240" w:lineRule="auto"/>
      </w:pPr>
      <w:r>
        <w:continuationSeparator/>
      </w:r>
    </w:p>
  </w:footnote>
  <w:footnote w:id="1">
    <w:p w:rsidR="00D20998" w:rsidRPr="00D20998" w:rsidRDefault="00D20998">
      <w:pPr>
        <w:pStyle w:val="Notedebasdepage"/>
        <w:rPr>
          <w:lang w:val="fr-FR"/>
        </w:rPr>
      </w:pPr>
      <w:r>
        <w:rPr>
          <w:rStyle w:val="Appelnotedebasdep"/>
        </w:rPr>
        <w:footnoteRef/>
      </w:r>
      <w:r>
        <w:t xml:space="preserve"> </w:t>
      </w:r>
      <w:r>
        <w:rPr>
          <w:lang w:val="fr-FR"/>
        </w:rPr>
        <w:t xml:space="preserve">Cf. </w:t>
      </w:r>
      <w:hyperlink r:id="rId1" w:history="1">
        <w:r w:rsidRPr="00A4011B">
          <w:rPr>
            <w:rStyle w:val="Lienhypertexte"/>
            <w:lang w:val="fr-FR"/>
          </w:rPr>
          <w:t>http://www.anmcga.fr</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E3A27"/>
    <w:multiLevelType w:val="multilevel"/>
    <w:tmpl w:val="14EE45C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CC"/>
    <w:rsid w:val="00104AFD"/>
    <w:rsid w:val="00225752"/>
    <w:rsid w:val="00252FF9"/>
    <w:rsid w:val="002B1A5B"/>
    <w:rsid w:val="002C3057"/>
    <w:rsid w:val="003E6BDE"/>
    <w:rsid w:val="00446B59"/>
    <w:rsid w:val="007832CC"/>
    <w:rsid w:val="007D04BA"/>
    <w:rsid w:val="008E1926"/>
    <w:rsid w:val="00907FD3"/>
    <w:rsid w:val="00B377E4"/>
    <w:rsid w:val="00C03BA6"/>
    <w:rsid w:val="00CA06B1"/>
    <w:rsid w:val="00CA271A"/>
    <w:rsid w:val="00D07074"/>
    <w:rsid w:val="00D20998"/>
    <w:rsid w:val="00D54260"/>
    <w:rsid w:val="00E12004"/>
    <w:rsid w:val="00ED3CA9"/>
    <w:rsid w:val="00F102C7"/>
    <w:rsid w:val="00F54780"/>
    <w:rsid w:val="00F833C4"/>
    <w:rsid w:val="00FB365F"/>
    <w:rsid w:val="00FC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3539"/>
  <w15:chartTrackingRefBased/>
  <w15:docId w15:val="{B2D19342-5A2C-4EE7-A8A6-C926FA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3BA6"/>
    <w:pPr>
      <w:keepNext/>
      <w:keepLines/>
      <w:numPr>
        <w:numId w:val="1"/>
      </w:numPr>
      <w:spacing w:before="240" w:after="0"/>
      <w:outlineLvl w:val="0"/>
    </w:pPr>
    <w:rPr>
      <w:rFonts w:asciiTheme="majorHAnsi" w:eastAsiaTheme="majorEastAsia" w:hAnsiTheme="majorHAnsi" w:cstheme="majorBidi"/>
      <w:b/>
      <w:color w:val="002060"/>
      <w:sz w:val="28"/>
      <w:szCs w:val="28"/>
      <w:lang w:val="fr-FR"/>
    </w:rPr>
  </w:style>
  <w:style w:type="paragraph" w:styleId="Titre2">
    <w:name w:val="heading 2"/>
    <w:basedOn w:val="Normal"/>
    <w:next w:val="Normal"/>
    <w:link w:val="Titre2Car"/>
    <w:uiPriority w:val="9"/>
    <w:semiHidden/>
    <w:unhideWhenUsed/>
    <w:qFormat/>
    <w:rsid w:val="00C03BA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03BA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C03BA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03BA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03BA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03BA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03B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03B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1926"/>
    <w:rPr>
      <w:color w:val="0563C1" w:themeColor="hyperlink"/>
      <w:u w:val="single"/>
    </w:rPr>
  </w:style>
  <w:style w:type="paragraph" w:styleId="NormalWeb">
    <w:name w:val="Normal (Web)"/>
    <w:basedOn w:val="Normal"/>
    <w:uiPriority w:val="99"/>
    <w:semiHidden/>
    <w:unhideWhenUsed/>
    <w:rsid w:val="00E1200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D209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0998"/>
    <w:rPr>
      <w:sz w:val="20"/>
      <w:szCs w:val="20"/>
    </w:rPr>
  </w:style>
  <w:style w:type="character" w:styleId="Appelnotedebasdep">
    <w:name w:val="footnote reference"/>
    <w:basedOn w:val="Policepardfaut"/>
    <w:uiPriority w:val="99"/>
    <w:semiHidden/>
    <w:unhideWhenUsed/>
    <w:rsid w:val="00D20998"/>
    <w:rPr>
      <w:vertAlign w:val="superscript"/>
    </w:rPr>
  </w:style>
  <w:style w:type="character" w:styleId="Accentuation">
    <w:name w:val="Emphasis"/>
    <w:basedOn w:val="Policepardfaut"/>
    <w:uiPriority w:val="20"/>
    <w:qFormat/>
    <w:rsid w:val="00FC5891"/>
    <w:rPr>
      <w:i/>
      <w:iCs/>
    </w:rPr>
  </w:style>
  <w:style w:type="character" w:customStyle="1" w:styleId="Titre1Car">
    <w:name w:val="Titre 1 Car"/>
    <w:basedOn w:val="Policepardfaut"/>
    <w:link w:val="Titre1"/>
    <w:uiPriority w:val="9"/>
    <w:rsid w:val="00C03BA6"/>
    <w:rPr>
      <w:rFonts w:asciiTheme="majorHAnsi" w:eastAsiaTheme="majorEastAsia" w:hAnsiTheme="majorHAnsi" w:cstheme="majorBidi"/>
      <w:b/>
      <w:color w:val="002060"/>
      <w:sz w:val="28"/>
      <w:szCs w:val="28"/>
      <w:lang w:val="fr-FR"/>
    </w:rPr>
  </w:style>
  <w:style w:type="character" w:customStyle="1" w:styleId="Titre2Car">
    <w:name w:val="Titre 2 Car"/>
    <w:basedOn w:val="Policepardfaut"/>
    <w:link w:val="Titre2"/>
    <w:uiPriority w:val="9"/>
    <w:semiHidden/>
    <w:rsid w:val="00C03BA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C03BA6"/>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C03BA6"/>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C03BA6"/>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C03BA6"/>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C03BA6"/>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C03BA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03BA6"/>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C03BA6"/>
    <w:pPr>
      <w:numPr>
        <w:numId w:val="0"/>
      </w:numPr>
      <w:outlineLvl w:val="9"/>
    </w:pPr>
    <w:rPr>
      <w:b w:val="0"/>
      <w:color w:val="2E74B5" w:themeColor="accent1" w:themeShade="BF"/>
      <w:sz w:val="32"/>
      <w:szCs w:val="32"/>
      <w:lang w:eastAsia="fr-FR"/>
    </w:rPr>
  </w:style>
  <w:style w:type="paragraph" w:styleId="TM1">
    <w:name w:val="toc 1"/>
    <w:basedOn w:val="Normal"/>
    <w:next w:val="Normal"/>
    <w:autoRedefine/>
    <w:uiPriority w:val="39"/>
    <w:unhideWhenUsed/>
    <w:rsid w:val="00C03B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9143">
      <w:bodyDiv w:val="1"/>
      <w:marLeft w:val="0"/>
      <w:marRight w:val="0"/>
      <w:marTop w:val="0"/>
      <w:marBottom w:val="0"/>
      <w:divBdr>
        <w:top w:val="none" w:sz="0" w:space="0" w:color="auto"/>
        <w:left w:val="none" w:sz="0" w:space="0" w:color="auto"/>
        <w:bottom w:val="none" w:sz="0" w:space="0" w:color="auto"/>
        <w:right w:val="none" w:sz="0" w:space="0" w:color="auto"/>
      </w:divBdr>
    </w:div>
    <w:div w:id="21260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homet.centerblog.net/1968318-Hadiths" TargetMode="External"/><Relationship Id="rId13" Type="http://schemas.openxmlformats.org/officeDocument/2006/relationships/hyperlink" Target="https://aslamtaslam.wordpress.com/2015/04/17/quand-aicha-discredite-lislam-et-le-coran/" TargetMode="External"/><Relationship Id="rId18" Type="http://schemas.openxmlformats.org/officeDocument/2006/relationships/hyperlink" Target="http://mahomet.centerblog.net/1968318-Hadiths" TargetMode="External"/><Relationship Id="rId26" Type="http://schemas.openxmlformats.org/officeDocument/2006/relationships/hyperlink" Target="http://www.legifrance.gouv.fr/affichTexte.do?cidTexte=JORFTEXT000000687467" TargetMode="External"/><Relationship Id="rId3" Type="http://schemas.openxmlformats.org/officeDocument/2006/relationships/styles" Target="styles.xml"/><Relationship Id="rId21" Type="http://schemas.openxmlformats.org/officeDocument/2006/relationships/hyperlink" Target="https://www.legifrance.gouv.fr/affichCodeArticle.do?idArticle=LEGIARTI000006418952&amp;cidTexte=LEGITEXT000006070719" TargetMode="External"/><Relationship Id="rId7" Type="http://schemas.openxmlformats.org/officeDocument/2006/relationships/endnotes" Target="endnotes.xml"/><Relationship Id="rId12" Type="http://schemas.openxmlformats.org/officeDocument/2006/relationships/hyperlink" Target="http://mahomet.centerblog.net/1968318-Hadiths" TargetMode="External"/><Relationship Id="rId17" Type="http://schemas.openxmlformats.org/officeDocument/2006/relationships/hyperlink" Target="http://www.sajidine.com/medecine-prophetique/roqya/regles_maison.htm" TargetMode="External"/><Relationship Id="rId25" Type="http://schemas.openxmlformats.org/officeDocument/2006/relationships/hyperlink" Target="http://pointdebasculecanada.ca/grande-bretagne-chauffeur-de-taxi-musulman-mis-a-lamende-pour-refus-dembarquer-un-aveugle-avec-chi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adithcollection.com/sahihmuslim/152-Sahih%20Muslim%20Book%2024.%20Clothes%20and%20Decorations.html" TargetMode="External"/><Relationship Id="rId20" Type="http://schemas.openxmlformats.org/officeDocument/2006/relationships/hyperlink" Target="https://www.legifrance.gouv.fr/affichCodeArticle.do?idArticle=LEGIARTI000006419579&amp;cidTexte=LEGITEXT000006070719" TargetMode="External"/><Relationship Id="rId29" Type="http://schemas.openxmlformats.org/officeDocument/2006/relationships/hyperlink" Target="http://www.catherine-procaccia.com/actualites/refus-des-taxis-de-prise-en-charge-des-chiens-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homet.centerblog.net/1968318-Hadiths" TargetMode="External"/><Relationship Id="rId24" Type="http://schemas.openxmlformats.org/officeDocument/2006/relationships/hyperlink" Target="http://ici.radio-canada.ca/regions/ontario/2016/04/13/005-aveugles-chiens-toronto-chauffeurs-taxis.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son-islam.com/articles/?p=109" TargetMode="External"/><Relationship Id="rId23" Type="http://schemas.openxmlformats.org/officeDocument/2006/relationships/hyperlink" Target="http://lesobservateurs.ch/2016/07/05/chauffeur-de-taxi-musulman-refuse-de-prendre-passager-handicape-chien-guide-cest-contraire-a-religion/" TargetMode="External"/><Relationship Id="rId28" Type="http://schemas.openxmlformats.org/officeDocument/2006/relationships/hyperlink" Target="https://www.senat.fr/questions/base/2012/qSEQ12061618S.html" TargetMode="External"/><Relationship Id="rId10" Type="http://schemas.openxmlformats.org/officeDocument/2006/relationships/hyperlink" Target="http://www.mosquee-lyon.org/forum3/index.php?topic=8899.0;wap2" TargetMode="External"/><Relationship Id="rId19" Type="http://schemas.openxmlformats.org/officeDocument/2006/relationships/hyperlink" Target="https://www.gatestoneinstitute.org/comments/20005" TargetMode="External"/><Relationship Id="rId31" Type="http://schemas.openxmlformats.org/officeDocument/2006/relationships/hyperlink" Target="http://www.anmcga.fr/la-libre-circulation/legislation-en-france-et-statut-du/" TargetMode="External"/><Relationship Id="rId4" Type="http://schemas.openxmlformats.org/officeDocument/2006/relationships/settings" Target="settings.xml"/><Relationship Id="rId9" Type="http://schemas.openxmlformats.org/officeDocument/2006/relationships/hyperlink" Target="http://www.sajidine.com/medecine-prophetique/roqya/regles_maison.htm" TargetMode="External"/><Relationship Id="rId14" Type="http://schemas.openxmlformats.org/officeDocument/2006/relationships/hyperlink" Target="http://www.islamweb.net/frh/index.php?page=articles&amp;id=144468" TargetMode="External"/><Relationship Id="rId22" Type="http://schemas.openxmlformats.org/officeDocument/2006/relationships/hyperlink" Target="http://www.missionanimaliere-cg06.fr/index.php?id=22" TargetMode="External"/><Relationship Id="rId27" Type="http://schemas.openxmlformats.org/officeDocument/2006/relationships/hyperlink" Target="http://sosconso.blog.lemonde.fr/2014/05/04/les-chiens-guides-daveugles-encore-trop-souvent-refuses/" TargetMode="External"/><Relationship Id="rId30" Type="http://schemas.openxmlformats.org/officeDocument/2006/relationships/hyperlink" Target="http://sosconso.blog.lemonde.fr/2014/05/04/les-chiens-guides-daveugles-encore-trop-souvent-refu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mcg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9C50-2F7E-49EE-85F5-C08C5E31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3024</Words>
  <Characters>16633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cp:revision>
  <dcterms:created xsi:type="dcterms:W3CDTF">2016-08-31T08:24:00Z</dcterms:created>
  <dcterms:modified xsi:type="dcterms:W3CDTF">2016-09-09T04:16:00Z</dcterms:modified>
</cp:coreProperties>
</file>