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2711" w14:textId="7D97C628" w:rsidR="00CE5C62" w:rsidRPr="001818D1" w:rsidRDefault="00CE5C62" w:rsidP="00CE5C62">
      <w:pPr>
        <w:spacing w:after="0" w:line="240" w:lineRule="auto"/>
        <w:jc w:val="center"/>
        <w:rPr>
          <w:b/>
          <w:bCs/>
          <w:u w:val="single"/>
        </w:rPr>
      </w:pPr>
      <w:r>
        <w:rPr>
          <w:b/>
          <w:bCs/>
          <w:u w:val="single"/>
        </w:rPr>
        <w:t>L’islam et l’esclavage</w:t>
      </w:r>
    </w:p>
    <w:p w14:paraId="3D798BC7" w14:textId="77777777" w:rsidR="00CE5C62" w:rsidRDefault="00CE5C62" w:rsidP="00CE5C62">
      <w:pPr>
        <w:spacing w:after="0" w:line="240" w:lineRule="auto"/>
      </w:pPr>
    </w:p>
    <w:p w14:paraId="7AF437A4" w14:textId="77777777" w:rsidR="00CE5C62" w:rsidRDefault="00CE5C62" w:rsidP="00CE5C62">
      <w:pPr>
        <w:spacing w:after="0" w:line="240" w:lineRule="auto"/>
        <w:jc w:val="center"/>
      </w:pPr>
      <w:r>
        <w:t>Par Benjamin LISAN,  le 22/04/2021</w:t>
      </w:r>
    </w:p>
    <w:p w14:paraId="451089A9" w14:textId="1351E8CF" w:rsidR="00CE5C62" w:rsidRDefault="00CE5C62" w:rsidP="00CE5C62">
      <w:pPr>
        <w:spacing w:after="0" w:line="240" w:lineRule="auto"/>
      </w:pPr>
    </w:p>
    <w:p w14:paraId="485D1009" w14:textId="245C0EB0" w:rsidR="002A158A" w:rsidRDefault="002A158A" w:rsidP="002A158A">
      <w:pPr>
        <w:pStyle w:val="Titre1"/>
      </w:pPr>
      <w:bookmarkStart w:id="0" w:name="_Toc71191926"/>
      <w:r>
        <w:t>Introduction</w:t>
      </w:r>
      <w:bookmarkEnd w:id="0"/>
    </w:p>
    <w:p w14:paraId="00CF994C" w14:textId="7AAC4642" w:rsidR="002A158A" w:rsidRDefault="002A158A" w:rsidP="00CE5C62">
      <w:pPr>
        <w:spacing w:after="0" w:line="240" w:lineRule="auto"/>
      </w:pPr>
    </w:p>
    <w:p w14:paraId="4C0A589B" w14:textId="77777777" w:rsidR="002A158A" w:rsidRPr="002A158A" w:rsidRDefault="002A158A" w:rsidP="002A158A">
      <w:pPr>
        <w:pStyle w:val="NormalWeb"/>
        <w:shd w:val="clear" w:color="auto" w:fill="FFFFFF"/>
        <w:spacing w:before="0" w:beforeAutospacing="0" w:after="0" w:afterAutospacing="0"/>
        <w:jc w:val="both"/>
        <w:rPr>
          <w:rFonts w:ascii="Calibri" w:hAnsi="Calibri" w:cs="Calibri"/>
          <w:sz w:val="22"/>
          <w:szCs w:val="22"/>
        </w:rPr>
      </w:pPr>
      <w:r w:rsidRPr="002A158A">
        <w:rPr>
          <w:rFonts w:ascii="Calibri" w:hAnsi="Calibri" w:cs="Calibri"/>
          <w:sz w:val="22"/>
          <w:szCs w:val="22"/>
        </w:rPr>
        <w:t>Mahomet a autorisé l’esclavage (il ne l’a jamais aboli)</w:t>
      </w:r>
      <w:r w:rsidRPr="002A158A">
        <w:rPr>
          <w:rStyle w:val="Appelnotedebasdep"/>
          <w:rFonts w:ascii="Calibri" w:hAnsi="Calibri" w:cs="Calibri"/>
          <w:sz w:val="22"/>
          <w:szCs w:val="22"/>
        </w:rPr>
        <w:footnoteReference w:id="1"/>
      </w:r>
      <w:r w:rsidRPr="002A158A">
        <w:rPr>
          <w:rFonts w:ascii="Calibri" w:hAnsi="Calibri" w:cs="Calibri"/>
          <w:sz w:val="22"/>
          <w:szCs w:val="22"/>
        </w:rPr>
        <w:t>, lui-même possédait des esclaves (</w:t>
      </w:r>
      <w:r w:rsidRPr="002A158A">
        <w:rPr>
          <w:rFonts w:ascii="Calibri" w:hAnsi="Calibri" w:cs="Calibri"/>
          <w:color w:val="000000"/>
          <w:sz w:val="22"/>
          <w:szCs w:val="22"/>
        </w:rPr>
        <w:t xml:space="preserve">4.28, 33.50, 33.52, 23.5-6, 70.30, </w:t>
      </w:r>
      <w:r w:rsidRPr="002A158A">
        <w:rPr>
          <w:rFonts w:ascii="Calibri" w:hAnsi="Calibri" w:cs="Calibri"/>
          <w:bCs/>
          <w:color w:val="000000"/>
          <w:sz w:val="22"/>
          <w:szCs w:val="22"/>
        </w:rPr>
        <w:t>Bukhari</w:t>
      </w:r>
      <w:r w:rsidRPr="002A158A">
        <w:rPr>
          <w:rFonts w:ascii="Calibri" w:hAnsi="Calibri" w:cs="Calibri"/>
          <w:b/>
          <w:bCs/>
          <w:color w:val="000000"/>
          <w:sz w:val="22"/>
          <w:szCs w:val="22"/>
        </w:rPr>
        <w:t> </w:t>
      </w:r>
      <w:r w:rsidRPr="002A158A">
        <w:rPr>
          <w:rFonts w:ascii="Calibri" w:hAnsi="Calibri" w:cs="Calibri"/>
          <w:bCs/>
          <w:color w:val="000000"/>
          <w:sz w:val="22"/>
          <w:szCs w:val="22"/>
        </w:rPr>
        <w:t>vol. 5, n° 541 et vol. 7, n° 344, Bukhari 9.91.368</w:t>
      </w:r>
      <w:r w:rsidRPr="002A158A">
        <w:rPr>
          <w:rFonts w:ascii="Calibri" w:hAnsi="Calibri" w:cs="Calibri"/>
          <w:iCs/>
          <w:color w:val="000000"/>
          <w:sz w:val="22"/>
          <w:szCs w:val="22"/>
        </w:rPr>
        <w:t xml:space="preserve">, </w:t>
      </w:r>
      <w:proofErr w:type="spellStart"/>
      <w:r w:rsidRPr="002A158A">
        <w:rPr>
          <w:rFonts w:ascii="Calibri" w:hAnsi="Calibri" w:cs="Calibri"/>
          <w:sz w:val="22"/>
          <w:szCs w:val="22"/>
          <w:shd w:val="clear" w:color="auto" w:fill="FFFFFF"/>
        </w:rPr>
        <w:t>Muslim</w:t>
      </w:r>
      <w:proofErr w:type="spellEnd"/>
      <w:r w:rsidRPr="002A158A">
        <w:rPr>
          <w:rFonts w:ascii="Calibri" w:hAnsi="Calibri" w:cs="Calibri"/>
          <w:sz w:val="22"/>
          <w:szCs w:val="22"/>
          <w:shd w:val="clear" w:color="auto" w:fill="FFFFFF"/>
        </w:rPr>
        <w:t xml:space="preserve">, livre 037, n° 6676, </w:t>
      </w:r>
      <w:proofErr w:type="spellStart"/>
      <w:r w:rsidRPr="002A158A">
        <w:rPr>
          <w:rFonts w:ascii="Calibri" w:hAnsi="Calibri" w:cs="Calibri"/>
          <w:sz w:val="22"/>
          <w:szCs w:val="22"/>
          <w:shd w:val="clear" w:color="auto" w:fill="FFFFFF"/>
        </w:rPr>
        <w:t>Muslim</w:t>
      </w:r>
      <w:proofErr w:type="spellEnd"/>
      <w:r w:rsidRPr="002A158A">
        <w:rPr>
          <w:rFonts w:ascii="Calibri" w:hAnsi="Calibri" w:cs="Calibri"/>
          <w:sz w:val="22"/>
          <w:szCs w:val="22"/>
          <w:shd w:val="clear" w:color="auto" w:fill="FFFFFF"/>
        </w:rPr>
        <w:t xml:space="preserve"> n°13, 32 (?), 124, 230</w:t>
      </w:r>
      <w:r w:rsidRPr="002A158A">
        <w:rPr>
          <w:rFonts w:ascii="Calibri" w:hAnsi="Calibri" w:cs="Calibri"/>
          <w:sz w:val="22"/>
          <w:szCs w:val="22"/>
        </w:rPr>
        <w:t xml:space="preserve">). </w:t>
      </w:r>
    </w:p>
    <w:p w14:paraId="72FFBC63" w14:textId="77777777" w:rsidR="002A158A" w:rsidRDefault="002A158A" w:rsidP="002A158A">
      <w:pPr>
        <w:pStyle w:val="NormalWeb"/>
        <w:shd w:val="clear" w:color="auto" w:fill="FFFFFF"/>
        <w:spacing w:before="0" w:beforeAutospacing="0" w:after="0" w:afterAutospacing="0"/>
        <w:jc w:val="both"/>
        <w:rPr>
          <w:rFonts w:ascii="Calibri" w:hAnsi="Calibri" w:cs="Calibri"/>
          <w:sz w:val="22"/>
          <w:szCs w:val="22"/>
        </w:rPr>
      </w:pPr>
    </w:p>
    <w:p w14:paraId="43F61331" w14:textId="2F2910C6" w:rsidR="002A158A" w:rsidRDefault="002A158A" w:rsidP="002A158A">
      <w:pPr>
        <w:pStyle w:val="NormalWeb"/>
        <w:shd w:val="clear" w:color="auto" w:fill="FFFFFF"/>
        <w:spacing w:before="0" w:beforeAutospacing="0" w:after="0" w:afterAutospacing="0"/>
        <w:jc w:val="both"/>
        <w:rPr>
          <w:rFonts w:ascii="Calibri" w:hAnsi="Calibri" w:cs="Calibri"/>
          <w:sz w:val="22"/>
          <w:szCs w:val="22"/>
        </w:rPr>
      </w:pPr>
      <w:r w:rsidRPr="002A158A">
        <w:rPr>
          <w:rFonts w:ascii="Calibri" w:hAnsi="Calibri" w:cs="Calibri"/>
          <w:sz w:val="22"/>
          <w:szCs w:val="22"/>
        </w:rPr>
        <w:t>Il a possédé, vendu, acheté des esclaves noirs (al-Bukhari, Book 91, Hadith 368).</w:t>
      </w:r>
    </w:p>
    <w:p w14:paraId="5575523F" w14:textId="5E58F7B7" w:rsidR="00C62FBF" w:rsidRPr="002A158A" w:rsidRDefault="00C62FBF" w:rsidP="002A158A">
      <w:pPr>
        <w:pStyle w:val="NormalWeb"/>
        <w:shd w:val="clear" w:color="auto" w:fill="FFFFFF"/>
        <w:spacing w:before="0" w:beforeAutospacing="0" w:after="0" w:afterAutospacing="0"/>
        <w:jc w:val="both"/>
        <w:rPr>
          <w:rFonts w:ascii="Calibri" w:hAnsi="Calibri" w:cs="Calibri"/>
          <w:sz w:val="22"/>
          <w:szCs w:val="22"/>
        </w:rPr>
      </w:pPr>
      <w:r w:rsidRPr="00C62FBF">
        <w:rPr>
          <w:rFonts w:ascii="Calibri" w:hAnsi="Calibri" w:cs="Calibri"/>
          <w:sz w:val="22"/>
          <w:szCs w:val="22"/>
        </w:rPr>
        <w:t>Mohamed poss</w:t>
      </w:r>
      <w:r>
        <w:rPr>
          <w:rFonts w:ascii="Calibri" w:hAnsi="Calibri" w:cs="Calibri"/>
          <w:sz w:val="22"/>
          <w:szCs w:val="22"/>
        </w:rPr>
        <w:t>é</w:t>
      </w:r>
      <w:r w:rsidRPr="00C62FBF">
        <w:rPr>
          <w:rFonts w:ascii="Calibri" w:hAnsi="Calibri" w:cs="Calibri"/>
          <w:sz w:val="22"/>
          <w:szCs w:val="22"/>
        </w:rPr>
        <w:t>dait quarante esclaves noirs</w:t>
      </w:r>
      <w:r>
        <w:rPr>
          <w:rFonts w:ascii="Calibri" w:hAnsi="Calibri" w:cs="Calibri"/>
          <w:sz w:val="22"/>
          <w:szCs w:val="22"/>
        </w:rPr>
        <w:t xml:space="preserve"> (</w:t>
      </w:r>
      <w:r w:rsidRPr="00C62FBF">
        <w:rPr>
          <w:rFonts w:ascii="Calibri" w:hAnsi="Calibri" w:cs="Calibri"/>
          <w:sz w:val="22"/>
          <w:szCs w:val="22"/>
        </w:rPr>
        <w:t>An-</w:t>
      </w:r>
      <w:proofErr w:type="spellStart"/>
      <w:r w:rsidRPr="00C62FBF">
        <w:rPr>
          <w:rFonts w:ascii="Calibri" w:hAnsi="Calibri" w:cs="Calibri"/>
          <w:sz w:val="22"/>
          <w:szCs w:val="22"/>
        </w:rPr>
        <w:t>Nasai</w:t>
      </w:r>
      <w:proofErr w:type="spellEnd"/>
      <w:r w:rsidRPr="00C62FBF">
        <w:rPr>
          <w:rFonts w:ascii="Calibri" w:hAnsi="Calibri" w:cs="Calibri"/>
          <w:sz w:val="22"/>
          <w:szCs w:val="22"/>
        </w:rPr>
        <w:t xml:space="preserve"> livre 44 Hadith 173</w:t>
      </w:r>
      <w:r>
        <w:rPr>
          <w:rFonts w:ascii="Calibri" w:hAnsi="Calibri" w:cs="Calibri"/>
          <w:sz w:val="22"/>
          <w:szCs w:val="22"/>
        </w:rPr>
        <w:t>).</w:t>
      </w:r>
    </w:p>
    <w:p w14:paraId="524B1352" w14:textId="77777777" w:rsidR="002A158A" w:rsidRPr="002A158A" w:rsidRDefault="002A158A" w:rsidP="002A158A">
      <w:pPr>
        <w:pStyle w:val="NormalWeb"/>
        <w:shd w:val="clear" w:color="auto" w:fill="FFFFFF"/>
        <w:spacing w:before="0" w:beforeAutospacing="0" w:after="0" w:afterAutospacing="0"/>
        <w:jc w:val="both"/>
        <w:rPr>
          <w:rFonts w:ascii="Calibri" w:hAnsi="Calibri" w:cs="Calibri"/>
          <w:sz w:val="22"/>
          <w:szCs w:val="22"/>
        </w:rPr>
      </w:pPr>
      <w:r w:rsidRPr="002A158A">
        <w:rPr>
          <w:rFonts w:ascii="Calibri" w:hAnsi="Calibri" w:cs="Calibri"/>
          <w:color w:val="000000"/>
          <w:sz w:val="22"/>
          <w:szCs w:val="22"/>
        </w:rPr>
        <w:t>Mahomet a également permis à des esclaves d'être durement battus (Sira d'</w:t>
      </w:r>
      <w:r w:rsidRPr="002A158A">
        <w:rPr>
          <w:rFonts w:ascii="Calibri" w:hAnsi="Calibri" w:cs="Calibri"/>
          <w:bCs/>
          <w:color w:val="000000"/>
          <w:sz w:val="22"/>
          <w:szCs w:val="22"/>
        </w:rPr>
        <w:t>Ibn Ishaq</w:t>
      </w:r>
      <w:r w:rsidRPr="002A158A">
        <w:rPr>
          <w:rStyle w:val="Appelnotedebasdep"/>
          <w:rFonts w:ascii="Calibri" w:hAnsi="Calibri" w:cs="Calibri"/>
          <w:bCs/>
          <w:color w:val="000000"/>
          <w:sz w:val="22"/>
          <w:szCs w:val="22"/>
        </w:rPr>
        <w:footnoteReference w:id="2"/>
      </w:r>
      <w:r w:rsidRPr="002A158A">
        <w:rPr>
          <w:rFonts w:ascii="Calibri" w:hAnsi="Calibri" w:cs="Calibri"/>
          <w:color w:val="000000"/>
          <w:sz w:val="22"/>
          <w:szCs w:val="22"/>
        </w:rPr>
        <w:t>).</w:t>
      </w:r>
    </w:p>
    <w:p w14:paraId="2531066F" w14:textId="77777777" w:rsidR="002A158A" w:rsidRPr="002A158A" w:rsidRDefault="002A158A" w:rsidP="002A158A">
      <w:pPr>
        <w:pStyle w:val="NormalWeb"/>
        <w:shd w:val="clear" w:color="auto" w:fill="FFFFFF"/>
        <w:spacing w:before="0" w:beforeAutospacing="0" w:after="0" w:afterAutospacing="0"/>
        <w:jc w:val="both"/>
        <w:rPr>
          <w:rFonts w:ascii="Calibri" w:hAnsi="Calibri" w:cs="Calibri"/>
          <w:sz w:val="22"/>
          <w:szCs w:val="22"/>
        </w:rPr>
      </w:pPr>
      <w:r w:rsidRPr="002A158A">
        <w:rPr>
          <w:rFonts w:ascii="Calibri" w:hAnsi="Calibri" w:cs="Calibri"/>
          <w:sz w:val="22"/>
          <w:szCs w:val="22"/>
        </w:rPr>
        <w:t>Il autorise le maître à avoir des rapports sexuels avec ses esclavages / captives (4.24)</w:t>
      </w:r>
      <w:r w:rsidRPr="002A158A">
        <w:rPr>
          <w:rStyle w:val="Appelnotedebasdep"/>
          <w:rFonts w:ascii="Calibri" w:hAnsi="Calibri" w:cs="Calibri"/>
          <w:sz w:val="22"/>
          <w:szCs w:val="22"/>
        </w:rPr>
        <w:footnoteReference w:id="3"/>
      </w:r>
      <w:r w:rsidRPr="002A158A">
        <w:rPr>
          <w:rFonts w:ascii="Calibri" w:hAnsi="Calibri" w:cs="Calibri"/>
          <w:sz w:val="22"/>
          <w:szCs w:val="22"/>
        </w:rPr>
        <w:t>.</w:t>
      </w:r>
    </w:p>
    <w:p w14:paraId="64D09B67" w14:textId="77777777" w:rsidR="002A158A" w:rsidRPr="002A158A" w:rsidRDefault="002A158A" w:rsidP="002A158A">
      <w:pPr>
        <w:pStyle w:val="NormalWeb"/>
        <w:shd w:val="clear" w:color="auto" w:fill="FFFFFF"/>
        <w:spacing w:before="0" w:beforeAutospacing="0" w:after="0" w:afterAutospacing="0"/>
        <w:jc w:val="both"/>
        <w:rPr>
          <w:rFonts w:ascii="Calibri" w:hAnsi="Calibri" w:cs="Calibri"/>
          <w:sz w:val="22"/>
          <w:szCs w:val="22"/>
        </w:rPr>
      </w:pPr>
      <w:r w:rsidRPr="002A158A">
        <w:rPr>
          <w:rFonts w:ascii="Calibri" w:hAnsi="Calibri" w:cs="Calibri"/>
          <w:sz w:val="22"/>
          <w:szCs w:val="22"/>
        </w:rPr>
        <w:t>Il autorise ses compagnons de guerre de violer les captives (Bukhari, Volume 1, Livre 8, numéro 367).</w:t>
      </w:r>
    </w:p>
    <w:p w14:paraId="31E69868" w14:textId="77777777" w:rsidR="002A158A" w:rsidRPr="002A158A" w:rsidRDefault="002A158A" w:rsidP="002A158A">
      <w:pPr>
        <w:pStyle w:val="NormalWeb"/>
        <w:shd w:val="clear" w:color="auto" w:fill="FFFFFF"/>
        <w:spacing w:before="0" w:beforeAutospacing="0" w:after="0" w:afterAutospacing="0"/>
        <w:jc w:val="both"/>
        <w:rPr>
          <w:rFonts w:ascii="Calibri" w:hAnsi="Calibri" w:cs="Calibri"/>
          <w:sz w:val="22"/>
          <w:szCs w:val="22"/>
        </w:rPr>
      </w:pPr>
      <w:r w:rsidRPr="002A158A">
        <w:rPr>
          <w:rFonts w:ascii="Calibri" w:hAnsi="Calibri" w:cs="Calibri"/>
          <w:sz w:val="22"/>
          <w:szCs w:val="22"/>
        </w:rPr>
        <w:t>Il a encouragé la pratique du coït interrompu sur les captives (retrait de l’organe sexuel masculin avant l'émission du sperme pour éviter la conception) (</w:t>
      </w:r>
      <w:proofErr w:type="spellStart"/>
      <w:r w:rsidRPr="002A158A">
        <w:rPr>
          <w:rFonts w:ascii="Calibri" w:hAnsi="Calibri" w:cs="Calibri"/>
          <w:sz w:val="22"/>
          <w:szCs w:val="22"/>
        </w:rPr>
        <w:t>Muslim</w:t>
      </w:r>
      <w:proofErr w:type="spellEnd"/>
      <w:r w:rsidRPr="002A158A">
        <w:rPr>
          <w:rFonts w:ascii="Calibri" w:hAnsi="Calibri" w:cs="Calibri"/>
          <w:sz w:val="22"/>
          <w:szCs w:val="22"/>
        </w:rPr>
        <w:t xml:space="preserve"> 1438 a, Book 8, Hadith 3371).</w:t>
      </w:r>
    </w:p>
    <w:p w14:paraId="7671AD63" w14:textId="77777777" w:rsidR="002A158A" w:rsidRPr="002A158A" w:rsidRDefault="002A158A" w:rsidP="002A158A">
      <w:pPr>
        <w:spacing w:after="0" w:line="240" w:lineRule="auto"/>
        <w:jc w:val="both"/>
        <w:rPr>
          <w:rFonts w:ascii="Calibri" w:hAnsi="Calibri" w:cs="Calibri"/>
        </w:rPr>
      </w:pPr>
    </w:p>
    <w:p w14:paraId="0215A67B" w14:textId="08240572" w:rsidR="002A158A" w:rsidRPr="002A158A" w:rsidRDefault="002A158A" w:rsidP="002A158A">
      <w:pPr>
        <w:spacing w:after="0" w:line="240" w:lineRule="auto"/>
        <w:jc w:val="both"/>
        <w:rPr>
          <w:rFonts w:ascii="Calibri" w:hAnsi="Calibri" w:cs="Calibri"/>
        </w:rPr>
      </w:pPr>
      <w:r w:rsidRPr="002A158A">
        <w:rPr>
          <w:rFonts w:ascii="Calibri" w:hAnsi="Calibri" w:cs="Calibri"/>
        </w:rPr>
        <w:t>Ce</w:t>
      </w:r>
      <w:r w:rsidR="00C62FBF">
        <w:rPr>
          <w:rFonts w:ascii="Calibri" w:hAnsi="Calibri" w:cs="Calibri"/>
        </w:rPr>
        <w:t>rtains</w:t>
      </w:r>
      <w:r w:rsidRPr="002A158A">
        <w:rPr>
          <w:rFonts w:ascii="Calibri" w:hAnsi="Calibri" w:cs="Calibri"/>
        </w:rPr>
        <w:t xml:space="preserve"> versets du Coran ont légitimé l’esclavage. Et c’est seulement sous la pression de l’Occident et de la colonisation au 19° et 20° siècles que l’esclavage a été aboli dans les pays musulmans (et encore … l’esclavage </w:t>
      </w:r>
      <w:r w:rsidR="00C62FBF">
        <w:rPr>
          <w:rFonts w:ascii="Calibri" w:hAnsi="Calibri" w:cs="Calibri"/>
        </w:rPr>
        <w:t>persiste</w:t>
      </w:r>
      <w:r w:rsidRPr="002A158A">
        <w:rPr>
          <w:rFonts w:ascii="Calibri" w:hAnsi="Calibri" w:cs="Calibri"/>
        </w:rPr>
        <w:t xml:space="preserve"> encore en Mauritanie, Soudan etc.).</w:t>
      </w:r>
    </w:p>
    <w:p w14:paraId="13A0655F" w14:textId="77777777" w:rsidR="002A158A" w:rsidRPr="002A158A" w:rsidRDefault="002A158A" w:rsidP="002A158A">
      <w:pPr>
        <w:spacing w:after="0" w:line="240" w:lineRule="auto"/>
        <w:jc w:val="both"/>
        <w:rPr>
          <w:rFonts w:ascii="Calibri" w:hAnsi="Calibri" w:cs="Calibri"/>
          <w:color w:val="000000"/>
        </w:rPr>
      </w:pPr>
    </w:p>
    <w:p w14:paraId="3E104764" w14:textId="1E311F41" w:rsidR="002A158A" w:rsidRPr="002A158A" w:rsidRDefault="002A158A" w:rsidP="002A158A">
      <w:pPr>
        <w:pStyle w:val="NormalWeb"/>
        <w:shd w:val="clear" w:color="auto" w:fill="FFFFFF"/>
        <w:spacing w:before="0" w:beforeAutospacing="0" w:after="0" w:afterAutospacing="0"/>
        <w:jc w:val="both"/>
        <w:rPr>
          <w:rFonts w:ascii="Calibri" w:hAnsi="Calibri" w:cs="Calibri"/>
          <w:sz w:val="22"/>
          <w:szCs w:val="22"/>
        </w:rPr>
      </w:pPr>
      <w:r w:rsidRPr="002A158A">
        <w:rPr>
          <w:rFonts w:ascii="Calibri" w:hAnsi="Calibri" w:cs="Calibri"/>
          <w:sz w:val="22"/>
          <w:szCs w:val="22"/>
        </w:rPr>
        <w:t>Mahomet a possédé et a vendu beaucoup d'esclaves, mâle et femelle. Il a dit qu'Allah a permis à lui et aux musulmans d'avoir des relations sexuelles avec leurs esclaves femelles</w:t>
      </w:r>
      <w:r w:rsidR="004D4A18">
        <w:rPr>
          <w:rFonts w:ascii="Calibri" w:hAnsi="Calibri" w:cs="Calibri"/>
          <w:sz w:val="22"/>
          <w:szCs w:val="22"/>
        </w:rPr>
        <w:t xml:space="preserve"> (</w:t>
      </w:r>
      <w:r w:rsidRPr="002A158A">
        <w:rPr>
          <w:rFonts w:ascii="Calibri" w:hAnsi="Calibri" w:cs="Calibri"/>
          <w:sz w:val="22"/>
          <w:szCs w:val="22"/>
        </w:rPr>
        <w:t>Références dans </w:t>
      </w:r>
      <w:hyperlink r:id="rId8" w:tgtFrame="_blank" w:history="1">
        <w:r w:rsidRPr="002A158A">
          <w:rPr>
            <w:rStyle w:val="Lienhypertexte"/>
            <w:rFonts w:ascii="Calibri" w:eastAsiaTheme="majorEastAsia" w:hAnsi="Calibri" w:cs="Calibri"/>
            <w:sz w:val="22"/>
            <w:szCs w:val="22"/>
          </w:rPr>
          <w:t>le Coran</w:t>
        </w:r>
      </w:hyperlink>
      <w:r w:rsidRPr="002A158A">
        <w:rPr>
          <w:rFonts w:ascii="Calibri" w:hAnsi="Calibri" w:cs="Calibri"/>
          <w:sz w:val="22"/>
          <w:szCs w:val="22"/>
        </w:rPr>
        <w:t> aux sourates </w:t>
      </w:r>
      <w:hyperlink r:id="rId9" w:tgtFrame="_blank" w:history="1">
        <w:r w:rsidRPr="002A158A">
          <w:rPr>
            <w:rStyle w:val="Lienhypertexte"/>
            <w:rFonts w:ascii="Calibri" w:eastAsiaTheme="majorEastAsia" w:hAnsi="Calibri" w:cs="Calibri"/>
            <w:bCs/>
            <w:sz w:val="22"/>
            <w:szCs w:val="22"/>
          </w:rPr>
          <w:t>33</w:t>
        </w:r>
      </w:hyperlink>
      <w:r w:rsidRPr="002A158A">
        <w:rPr>
          <w:rFonts w:ascii="Calibri" w:hAnsi="Calibri" w:cs="Calibri"/>
          <w:bCs/>
          <w:sz w:val="22"/>
          <w:szCs w:val="22"/>
        </w:rPr>
        <w:t>.50 &amp; 52, </w:t>
      </w:r>
      <w:hyperlink r:id="rId10" w:tgtFrame="_blank" w:history="1">
        <w:r w:rsidRPr="002A158A">
          <w:rPr>
            <w:rStyle w:val="Lienhypertexte"/>
            <w:rFonts w:ascii="Calibri" w:eastAsiaTheme="majorEastAsia" w:hAnsi="Calibri" w:cs="Calibri"/>
            <w:bCs/>
            <w:sz w:val="22"/>
            <w:szCs w:val="22"/>
          </w:rPr>
          <w:t>23</w:t>
        </w:r>
      </w:hyperlink>
      <w:r w:rsidRPr="002A158A">
        <w:rPr>
          <w:rFonts w:ascii="Calibri" w:hAnsi="Calibri" w:cs="Calibri"/>
          <w:bCs/>
          <w:sz w:val="22"/>
          <w:szCs w:val="22"/>
        </w:rPr>
        <w:t>.6, 4.28.</w:t>
      </w:r>
      <w:r>
        <w:rPr>
          <w:rFonts w:ascii="Calibri" w:hAnsi="Calibri" w:cs="Calibri"/>
          <w:bCs/>
          <w:sz w:val="22"/>
          <w:szCs w:val="22"/>
        </w:rPr>
        <w:t xml:space="preserve"> </w:t>
      </w:r>
      <w:proofErr w:type="gramStart"/>
      <w:r w:rsidRPr="002A158A">
        <w:rPr>
          <w:rFonts w:ascii="Calibri" w:hAnsi="Calibri" w:cs="Calibri"/>
          <w:bCs/>
          <w:sz w:val="22"/>
          <w:szCs w:val="22"/>
        </w:rPr>
        <w:t>et</w:t>
      </w:r>
      <w:proofErr w:type="gramEnd"/>
      <w:r w:rsidRPr="002A158A">
        <w:rPr>
          <w:rFonts w:ascii="Calibri" w:hAnsi="Calibri" w:cs="Calibri"/>
          <w:bCs/>
          <w:sz w:val="22"/>
          <w:szCs w:val="22"/>
        </w:rPr>
        <w:t> </w:t>
      </w:r>
      <w:hyperlink r:id="rId11" w:tgtFrame="_blank" w:history="1">
        <w:r w:rsidRPr="002A158A">
          <w:rPr>
            <w:rStyle w:val="Lienhypertexte"/>
            <w:rFonts w:ascii="Calibri" w:eastAsiaTheme="majorEastAsia" w:hAnsi="Calibri" w:cs="Calibri"/>
            <w:bCs/>
            <w:sz w:val="22"/>
            <w:szCs w:val="22"/>
          </w:rPr>
          <w:t>70</w:t>
        </w:r>
      </w:hyperlink>
      <w:r w:rsidRPr="002A158A">
        <w:rPr>
          <w:rFonts w:ascii="Calibri" w:hAnsi="Calibri" w:cs="Calibri"/>
          <w:bCs/>
          <w:sz w:val="22"/>
          <w:szCs w:val="22"/>
        </w:rPr>
        <w:t>.30</w:t>
      </w:r>
      <w:r w:rsidR="004D4A18">
        <w:rPr>
          <w:rFonts w:ascii="Calibri" w:hAnsi="Calibri" w:cs="Calibri"/>
          <w:bCs/>
          <w:sz w:val="22"/>
          <w:szCs w:val="22"/>
        </w:rPr>
        <w:t>)</w:t>
      </w:r>
      <w:r w:rsidRPr="002A158A">
        <w:rPr>
          <w:rFonts w:ascii="Calibri" w:hAnsi="Calibri" w:cs="Calibri"/>
          <w:bCs/>
          <w:sz w:val="22"/>
          <w:szCs w:val="22"/>
        </w:rPr>
        <w:t>.</w:t>
      </w:r>
    </w:p>
    <w:p w14:paraId="0BCCB976" w14:textId="5348E33A" w:rsidR="002A158A" w:rsidRDefault="002A158A"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E421B16" w14:textId="12192C08" w:rsidR="006E22E4" w:rsidRDefault="006E22E4" w:rsidP="006E22E4">
      <w:pPr>
        <w:pStyle w:val="Titre1"/>
      </w:pPr>
      <w:bookmarkStart w:id="1" w:name="_Toc71191927"/>
      <w:r w:rsidRPr="006E22E4">
        <w:t>Position de principe de l'islam sur la question de l'esclavage</w:t>
      </w:r>
      <w:bookmarkEnd w:id="1"/>
    </w:p>
    <w:p w14:paraId="6ABAFB2E" w14:textId="5F21EAA1" w:rsidR="006E22E4" w:rsidRDefault="006E22E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333305D9" w14:textId="2B149EA6" w:rsidR="006E22E4" w:rsidRDefault="006E22E4" w:rsidP="006E22E4">
      <w:pPr>
        <w:pStyle w:val="Titre2"/>
      </w:pPr>
      <w:bookmarkStart w:id="2" w:name="_Toc71191928"/>
      <w:r>
        <w:t>Dans le Coran</w:t>
      </w:r>
      <w:bookmarkEnd w:id="2"/>
    </w:p>
    <w:p w14:paraId="51170000" w14:textId="7A67D497" w:rsidR="006E22E4" w:rsidRDefault="006E22E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3D52DDE3" w14:textId="77777777" w:rsidR="006E22E4" w:rsidRPr="006E22E4" w:rsidRDefault="006E22E4" w:rsidP="006E22E4">
      <w:pPr>
        <w:pStyle w:val="NormalWeb"/>
        <w:shd w:val="clear" w:color="auto" w:fill="FFFFFF"/>
        <w:spacing w:before="0" w:beforeAutospacing="0" w:after="0" w:afterAutospacing="0"/>
        <w:jc w:val="both"/>
        <w:rPr>
          <w:rFonts w:ascii="Calibri" w:hAnsi="Calibri" w:cs="Calibri"/>
          <w:color w:val="202122"/>
          <w:sz w:val="22"/>
          <w:szCs w:val="22"/>
        </w:rPr>
      </w:pPr>
      <w:r w:rsidRPr="006E22E4">
        <w:rPr>
          <w:rFonts w:ascii="Calibri" w:hAnsi="Calibri" w:cs="Calibri"/>
          <w:color w:val="202122"/>
          <w:sz w:val="22"/>
          <w:szCs w:val="22"/>
        </w:rPr>
        <w:t>Le </w:t>
      </w:r>
      <w:hyperlink r:id="rId12" w:tooltip="Coran" w:history="1">
        <w:r w:rsidRPr="006E22E4">
          <w:rPr>
            <w:rStyle w:val="Lienhypertexte"/>
            <w:rFonts w:ascii="Calibri" w:eastAsiaTheme="majorEastAsia" w:hAnsi="Calibri" w:cs="Calibri"/>
            <w:color w:val="0645AD"/>
            <w:sz w:val="22"/>
            <w:szCs w:val="22"/>
          </w:rPr>
          <w:t>Coran</w:t>
        </w:r>
      </w:hyperlink>
      <w:r w:rsidRPr="006E22E4">
        <w:rPr>
          <w:rFonts w:ascii="Calibri" w:hAnsi="Calibri" w:cs="Calibri"/>
          <w:color w:val="202122"/>
          <w:sz w:val="22"/>
          <w:szCs w:val="22"/>
        </w:rPr>
        <w:t> ne condamne pas le principe même de l'esclavage qu'il considère comme naturel. Il est une « institution qui s'inscrit sans hiatus dans l'ordre du monde et des réalités humaines tel que voulu et créé par Dieu ». Ainsi, l'inégalité entre les hommes provient d'une décision divine</w:t>
      </w:r>
      <w:hyperlink r:id="rId13"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 De plus, le Coran établit une hiérarchie complémentaire entre les esclaves croyants et les non croyants</w:t>
      </w:r>
      <w:hyperlink r:id="rId14"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 Selon l'</w:t>
      </w:r>
      <w:r w:rsidRPr="006E22E4">
        <w:rPr>
          <w:rFonts w:ascii="Calibri" w:hAnsi="Calibri" w:cs="Calibri"/>
          <w:i/>
          <w:iCs/>
          <w:color w:val="202122"/>
          <w:sz w:val="22"/>
          <w:szCs w:val="22"/>
        </w:rPr>
        <w:t>Encyclopédie de l'Islam</w:t>
      </w:r>
      <w:r w:rsidRPr="006E22E4">
        <w:rPr>
          <w:rFonts w:ascii="Calibri" w:hAnsi="Calibri" w:cs="Calibri"/>
          <w:color w:val="202122"/>
          <w:sz w:val="22"/>
          <w:szCs w:val="22"/>
        </w:rPr>
        <w:t>, </w:t>
      </w:r>
      <w:r w:rsidRPr="006E22E4">
        <w:rPr>
          <w:rStyle w:val="citation"/>
          <w:rFonts w:ascii="Calibri" w:eastAsiaTheme="majorEastAsia" w:hAnsi="Calibri" w:cs="Calibri"/>
          <w:color w:val="202122"/>
          <w:sz w:val="22"/>
          <w:szCs w:val="22"/>
        </w:rPr>
        <w:t>« Le Coran considère comme conforme à l’ordre des choses établi par Dieu cette discrimination entre les humains »</w:t>
      </w:r>
      <w:hyperlink r:id="rId15" w:anchor="cite_note-R45D31-22" w:history="1">
        <w:r w:rsidRPr="006E22E4">
          <w:rPr>
            <w:rStyle w:val="Lienhypertexte"/>
            <w:rFonts w:ascii="Calibri" w:eastAsiaTheme="majorEastAsia" w:hAnsi="Calibri" w:cs="Calibri"/>
            <w:color w:val="0645AD"/>
            <w:sz w:val="22"/>
            <w:szCs w:val="22"/>
            <w:vertAlign w:val="superscript"/>
          </w:rPr>
          <w:t>20</w:t>
        </w:r>
      </w:hyperlink>
      <w:r w:rsidRPr="006E22E4">
        <w:rPr>
          <w:rFonts w:ascii="Calibri" w:hAnsi="Calibri" w:cs="Calibri"/>
          <w:color w:val="202122"/>
          <w:sz w:val="22"/>
          <w:szCs w:val="22"/>
        </w:rPr>
        <w:t>. « Plusieurs versets entérinent au demeurant l'infériorité de l'esclave par rapport à son maître </w:t>
      </w:r>
      <w:r w:rsidRPr="006E22E4">
        <w:rPr>
          <w:rFonts w:ascii="Calibri" w:hAnsi="Calibri" w:cs="Calibri"/>
          <w:i/>
          <w:iCs/>
          <w:color w:val="202122"/>
          <w:sz w:val="22"/>
          <w:szCs w:val="22"/>
        </w:rPr>
        <w:t>»</w:t>
      </w:r>
      <w:hyperlink r:id="rId16" w:anchor="cite_note-Chebel-23" w:history="1">
        <w:r w:rsidRPr="006E22E4">
          <w:rPr>
            <w:rStyle w:val="Lienhypertexte"/>
            <w:rFonts w:ascii="Calibri" w:eastAsiaTheme="majorEastAsia" w:hAnsi="Calibri" w:cs="Calibri"/>
            <w:color w:val="0645AD"/>
            <w:sz w:val="22"/>
            <w:szCs w:val="22"/>
            <w:vertAlign w:val="superscript"/>
          </w:rPr>
          <w:t>21</w:t>
        </w:r>
      </w:hyperlink>
      <w:r w:rsidRPr="006E22E4">
        <w:rPr>
          <w:rFonts w:ascii="Calibri" w:hAnsi="Calibri" w:cs="Calibri"/>
          <w:i/>
          <w:iCs/>
          <w:color w:val="202122"/>
          <w:sz w:val="22"/>
          <w:szCs w:val="22"/>
        </w:rPr>
        <w:t>.</w:t>
      </w:r>
      <w:r w:rsidRPr="006E22E4">
        <w:rPr>
          <w:rFonts w:ascii="Calibri" w:hAnsi="Calibri" w:cs="Calibri"/>
          <w:color w:val="202122"/>
          <w:sz w:val="22"/>
          <w:szCs w:val="22"/>
        </w:rPr>
        <w:t> Cette infériorité de l'esclave apparaît dans l'application de la loi du talion, le prix du sang n'étant pas le même que pour un homme libre</w:t>
      </w:r>
      <w:hyperlink r:id="rId17"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w:t>
      </w:r>
    </w:p>
    <w:p w14:paraId="2F1712A0" w14:textId="77777777" w:rsidR="006E22E4" w:rsidRPr="006E22E4" w:rsidRDefault="006E22E4" w:rsidP="006E22E4">
      <w:pPr>
        <w:pStyle w:val="NormalWeb"/>
        <w:shd w:val="clear" w:color="auto" w:fill="FFFFFF"/>
        <w:spacing w:before="0" w:beforeAutospacing="0" w:after="0" w:afterAutospacing="0"/>
        <w:jc w:val="both"/>
        <w:rPr>
          <w:rFonts w:ascii="Calibri" w:hAnsi="Calibri" w:cs="Calibri"/>
          <w:color w:val="202122"/>
          <w:sz w:val="22"/>
          <w:szCs w:val="22"/>
        </w:rPr>
      </w:pPr>
      <w:r w:rsidRPr="006E22E4">
        <w:rPr>
          <w:rFonts w:ascii="Calibri" w:hAnsi="Calibri" w:cs="Calibri"/>
          <w:color w:val="202122"/>
          <w:sz w:val="22"/>
          <w:szCs w:val="22"/>
        </w:rPr>
        <w:t>Le Coran évoque à plusieurs reprises l'esclavage et en définit des règles. Ainsi, les esclaves musulmans sont libres de se marier, un maître a le droit de jouir d'une esclave sans la compter comme une épouse, et a la possibilité de les prostituer, même si le Coran recommande de ne pas les forcer à le faire</w:t>
      </w:r>
      <w:hyperlink r:id="rId18" w:anchor="cite_note-24" w:history="1">
        <w:r w:rsidRPr="006E22E4">
          <w:rPr>
            <w:rStyle w:val="Lienhypertexte"/>
            <w:rFonts w:ascii="Calibri" w:eastAsiaTheme="majorEastAsia" w:hAnsi="Calibri" w:cs="Calibri"/>
            <w:color w:val="0645AD"/>
            <w:sz w:val="22"/>
            <w:szCs w:val="22"/>
            <w:vertAlign w:val="superscript"/>
          </w:rPr>
          <w:t>22</w:t>
        </w:r>
      </w:hyperlink>
      <w:r w:rsidRPr="006E22E4">
        <w:rPr>
          <w:rFonts w:ascii="Calibri" w:hAnsi="Calibri" w:cs="Calibri"/>
          <w:color w:val="202122"/>
          <w:sz w:val="22"/>
          <w:szCs w:val="22"/>
          <w:vertAlign w:val="superscript"/>
        </w:rPr>
        <w:t>,</w:t>
      </w:r>
      <w:hyperlink r:id="rId19" w:anchor="cite_note-25" w:history="1">
        <w:r w:rsidRPr="006E22E4">
          <w:rPr>
            <w:rStyle w:val="Lienhypertexte"/>
            <w:rFonts w:ascii="Calibri" w:eastAsiaTheme="majorEastAsia" w:hAnsi="Calibri" w:cs="Calibri"/>
            <w:color w:val="0645AD"/>
            <w:sz w:val="22"/>
            <w:szCs w:val="22"/>
            <w:vertAlign w:val="superscript"/>
          </w:rPr>
          <w:t>23</w:t>
        </w:r>
      </w:hyperlink>
      <w:r w:rsidRPr="006E22E4">
        <w:rPr>
          <w:rFonts w:ascii="Calibri" w:hAnsi="Calibri" w:cs="Calibri"/>
          <w:color w:val="202122"/>
          <w:sz w:val="22"/>
          <w:szCs w:val="22"/>
        </w:rPr>
        <w:t>.</w:t>
      </w:r>
    </w:p>
    <w:p w14:paraId="233250B4" w14:textId="77777777" w:rsidR="006E22E4" w:rsidRPr="006E22E4" w:rsidRDefault="006E22E4" w:rsidP="006E22E4">
      <w:pPr>
        <w:pStyle w:val="NormalWeb"/>
        <w:shd w:val="clear" w:color="auto" w:fill="FFFFFF"/>
        <w:spacing w:before="0" w:beforeAutospacing="0" w:after="0" w:afterAutospacing="0"/>
        <w:jc w:val="both"/>
        <w:rPr>
          <w:rFonts w:ascii="Calibri" w:hAnsi="Calibri" w:cs="Calibri"/>
          <w:color w:val="202122"/>
          <w:sz w:val="22"/>
          <w:szCs w:val="22"/>
        </w:rPr>
      </w:pPr>
      <w:r w:rsidRPr="006E22E4">
        <w:rPr>
          <w:rFonts w:ascii="Calibri" w:hAnsi="Calibri" w:cs="Calibri"/>
          <w:color w:val="202122"/>
          <w:sz w:val="22"/>
          <w:szCs w:val="22"/>
        </w:rPr>
        <w:t>Le texte coranique prétend participer à une diminution de l'importance de l'institution servile</w:t>
      </w:r>
      <w:hyperlink r:id="rId20" w:anchor="cite_note-R45D31-22" w:history="1">
        <w:r w:rsidRPr="006E22E4">
          <w:rPr>
            <w:rStyle w:val="Lienhypertexte"/>
            <w:rFonts w:ascii="Calibri" w:eastAsiaTheme="majorEastAsia" w:hAnsi="Calibri" w:cs="Calibri"/>
            <w:color w:val="0645AD"/>
            <w:sz w:val="22"/>
            <w:szCs w:val="22"/>
            <w:vertAlign w:val="superscript"/>
          </w:rPr>
          <w:t>20</w:t>
        </w:r>
      </w:hyperlink>
      <w:r w:rsidRPr="006E22E4">
        <w:rPr>
          <w:rFonts w:ascii="Calibri" w:hAnsi="Calibri" w:cs="Calibri"/>
          <w:color w:val="202122"/>
          <w:sz w:val="22"/>
          <w:szCs w:val="22"/>
        </w:rPr>
        <w:t xml:space="preserve">. Ainsi, l'émancipation d'esclave a une valeur expiatoire afin de "couvrir" des péchés. Les aumônes ont, entre autres, le but de payer cette </w:t>
      </w:r>
      <w:r w:rsidRPr="006E22E4">
        <w:rPr>
          <w:rFonts w:ascii="Calibri" w:hAnsi="Calibri" w:cs="Calibri"/>
          <w:color w:val="202122"/>
          <w:sz w:val="22"/>
          <w:szCs w:val="22"/>
        </w:rPr>
        <w:lastRenderedPageBreak/>
        <w:t>émancipation</w:t>
      </w:r>
      <w:hyperlink r:id="rId21"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 Pour l'anthropologue </w:t>
      </w:r>
      <w:hyperlink r:id="rId22" w:tooltip="Malek Chebel" w:history="1">
        <w:r w:rsidRPr="006E22E4">
          <w:rPr>
            <w:rStyle w:val="Lienhypertexte"/>
            <w:rFonts w:ascii="Calibri" w:eastAsiaTheme="majorEastAsia" w:hAnsi="Calibri" w:cs="Calibri"/>
            <w:color w:val="0645AD"/>
            <w:sz w:val="22"/>
            <w:szCs w:val="22"/>
          </w:rPr>
          <w:t>Malek Chebel</w:t>
        </w:r>
      </w:hyperlink>
      <w:r w:rsidRPr="006E22E4">
        <w:rPr>
          <w:rFonts w:ascii="Calibri" w:hAnsi="Calibri" w:cs="Calibri"/>
          <w:color w:val="202122"/>
          <w:sz w:val="22"/>
          <w:szCs w:val="22"/>
        </w:rPr>
        <w:t>, le Coran évoque l'esclavage dans 25 versets sans le condamner formellement. « Le Coran n'étant pas contraignant, l'abolition relève de la seule initiative personnelle du maître. Cette ambiguïté est constitutive de l'approche coranique : encourager ceux qui font le bien, mais ne pas alourdir la peine de ceux qui ne font rien »</w:t>
      </w:r>
      <w:hyperlink r:id="rId23" w:anchor="cite_note-Chebel-23" w:history="1">
        <w:r w:rsidRPr="006E22E4">
          <w:rPr>
            <w:rStyle w:val="Lienhypertexte"/>
            <w:rFonts w:ascii="Calibri" w:eastAsiaTheme="majorEastAsia" w:hAnsi="Calibri" w:cs="Calibri"/>
            <w:color w:val="0645AD"/>
            <w:sz w:val="22"/>
            <w:szCs w:val="22"/>
            <w:vertAlign w:val="superscript"/>
          </w:rPr>
          <w:t>21</w:t>
        </w:r>
      </w:hyperlink>
      <w:r w:rsidRPr="006E22E4">
        <w:rPr>
          <w:rFonts w:ascii="Calibri" w:hAnsi="Calibri" w:cs="Calibri"/>
          <w:color w:val="202122"/>
          <w:sz w:val="22"/>
          <w:szCs w:val="22"/>
        </w:rPr>
        <w:t>.</w:t>
      </w:r>
    </w:p>
    <w:p w14:paraId="5C4ED54B" w14:textId="77777777" w:rsidR="006E22E4" w:rsidRPr="006E22E4" w:rsidRDefault="006E22E4" w:rsidP="006E22E4">
      <w:pPr>
        <w:pStyle w:val="NormalWeb"/>
        <w:shd w:val="clear" w:color="auto" w:fill="FFFFFF"/>
        <w:spacing w:before="0" w:beforeAutospacing="0" w:after="0" w:afterAutospacing="0"/>
        <w:jc w:val="both"/>
        <w:rPr>
          <w:rFonts w:ascii="Calibri" w:hAnsi="Calibri" w:cs="Calibri"/>
          <w:color w:val="202122"/>
          <w:sz w:val="22"/>
          <w:szCs w:val="22"/>
        </w:rPr>
      </w:pPr>
      <w:r w:rsidRPr="006E22E4">
        <w:rPr>
          <w:rFonts w:ascii="Calibri" w:hAnsi="Calibri" w:cs="Calibri"/>
          <w:color w:val="202122"/>
          <w:sz w:val="22"/>
          <w:szCs w:val="22"/>
        </w:rPr>
        <w:t xml:space="preserve">À propos de l’esclavage selon Muhammad </w:t>
      </w:r>
      <w:proofErr w:type="spellStart"/>
      <w:r w:rsidRPr="006E22E4">
        <w:rPr>
          <w:rFonts w:ascii="Calibri" w:hAnsi="Calibri" w:cs="Calibri"/>
          <w:color w:val="202122"/>
          <w:sz w:val="22"/>
          <w:szCs w:val="22"/>
        </w:rPr>
        <w:t>Hamidullah</w:t>
      </w:r>
      <w:proofErr w:type="spellEnd"/>
      <w:r w:rsidRPr="006E22E4">
        <w:rPr>
          <w:rFonts w:ascii="Calibri" w:hAnsi="Calibri" w:cs="Calibri"/>
          <w:color w:val="202122"/>
          <w:sz w:val="22"/>
          <w:szCs w:val="22"/>
        </w:rPr>
        <w:t>, l’historien </w:t>
      </w:r>
      <w:hyperlink r:id="rId24" w:tooltip="Maxime Rodinson" w:history="1">
        <w:r w:rsidRPr="006E22E4">
          <w:rPr>
            <w:rStyle w:val="Lienhypertexte"/>
            <w:rFonts w:ascii="Calibri" w:eastAsiaTheme="majorEastAsia" w:hAnsi="Calibri" w:cs="Calibri"/>
            <w:color w:val="0645AD"/>
            <w:sz w:val="22"/>
            <w:szCs w:val="22"/>
          </w:rPr>
          <w:t xml:space="preserve">Maxime </w:t>
        </w:r>
        <w:proofErr w:type="spellStart"/>
        <w:r w:rsidRPr="006E22E4">
          <w:rPr>
            <w:rStyle w:val="Lienhypertexte"/>
            <w:rFonts w:ascii="Calibri" w:eastAsiaTheme="majorEastAsia" w:hAnsi="Calibri" w:cs="Calibri"/>
            <w:color w:val="0645AD"/>
            <w:sz w:val="22"/>
            <w:szCs w:val="22"/>
          </w:rPr>
          <w:t>Rodinson</w:t>
        </w:r>
        <w:proofErr w:type="spellEnd"/>
      </w:hyperlink>
      <w:r w:rsidRPr="006E22E4">
        <w:rPr>
          <w:rFonts w:ascii="Calibri" w:hAnsi="Calibri" w:cs="Calibri"/>
          <w:color w:val="202122"/>
          <w:sz w:val="22"/>
          <w:szCs w:val="22"/>
        </w:rPr>
        <w:t> écrit : « L’esclavage était naturellement maintenu. Il est recommandé de bien traiter les esclaves et de favoriser leur affranchissement. C’est une naïveté de vouloir qu’on ait aboli au VII</w:t>
      </w:r>
      <w:r w:rsidRPr="006E22E4">
        <w:rPr>
          <w:rFonts w:ascii="Calibri" w:hAnsi="Calibri" w:cs="Calibri"/>
          <w:color w:val="202122"/>
          <w:sz w:val="22"/>
          <w:szCs w:val="22"/>
          <w:vertAlign w:val="superscript"/>
        </w:rPr>
        <w:t>e</w:t>
      </w:r>
      <w:r w:rsidRPr="006E22E4">
        <w:rPr>
          <w:rFonts w:ascii="Calibri" w:hAnsi="Calibri" w:cs="Calibri"/>
          <w:color w:val="202122"/>
          <w:sz w:val="22"/>
          <w:szCs w:val="22"/>
        </w:rPr>
        <w:t xml:space="preserve"> siècle une institution parce qu’elle nous choque actuellement. C’en est une autre d’y voir, avec Muhammad </w:t>
      </w:r>
      <w:proofErr w:type="spellStart"/>
      <w:r w:rsidRPr="006E22E4">
        <w:rPr>
          <w:rFonts w:ascii="Calibri" w:hAnsi="Calibri" w:cs="Calibri"/>
          <w:color w:val="202122"/>
          <w:sz w:val="22"/>
          <w:szCs w:val="22"/>
        </w:rPr>
        <w:t>Hamidullah</w:t>
      </w:r>
      <w:proofErr w:type="spellEnd"/>
      <w:r w:rsidRPr="006E22E4">
        <w:rPr>
          <w:rFonts w:ascii="Calibri" w:hAnsi="Calibri" w:cs="Calibri"/>
          <w:color w:val="202122"/>
          <w:sz w:val="22"/>
          <w:szCs w:val="22"/>
        </w:rPr>
        <w:t xml:space="preserve"> comme une maison de correction humanitaire et d’en exalter les vertus »</w:t>
      </w:r>
      <w:hyperlink r:id="rId25" w:anchor="cite_note-26" w:history="1">
        <w:r w:rsidRPr="006E22E4">
          <w:rPr>
            <w:rStyle w:val="Lienhypertexte"/>
            <w:rFonts w:ascii="Calibri" w:eastAsiaTheme="majorEastAsia" w:hAnsi="Calibri" w:cs="Calibri"/>
            <w:color w:val="0645AD"/>
            <w:sz w:val="22"/>
            <w:szCs w:val="22"/>
            <w:vertAlign w:val="superscript"/>
          </w:rPr>
          <w:t>24</w:t>
        </w:r>
      </w:hyperlink>
      <w:r w:rsidRPr="006E22E4">
        <w:rPr>
          <w:rFonts w:ascii="Calibri" w:hAnsi="Calibri" w:cs="Calibri"/>
          <w:color w:val="202122"/>
          <w:sz w:val="22"/>
          <w:szCs w:val="22"/>
        </w:rPr>
        <w:t>. En 1959, </w:t>
      </w:r>
      <w:hyperlink r:id="rId26" w:tooltip="Muhammad Hamidullah" w:history="1">
        <w:r w:rsidRPr="006E22E4">
          <w:rPr>
            <w:rStyle w:val="Lienhypertexte"/>
            <w:rFonts w:ascii="Calibri" w:eastAsiaTheme="majorEastAsia" w:hAnsi="Calibri" w:cs="Calibri"/>
            <w:color w:val="0645AD"/>
            <w:sz w:val="22"/>
            <w:szCs w:val="22"/>
          </w:rPr>
          <w:t xml:space="preserve">Muhammad </w:t>
        </w:r>
        <w:proofErr w:type="spellStart"/>
        <w:r w:rsidRPr="006E22E4">
          <w:rPr>
            <w:rStyle w:val="Lienhypertexte"/>
            <w:rFonts w:ascii="Calibri" w:eastAsiaTheme="majorEastAsia" w:hAnsi="Calibri" w:cs="Calibri"/>
            <w:color w:val="0645AD"/>
            <w:sz w:val="22"/>
            <w:szCs w:val="22"/>
          </w:rPr>
          <w:t>Hamidullah</w:t>
        </w:r>
        <w:proofErr w:type="spellEnd"/>
      </w:hyperlink>
      <w:r w:rsidRPr="006E22E4">
        <w:rPr>
          <w:rFonts w:ascii="Calibri" w:hAnsi="Calibri" w:cs="Calibri"/>
          <w:color w:val="202122"/>
          <w:sz w:val="22"/>
          <w:szCs w:val="22"/>
        </w:rPr>
        <w:t> défendait aussi que l'asservissement des prisonniers de guerre n'était pas pratiqué par les premiers </w:t>
      </w:r>
      <w:hyperlink r:id="rId27" w:tooltip="Calife" w:history="1">
        <w:r w:rsidRPr="006E22E4">
          <w:rPr>
            <w:rStyle w:val="Lienhypertexte"/>
            <w:rFonts w:ascii="Calibri" w:eastAsiaTheme="majorEastAsia" w:hAnsi="Calibri" w:cs="Calibri"/>
            <w:color w:val="0645AD"/>
            <w:sz w:val="22"/>
            <w:szCs w:val="22"/>
          </w:rPr>
          <w:t>califes</w:t>
        </w:r>
      </w:hyperlink>
      <w:hyperlink r:id="rId28" w:anchor="cite_note-27" w:history="1">
        <w:r w:rsidRPr="006E22E4">
          <w:rPr>
            <w:rStyle w:val="Lienhypertexte"/>
            <w:rFonts w:ascii="Calibri" w:eastAsiaTheme="majorEastAsia" w:hAnsi="Calibri" w:cs="Calibri"/>
            <w:color w:val="0645AD"/>
            <w:sz w:val="22"/>
            <w:szCs w:val="22"/>
            <w:vertAlign w:val="superscript"/>
          </w:rPr>
          <w:t>25</w:t>
        </w:r>
      </w:hyperlink>
      <w:r w:rsidRPr="006E22E4">
        <w:rPr>
          <w:rFonts w:ascii="Calibri" w:hAnsi="Calibri" w:cs="Calibri"/>
          <w:color w:val="202122"/>
          <w:sz w:val="22"/>
          <w:szCs w:val="22"/>
        </w:rPr>
        <w:t>. En 2010, Trabelsi affirme "Les chroniques montrent clairement que, aussi bien sous les premiers califes qu’aux époques omeyyade et abbasside, on ne parvint guère à juguler la pénurie de main-d’œuvre. L’on ne s’étonnera pas de voir que l’un des mobiles de la guerre a été, au reste, la capture de nouveaux esclaves"</w:t>
      </w:r>
      <w:hyperlink r:id="rId29" w:anchor="cite_note-28" w:history="1">
        <w:r w:rsidRPr="006E22E4">
          <w:rPr>
            <w:rStyle w:val="Lienhypertexte"/>
            <w:rFonts w:ascii="Calibri" w:eastAsiaTheme="majorEastAsia" w:hAnsi="Calibri" w:cs="Calibri"/>
            <w:color w:val="0645AD"/>
            <w:sz w:val="22"/>
            <w:szCs w:val="22"/>
            <w:vertAlign w:val="superscript"/>
          </w:rPr>
          <w:t>26</w:t>
        </w:r>
      </w:hyperlink>
      <w:r w:rsidRPr="006E22E4">
        <w:rPr>
          <w:rFonts w:ascii="Calibri" w:hAnsi="Calibri" w:cs="Calibri"/>
          <w:color w:val="202122"/>
          <w:sz w:val="22"/>
          <w:szCs w:val="22"/>
        </w:rPr>
        <w:t>.</w:t>
      </w:r>
    </w:p>
    <w:p w14:paraId="7C53A7D4" w14:textId="02F3A4C7" w:rsidR="006E22E4" w:rsidRDefault="006E22E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473FE16D" w14:textId="77777777" w:rsidR="00E7286E" w:rsidRPr="00E7286E" w:rsidRDefault="00E7286E" w:rsidP="00E7286E">
      <w:pPr>
        <w:pStyle w:val="Titre2"/>
        <w:rPr>
          <w:shd w:val="clear" w:color="auto" w:fill="F6F6F6"/>
        </w:rPr>
      </w:pPr>
      <w:bookmarkStart w:id="3" w:name="_Toc71191929"/>
      <w:r w:rsidRPr="00E7286E">
        <w:rPr>
          <w:shd w:val="clear" w:color="auto" w:fill="F6F6F6"/>
        </w:rPr>
        <w:t xml:space="preserve">Ma </w:t>
      </w:r>
      <w:proofErr w:type="spellStart"/>
      <w:r w:rsidRPr="00E7286E">
        <w:rPr>
          <w:shd w:val="clear" w:color="auto" w:fill="F6F6F6"/>
        </w:rPr>
        <w:t>malakat</w:t>
      </w:r>
      <w:proofErr w:type="spellEnd"/>
      <w:r w:rsidRPr="00E7286E">
        <w:rPr>
          <w:shd w:val="clear" w:color="auto" w:fill="F6F6F6"/>
        </w:rPr>
        <w:t xml:space="preserve"> </w:t>
      </w:r>
      <w:proofErr w:type="spellStart"/>
      <w:r w:rsidRPr="00E7286E">
        <w:rPr>
          <w:shd w:val="clear" w:color="auto" w:fill="F6F6F6"/>
        </w:rPr>
        <w:t>aymanukum</w:t>
      </w:r>
      <w:bookmarkEnd w:id="3"/>
      <w:proofErr w:type="spellEnd"/>
      <w:r w:rsidRPr="00E7286E">
        <w:rPr>
          <w:shd w:val="clear" w:color="auto" w:fill="F6F6F6"/>
        </w:rPr>
        <w:t xml:space="preserve"> </w:t>
      </w:r>
    </w:p>
    <w:p w14:paraId="42A2FA1C" w14:textId="77777777" w:rsidR="00E7286E" w:rsidRPr="00E7286E" w:rsidRDefault="00E7286E"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2BEE58D3" w14:textId="77777777" w:rsidR="00E7286E" w:rsidRDefault="00E7286E"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E7286E">
        <w:rPr>
          <w:rFonts w:ascii="Calibri" w:hAnsi="Calibri" w:cs="Calibri"/>
          <w:color w:val="000000"/>
          <w:sz w:val="22"/>
          <w:szCs w:val="22"/>
          <w:shd w:val="clear" w:color="auto" w:fill="F6F6F6"/>
        </w:rPr>
        <w:t xml:space="preserve">Le terme le plus courant dans le Coran pour désigner les esclaves est l'expression </w:t>
      </w:r>
      <w:r w:rsidRPr="00E7286E">
        <w:rPr>
          <w:rFonts w:ascii="Calibri" w:hAnsi="Calibri" w:cs="Calibri"/>
          <w:i/>
          <w:iCs/>
          <w:color w:val="000000"/>
          <w:sz w:val="22"/>
          <w:szCs w:val="22"/>
          <w:shd w:val="clear" w:color="auto" w:fill="F6F6F6"/>
        </w:rPr>
        <w:t xml:space="preserve">ma </w:t>
      </w:r>
      <w:proofErr w:type="spellStart"/>
      <w:r w:rsidRPr="00E7286E">
        <w:rPr>
          <w:rFonts w:ascii="Calibri" w:hAnsi="Calibri" w:cs="Calibri"/>
          <w:i/>
          <w:iCs/>
          <w:color w:val="000000"/>
          <w:sz w:val="22"/>
          <w:szCs w:val="22"/>
          <w:shd w:val="clear" w:color="auto" w:fill="F6F6F6"/>
        </w:rPr>
        <w:t>malakat</w:t>
      </w:r>
      <w:proofErr w:type="spellEnd"/>
      <w:r w:rsidRPr="00E7286E">
        <w:rPr>
          <w:rFonts w:ascii="Calibri" w:hAnsi="Calibri" w:cs="Calibri"/>
          <w:i/>
          <w:iCs/>
          <w:color w:val="000000"/>
          <w:sz w:val="22"/>
          <w:szCs w:val="22"/>
          <w:shd w:val="clear" w:color="auto" w:fill="F6F6F6"/>
        </w:rPr>
        <w:t xml:space="preserve"> </w:t>
      </w:r>
      <w:proofErr w:type="spellStart"/>
      <w:r w:rsidRPr="00E7286E">
        <w:rPr>
          <w:rFonts w:ascii="Calibri" w:hAnsi="Calibri" w:cs="Calibri"/>
          <w:i/>
          <w:iCs/>
          <w:color w:val="000000"/>
          <w:sz w:val="22"/>
          <w:szCs w:val="22"/>
          <w:shd w:val="clear" w:color="auto" w:fill="F6F6F6"/>
        </w:rPr>
        <w:t>aymanukum</w:t>
      </w:r>
      <w:proofErr w:type="spellEnd"/>
      <w:r w:rsidRPr="00E7286E">
        <w:rPr>
          <w:rFonts w:ascii="Calibri" w:hAnsi="Calibri" w:cs="Calibri"/>
          <w:color w:val="000000"/>
          <w:sz w:val="22"/>
          <w:szCs w:val="22"/>
          <w:shd w:val="clear" w:color="auto" w:fill="F6F6F6"/>
        </w:rPr>
        <w:t>, qui signifie «ceux que vos mains droites possèdent». Ce terme se trouve dans 15 passages coraniques, ce qui en fait le terme le plus courant pour les esclaves. Le Coran fait référence aux esclaves très différemment de l'arabe classique: alors que le terme arabe le plus courant pour esclave est '</w:t>
      </w:r>
      <w:proofErr w:type="spellStart"/>
      <w:r w:rsidRPr="00E7286E">
        <w:rPr>
          <w:rFonts w:ascii="Calibri" w:hAnsi="Calibri" w:cs="Calibri"/>
          <w:color w:val="000000"/>
          <w:sz w:val="22"/>
          <w:szCs w:val="22"/>
          <w:shd w:val="clear" w:color="auto" w:fill="F6F6F6"/>
        </w:rPr>
        <w:t>abd</w:t>
      </w:r>
      <w:proofErr w:type="spellEnd"/>
      <w:r w:rsidRPr="00E7286E">
        <w:rPr>
          <w:rFonts w:ascii="Calibri" w:hAnsi="Calibri" w:cs="Calibri"/>
          <w:color w:val="000000"/>
          <w:sz w:val="22"/>
          <w:szCs w:val="22"/>
          <w:shd w:val="clear" w:color="auto" w:fill="F6F6F6"/>
        </w:rPr>
        <w:t xml:space="preserve">, le Coran utilise plutôt ce terme dans le sens de "serviteur de Dieu", et </w:t>
      </w:r>
      <w:proofErr w:type="spellStart"/>
      <w:r w:rsidRPr="00E7286E">
        <w:rPr>
          <w:rFonts w:ascii="Calibri" w:hAnsi="Calibri" w:cs="Calibri"/>
          <w:color w:val="000000"/>
          <w:sz w:val="22"/>
          <w:szCs w:val="22"/>
          <w:shd w:val="clear" w:color="auto" w:fill="F6F6F6"/>
        </w:rPr>
        <w:t>raqiq</w:t>
      </w:r>
      <w:proofErr w:type="spellEnd"/>
      <w:r w:rsidRPr="00E7286E">
        <w:rPr>
          <w:rFonts w:ascii="Calibri" w:hAnsi="Calibri" w:cs="Calibri"/>
          <w:color w:val="000000"/>
          <w:sz w:val="22"/>
          <w:szCs w:val="22"/>
          <w:shd w:val="clear" w:color="auto" w:fill="F6F6F6"/>
        </w:rPr>
        <w:t xml:space="preserve"> (un autre terme arabe pour esclave ) ne se trouve pas dans le Coran. Ainsi, ce terme est une innovation coranique. Le terme peut être considéré comme honorifique, car être tenu par "</w:t>
      </w:r>
      <w:r w:rsidRPr="00E7286E">
        <w:rPr>
          <w:rFonts w:ascii="Calibri" w:hAnsi="Calibri" w:cs="Calibri"/>
          <w:i/>
          <w:iCs/>
          <w:color w:val="000000"/>
          <w:sz w:val="22"/>
          <w:szCs w:val="22"/>
          <w:shd w:val="clear" w:color="auto" w:fill="F6F6F6"/>
        </w:rPr>
        <w:t>les bonnes mains</w:t>
      </w:r>
      <w:r w:rsidRPr="00E7286E">
        <w:rPr>
          <w:rFonts w:ascii="Calibri" w:hAnsi="Calibri" w:cs="Calibri"/>
          <w:color w:val="000000"/>
          <w:sz w:val="22"/>
          <w:szCs w:val="22"/>
          <w:shd w:val="clear" w:color="auto" w:fill="F6F6F6"/>
        </w:rPr>
        <w:t xml:space="preserve">" signifie être tenu en honneur dans la culture arabe et islamique, un fait qui peut être vu dans les versets coraniques qui se réfèrent à ceux qui entreront au paradis comme </w:t>
      </w:r>
      <w:r w:rsidRPr="00E7286E">
        <w:rPr>
          <w:rFonts w:ascii="Calibri" w:hAnsi="Calibri" w:cs="Calibri"/>
          <w:i/>
          <w:iCs/>
          <w:color w:val="000000"/>
          <w:sz w:val="22"/>
          <w:szCs w:val="22"/>
          <w:shd w:val="clear" w:color="auto" w:fill="F6F6F6"/>
        </w:rPr>
        <w:t>"compagnons de la main droite</w:t>
      </w:r>
      <w:r w:rsidRPr="00E7286E">
        <w:rPr>
          <w:rFonts w:ascii="Calibri" w:hAnsi="Calibri" w:cs="Calibri"/>
          <w:color w:val="000000"/>
          <w:sz w:val="22"/>
          <w:szCs w:val="22"/>
          <w:shd w:val="clear" w:color="auto" w:fill="F6F6F6"/>
        </w:rPr>
        <w:t>"</w:t>
      </w:r>
      <w:r>
        <w:rPr>
          <w:rFonts w:ascii="Calibri" w:hAnsi="Calibri" w:cs="Calibri"/>
          <w:color w:val="000000"/>
          <w:sz w:val="22"/>
          <w:szCs w:val="22"/>
          <w:shd w:val="clear" w:color="auto" w:fill="F6F6F6"/>
        </w:rPr>
        <w:t>.</w:t>
      </w:r>
      <w:r w:rsidRPr="00E7286E">
        <w:rPr>
          <w:rFonts w:ascii="Calibri" w:hAnsi="Calibri" w:cs="Calibri"/>
          <w:color w:val="000000"/>
          <w:sz w:val="22"/>
          <w:szCs w:val="22"/>
          <w:shd w:val="clear" w:color="auto" w:fill="F6F6F6"/>
        </w:rPr>
        <w:t xml:space="preserve"> Le terme implique également que les esclaves sont des "</w:t>
      </w:r>
      <w:r w:rsidRPr="00E7286E">
        <w:rPr>
          <w:rFonts w:ascii="Calibri" w:hAnsi="Calibri" w:cs="Calibri"/>
          <w:i/>
          <w:iCs/>
          <w:color w:val="000000"/>
          <w:sz w:val="22"/>
          <w:szCs w:val="22"/>
          <w:shd w:val="clear" w:color="auto" w:fill="F6F6F6"/>
        </w:rPr>
        <w:t>possessions</w:t>
      </w:r>
      <w:r w:rsidRPr="00E7286E">
        <w:rPr>
          <w:rFonts w:ascii="Calibri" w:hAnsi="Calibri" w:cs="Calibri"/>
          <w:color w:val="000000"/>
          <w:sz w:val="22"/>
          <w:szCs w:val="22"/>
          <w:shd w:val="clear" w:color="auto" w:fill="F6F6F6"/>
        </w:rPr>
        <w:t>". En quatre endroits, le Coran s'adresse aux esclaves dans les mêmes termes que les libres; par exemple, Q39: 29 se réfère à la fois au maître et à l'esclave utilisant le même mot (</w:t>
      </w:r>
      <w:proofErr w:type="spellStart"/>
      <w:r w:rsidRPr="00E7286E">
        <w:rPr>
          <w:rFonts w:ascii="Calibri" w:hAnsi="Calibri" w:cs="Calibri"/>
          <w:color w:val="000000"/>
          <w:sz w:val="22"/>
          <w:szCs w:val="22"/>
          <w:shd w:val="clear" w:color="auto" w:fill="F6F6F6"/>
        </w:rPr>
        <w:t>rajul</w:t>
      </w:r>
      <w:proofErr w:type="spellEnd"/>
      <w:r w:rsidRPr="00E7286E">
        <w:rPr>
          <w:rFonts w:ascii="Calibri" w:hAnsi="Calibri" w:cs="Calibri"/>
          <w:color w:val="000000"/>
          <w:sz w:val="22"/>
          <w:szCs w:val="22"/>
          <w:shd w:val="clear" w:color="auto" w:fill="F6F6F6"/>
        </w:rPr>
        <w:t xml:space="preserve">). </w:t>
      </w:r>
    </w:p>
    <w:p w14:paraId="0B676D97" w14:textId="301E7195" w:rsidR="00E7286E" w:rsidRDefault="00E7286E"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E7286E">
        <w:rPr>
          <w:rFonts w:ascii="Calibri" w:hAnsi="Calibri" w:cs="Calibri"/>
          <w:color w:val="000000"/>
          <w:sz w:val="22"/>
          <w:szCs w:val="22"/>
          <w:shd w:val="clear" w:color="auto" w:fill="F6F6F6"/>
        </w:rPr>
        <w:t xml:space="preserve">Ghulam Ahmed </w:t>
      </w:r>
      <w:proofErr w:type="spellStart"/>
      <w:r w:rsidRPr="00E7286E">
        <w:rPr>
          <w:rFonts w:ascii="Calibri" w:hAnsi="Calibri" w:cs="Calibri"/>
          <w:color w:val="000000"/>
          <w:sz w:val="22"/>
          <w:szCs w:val="22"/>
          <w:shd w:val="clear" w:color="auto" w:fill="F6F6F6"/>
        </w:rPr>
        <w:t>Pervez</w:t>
      </w:r>
      <w:proofErr w:type="spellEnd"/>
      <w:r w:rsidRPr="00E7286E">
        <w:rPr>
          <w:rFonts w:ascii="Calibri" w:hAnsi="Calibri" w:cs="Calibri"/>
          <w:color w:val="000000"/>
          <w:sz w:val="22"/>
          <w:szCs w:val="22"/>
          <w:shd w:val="clear" w:color="auto" w:fill="F6F6F6"/>
        </w:rPr>
        <w:t xml:space="preserve"> et Amir Ali ont soutenu que l'expression </w:t>
      </w:r>
      <w:r w:rsidRPr="00E7286E">
        <w:rPr>
          <w:rFonts w:ascii="Calibri" w:hAnsi="Calibri" w:cs="Calibri"/>
          <w:i/>
          <w:iCs/>
          <w:color w:val="000000"/>
          <w:sz w:val="22"/>
          <w:szCs w:val="22"/>
          <w:shd w:val="clear" w:color="auto" w:fill="F6F6F6"/>
        </w:rPr>
        <w:t xml:space="preserve">ma </w:t>
      </w:r>
      <w:proofErr w:type="spellStart"/>
      <w:r w:rsidRPr="00E7286E">
        <w:rPr>
          <w:rFonts w:ascii="Calibri" w:hAnsi="Calibri" w:cs="Calibri"/>
          <w:i/>
          <w:iCs/>
          <w:color w:val="000000"/>
          <w:sz w:val="22"/>
          <w:szCs w:val="22"/>
          <w:shd w:val="clear" w:color="auto" w:fill="F6F6F6"/>
        </w:rPr>
        <w:t>malakat</w:t>
      </w:r>
      <w:proofErr w:type="spellEnd"/>
      <w:r w:rsidRPr="00E7286E">
        <w:rPr>
          <w:rFonts w:ascii="Calibri" w:hAnsi="Calibri" w:cs="Calibri"/>
          <w:i/>
          <w:iCs/>
          <w:color w:val="000000"/>
          <w:sz w:val="22"/>
          <w:szCs w:val="22"/>
          <w:shd w:val="clear" w:color="auto" w:fill="F6F6F6"/>
        </w:rPr>
        <w:t xml:space="preserve"> </w:t>
      </w:r>
      <w:proofErr w:type="spellStart"/>
      <w:r w:rsidRPr="00E7286E">
        <w:rPr>
          <w:rFonts w:ascii="Calibri" w:hAnsi="Calibri" w:cs="Calibri"/>
          <w:i/>
          <w:iCs/>
          <w:color w:val="000000"/>
          <w:sz w:val="22"/>
          <w:szCs w:val="22"/>
          <w:shd w:val="clear" w:color="auto" w:fill="F6F6F6"/>
        </w:rPr>
        <w:t>aymanukum</w:t>
      </w:r>
      <w:proofErr w:type="spellEnd"/>
      <w:r w:rsidRPr="00E7286E">
        <w:rPr>
          <w:rFonts w:ascii="Calibri" w:hAnsi="Calibri" w:cs="Calibri"/>
          <w:color w:val="000000"/>
          <w:sz w:val="22"/>
          <w:szCs w:val="22"/>
          <w:shd w:val="clear" w:color="auto" w:fill="F6F6F6"/>
        </w:rPr>
        <w:t xml:space="preserve"> devrait être correctement lue au passé, se référant ainsi uniquement aux personnes déjà asservies au moment où le Coran a été révélé. Selon cette interprétation du terme, l'esclavage aurait dû être aboli au 7ème siècle. </w:t>
      </w:r>
    </w:p>
    <w:p w14:paraId="580507B6" w14:textId="7A4ABC5B" w:rsidR="00E7286E" w:rsidRPr="00E7286E" w:rsidRDefault="00E7286E" w:rsidP="002A158A">
      <w:pPr>
        <w:pStyle w:val="NormalWeb"/>
        <w:shd w:val="clear" w:color="auto" w:fill="FFFFFF"/>
        <w:spacing w:before="0" w:beforeAutospacing="0" w:after="0" w:afterAutospacing="0"/>
        <w:jc w:val="both"/>
        <w:rPr>
          <w:rFonts w:ascii="Calibri" w:hAnsi="Calibri" w:cs="Calibri"/>
          <w:sz w:val="22"/>
          <w:szCs w:val="22"/>
        </w:rPr>
      </w:pPr>
      <w:r w:rsidRPr="00E7286E">
        <w:rPr>
          <w:rFonts w:ascii="Calibri" w:hAnsi="Calibri" w:cs="Calibri"/>
          <w:color w:val="000000"/>
          <w:sz w:val="22"/>
          <w:szCs w:val="22"/>
          <w:shd w:val="clear" w:color="auto" w:fill="F6F6F6"/>
        </w:rPr>
        <w:t xml:space="preserve">Source : </w:t>
      </w:r>
      <w:r w:rsidRPr="00E7286E">
        <w:rPr>
          <w:rFonts w:ascii="Calibri" w:hAnsi="Calibri" w:cs="Calibri"/>
          <w:i/>
          <w:iCs/>
          <w:color w:val="000000"/>
          <w:sz w:val="22"/>
          <w:szCs w:val="22"/>
          <w:shd w:val="clear" w:color="auto" w:fill="F6F6F6"/>
        </w:rPr>
        <w:t>Vues islamiques sur l'esclavage</w:t>
      </w:r>
      <w:r>
        <w:rPr>
          <w:rFonts w:ascii="Calibri" w:hAnsi="Calibri" w:cs="Calibri"/>
          <w:color w:val="000000"/>
          <w:sz w:val="22"/>
          <w:szCs w:val="22"/>
          <w:shd w:val="clear" w:color="auto" w:fill="F6F6F6"/>
        </w:rPr>
        <w:t>,</w:t>
      </w:r>
      <w:r w:rsidRPr="00E7286E">
        <w:rPr>
          <w:rFonts w:ascii="Calibri" w:hAnsi="Calibri" w:cs="Calibri"/>
          <w:color w:val="000000"/>
          <w:sz w:val="22"/>
          <w:szCs w:val="22"/>
          <w:shd w:val="clear" w:color="auto" w:fill="F6F6F6"/>
        </w:rPr>
        <w:t xml:space="preserve"> </w:t>
      </w:r>
      <w:hyperlink r:id="rId30" w:anchor="Ma_malakat_aymanukum" w:history="1">
        <w:r w:rsidRPr="00E7286E">
          <w:rPr>
            <w:rStyle w:val="Lienhypertexte"/>
            <w:rFonts w:ascii="Calibri" w:hAnsi="Calibri" w:cs="Calibri"/>
            <w:sz w:val="22"/>
            <w:szCs w:val="22"/>
            <w:shd w:val="clear" w:color="auto" w:fill="F6F6F6"/>
          </w:rPr>
          <w:t>https://fr.qaz.wiki/wiki/Islamic_views_on_slavery#Ma_malakat_aymanukum</w:t>
        </w:r>
      </w:hyperlink>
      <w:r w:rsidRPr="00E7286E">
        <w:rPr>
          <w:rFonts w:ascii="Calibri" w:hAnsi="Calibri" w:cs="Calibri"/>
          <w:color w:val="000000"/>
          <w:sz w:val="22"/>
          <w:szCs w:val="22"/>
          <w:shd w:val="clear" w:color="auto" w:fill="F6F6F6"/>
        </w:rPr>
        <w:t xml:space="preserve"> </w:t>
      </w:r>
    </w:p>
    <w:p w14:paraId="788DA0E6" w14:textId="77777777" w:rsidR="00E7286E" w:rsidRDefault="00E7286E"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01DB8FA2" w14:textId="17DDEC5D" w:rsidR="006E22E4" w:rsidRDefault="006E22E4" w:rsidP="006E22E4">
      <w:pPr>
        <w:pStyle w:val="Titre2"/>
      </w:pPr>
      <w:bookmarkStart w:id="4" w:name="_Toc71191930"/>
      <w:r>
        <w:t>Dans la vie de Mahomet</w:t>
      </w:r>
      <w:bookmarkEnd w:id="4"/>
    </w:p>
    <w:p w14:paraId="36D8488E" w14:textId="41BCFF7D" w:rsidR="006E22E4" w:rsidRDefault="006E22E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4B70FC2A" w14:textId="5BE2C2D5" w:rsidR="006E22E4" w:rsidRPr="00E7286E" w:rsidRDefault="006E22E4" w:rsidP="00E7286E">
      <w:pPr>
        <w:pStyle w:val="NormalWeb"/>
        <w:shd w:val="clear" w:color="auto" w:fill="FFFFFF"/>
        <w:spacing w:before="0" w:beforeAutospacing="0" w:after="0" w:afterAutospacing="0"/>
        <w:jc w:val="both"/>
        <w:rPr>
          <w:rFonts w:ascii="Calibri" w:hAnsi="Calibri" w:cs="Calibri"/>
          <w:color w:val="202122"/>
          <w:sz w:val="22"/>
          <w:szCs w:val="22"/>
        </w:rPr>
      </w:pPr>
      <w:r w:rsidRPr="00E7286E">
        <w:rPr>
          <w:rFonts w:ascii="Calibri" w:hAnsi="Calibri" w:cs="Calibri"/>
          <w:color w:val="202122"/>
          <w:sz w:val="22"/>
          <w:szCs w:val="22"/>
        </w:rPr>
        <w:t xml:space="preserve">L'esclavage était pratiqué en Arabie </w:t>
      </w:r>
      <w:proofErr w:type="spellStart"/>
      <w:r w:rsidRPr="00E7286E">
        <w:rPr>
          <w:rFonts w:ascii="Calibri" w:hAnsi="Calibri" w:cs="Calibri"/>
          <w:color w:val="202122"/>
          <w:sz w:val="22"/>
          <w:szCs w:val="22"/>
        </w:rPr>
        <w:t>pré-islamique</w:t>
      </w:r>
      <w:proofErr w:type="spellEnd"/>
      <w:r w:rsidRPr="00E7286E">
        <w:rPr>
          <w:rFonts w:ascii="Calibri" w:hAnsi="Calibri" w:cs="Calibri"/>
          <w:color w:val="202122"/>
          <w:sz w:val="22"/>
          <w:szCs w:val="22"/>
        </w:rPr>
        <w:t xml:space="preserve"> et Mahomet lui-même a eu de nombreux esclaves</w:t>
      </w:r>
      <w:hyperlink r:id="rId31" w:anchor="cite_note-:4-21" w:history="1">
        <w:r w:rsidRPr="00E7286E">
          <w:rPr>
            <w:rStyle w:val="Lienhypertexte"/>
            <w:rFonts w:ascii="Calibri" w:eastAsiaTheme="majorEastAsia" w:hAnsi="Calibri" w:cs="Calibri"/>
            <w:color w:val="0645AD"/>
            <w:sz w:val="22"/>
            <w:szCs w:val="22"/>
            <w:vertAlign w:val="superscript"/>
          </w:rPr>
          <w:t>19</w:t>
        </w:r>
      </w:hyperlink>
      <w:r w:rsidRPr="00E7286E">
        <w:rPr>
          <w:rFonts w:ascii="Calibri" w:hAnsi="Calibri" w:cs="Calibri"/>
          <w:color w:val="202122"/>
          <w:sz w:val="22"/>
          <w:szCs w:val="22"/>
        </w:rPr>
        <w:t>. À leur égard, il maintient la servitude et le Coran s’avère favorable au principe de l’esclavage, qu’il se contente d’encadrer.</w:t>
      </w:r>
    </w:p>
    <w:p w14:paraId="4886BD03" w14:textId="3A7D5C52" w:rsidR="006E22E4" w:rsidRDefault="006E22E4" w:rsidP="00E7286E">
      <w:pPr>
        <w:pStyle w:val="NormalWeb"/>
        <w:shd w:val="clear" w:color="auto" w:fill="FFFFFF"/>
        <w:spacing w:before="0" w:beforeAutospacing="0" w:after="0" w:afterAutospacing="0"/>
        <w:jc w:val="both"/>
        <w:rPr>
          <w:rFonts w:ascii="Calibri" w:hAnsi="Calibri" w:cs="Calibri"/>
          <w:color w:val="202122"/>
          <w:sz w:val="22"/>
          <w:szCs w:val="22"/>
        </w:rPr>
      </w:pPr>
      <w:r w:rsidRPr="00E7286E">
        <w:rPr>
          <w:rFonts w:ascii="Calibri" w:hAnsi="Calibri" w:cs="Calibri"/>
          <w:color w:val="202122"/>
          <w:sz w:val="22"/>
          <w:szCs w:val="22"/>
        </w:rPr>
        <w:t>Les commentateurs coraniques ont vu dans la sourate 59 une évocation de l'épisode du massacre de la </w:t>
      </w:r>
      <w:hyperlink r:id="rId32" w:tooltip="Banu Qaynuqa" w:history="1">
        <w:r w:rsidRPr="00E7286E">
          <w:rPr>
            <w:rStyle w:val="Lienhypertexte"/>
            <w:rFonts w:ascii="Calibri" w:eastAsiaTheme="majorEastAsia" w:hAnsi="Calibri" w:cs="Calibri"/>
            <w:color w:val="0645AD"/>
            <w:sz w:val="22"/>
            <w:szCs w:val="22"/>
          </w:rPr>
          <w:t xml:space="preserve">tribu de </w:t>
        </w:r>
        <w:proofErr w:type="spellStart"/>
        <w:r w:rsidRPr="00E7286E">
          <w:rPr>
            <w:rStyle w:val="Lienhypertexte"/>
            <w:rFonts w:ascii="Calibri" w:eastAsiaTheme="majorEastAsia" w:hAnsi="Calibri" w:cs="Calibri"/>
            <w:color w:val="0645AD"/>
            <w:sz w:val="22"/>
            <w:szCs w:val="22"/>
          </w:rPr>
          <w:t>Qaynuqa</w:t>
        </w:r>
        <w:proofErr w:type="spellEnd"/>
      </w:hyperlink>
      <w:r w:rsidRPr="00E7286E">
        <w:rPr>
          <w:rFonts w:ascii="Calibri" w:hAnsi="Calibri" w:cs="Calibri"/>
          <w:color w:val="202122"/>
          <w:sz w:val="22"/>
          <w:szCs w:val="22"/>
        </w:rPr>
        <w:t>, et de la mise en esclavage des femmes et des enfants</w:t>
      </w:r>
      <w:hyperlink r:id="rId33" w:anchor="cite_note-29" w:history="1">
        <w:r w:rsidRPr="00E7286E">
          <w:rPr>
            <w:rStyle w:val="Lienhypertexte"/>
            <w:rFonts w:ascii="Calibri" w:eastAsiaTheme="majorEastAsia" w:hAnsi="Calibri" w:cs="Calibri"/>
            <w:color w:val="0645AD"/>
            <w:sz w:val="22"/>
            <w:szCs w:val="22"/>
            <w:vertAlign w:val="superscript"/>
          </w:rPr>
          <w:t>27</w:t>
        </w:r>
      </w:hyperlink>
      <w:r w:rsidRPr="00E7286E">
        <w:rPr>
          <w:rFonts w:ascii="Calibri" w:hAnsi="Calibri" w:cs="Calibri"/>
          <w:color w:val="202122"/>
          <w:sz w:val="22"/>
          <w:szCs w:val="22"/>
        </w:rPr>
        <w:t>.</w:t>
      </w:r>
    </w:p>
    <w:p w14:paraId="764B7673" w14:textId="480C109D" w:rsidR="00E7286E" w:rsidRDefault="00E7286E" w:rsidP="00E7286E">
      <w:pPr>
        <w:pStyle w:val="NormalWeb"/>
        <w:shd w:val="clear" w:color="auto" w:fill="FFFFFF"/>
        <w:spacing w:before="0" w:beforeAutospacing="0" w:after="0" w:afterAutospacing="0"/>
        <w:jc w:val="both"/>
        <w:rPr>
          <w:rFonts w:ascii="Calibri" w:hAnsi="Calibri" w:cs="Calibri"/>
          <w:color w:val="202122"/>
          <w:sz w:val="22"/>
          <w:szCs w:val="22"/>
        </w:rPr>
      </w:pPr>
    </w:p>
    <w:p w14:paraId="164542FC" w14:textId="2878D88B" w:rsidR="00E7286E" w:rsidRPr="00E7286E" w:rsidRDefault="00E7286E" w:rsidP="00E7286E">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E7286E">
        <w:rPr>
          <w:rFonts w:ascii="Calibri" w:hAnsi="Calibri" w:cs="Calibri"/>
          <w:color w:val="000000"/>
          <w:sz w:val="22"/>
          <w:szCs w:val="22"/>
          <w:shd w:val="clear" w:color="auto" w:fill="F6F6F6"/>
        </w:rPr>
        <w:t>Les esclaves les plus notables de Muhammad étaient</w:t>
      </w:r>
      <w:r>
        <w:rPr>
          <w:rFonts w:ascii="Calibri" w:hAnsi="Calibri" w:cs="Calibri"/>
          <w:color w:val="000000"/>
          <w:sz w:val="22"/>
          <w:szCs w:val="22"/>
          <w:shd w:val="clear" w:color="auto" w:fill="F6F6F6"/>
        </w:rPr>
        <w:t xml:space="preserve"> </w:t>
      </w:r>
      <w:r w:rsidRPr="00E7286E">
        <w:rPr>
          <w:rFonts w:ascii="Calibri" w:hAnsi="Calibri" w:cs="Calibri"/>
          <w:color w:val="000000"/>
          <w:sz w:val="22"/>
          <w:szCs w:val="22"/>
          <w:shd w:val="clear" w:color="auto" w:fill="F6F6F6"/>
        </w:rPr>
        <w:t xml:space="preserve">: </w:t>
      </w:r>
      <w:hyperlink r:id="rId34" w:history="1">
        <w:proofErr w:type="spellStart"/>
        <w:r w:rsidRPr="00E7286E">
          <w:rPr>
            <w:rStyle w:val="Lienhypertexte"/>
            <w:rFonts w:ascii="Calibri" w:hAnsi="Calibri" w:cs="Calibri"/>
            <w:sz w:val="22"/>
            <w:szCs w:val="22"/>
            <w:shd w:val="clear" w:color="auto" w:fill="F6F6F6"/>
          </w:rPr>
          <w:t>Safiyya</w:t>
        </w:r>
        <w:proofErr w:type="spellEnd"/>
        <w:r w:rsidRPr="00E7286E">
          <w:rPr>
            <w:rStyle w:val="Lienhypertexte"/>
            <w:rFonts w:ascii="Calibri" w:hAnsi="Calibri" w:cs="Calibri"/>
            <w:sz w:val="22"/>
            <w:szCs w:val="22"/>
            <w:shd w:val="clear" w:color="auto" w:fill="F6F6F6"/>
          </w:rPr>
          <w:t xml:space="preserve"> </w:t>
        </w:r>
        <w:proofErr w:type="spellStart"/>
        <w:r w:rsidRPr="00E7286E">
          <w:rPr>
            <w:rStyle w:val="Lienhypertexte"/>
            <w:rFonts w:ascii="Calibri" w:hAnsi="Calibri" w:cs="Calibri"/>
            <w:sz w:val="22"/>
            <w:szCs w:val="22"/>
            <w:shd w:val="clear" w:color="auto" w:fill="F6F6F6"/>
          </w:rPr>
          <w:t>bint</w:t>
        </w:r>
        <w:proofErr w:type="spellEnd"/>
        <w:r w:rsidRPr="00E7286E">
          <w:rPr>
            <w:rStyle w:val="Lienhypertexte"/>
            <w:rFonts w:ascii="Calibri" w:hAnsi="Calibri" w:cs="Calibri"/>
            <w:sz w:val="22"/>
            <w:szCs w:val="22"/>
            <w:shd w:val="clear" w:color="auto" w:fill="F6F6F6"/>
          </w:rPr>
          <w:t xml:space="preserve"> </w:t>
        </w:r>
        <w:proofErr w:type="spellStart"/>
        <w:r w:rsidRPr="00E7286E">
          <w:rPr>
            <w:rStyle w:val="Lienhypertexte"/>
            <w:rFonts w:ascii="Calibri" w:hAnsi="Calibri" w:cs="Calibri"/>
            <w:sz w:val="22"/>
            <w:szCs w:val="22"/>
            <w:shd w:val="clear" w:color="auto" w:fill="F6F6F6"/>
          </w:rPr>
          <w:t>Huyayy</w:t>
        </w:r>
        <w:proofErr w:type="spellEnd"/>
      </w:hyperlink>
      <w:r w:rsidRPr="00E7286E">
        <w:rPr>
          <w:rFonts w:ascii="Calibri" w:hAnsi="Calibri" w:cs="Calibri"/>
          <w:color w:val="000000"/>
          <w:sz w:val="22"/>
          <w:szCs w:val="22"/>
          <w:shd w:val="clear" w:color="auto" w:fill="F6F6F6"/>
        </w:rPr>
        <w:t xml:space="preserve">, qu'il a libéré et épousé; </w:t>
      </w:r>
      <w:hyperlink r:id="rId35" w:history="1">
        <w:r w:rsidRPr="00E7286E">
          <w:rPr>
            <w:rStyle w:val="Lienhypertexte"/>
            <w:rFonts w:ascii="Calibri" w:hAnsi="Calibri" w:cs="Calibri"/>
            <w:sz w:val="22"/>
            <w:szCs w:val="22"/>
            <w:shd w:val="clear" w:color="auto" w:fill="F6F6F6"/>
          </w:rPr>
          <w:t>Maria al-</w:t>
        </w:r>
        <w:proofErr w:type="spellStart"/>
        <w:r w:rsidRPr="00E7286E">
          <w:rPr>
            <w:rStyle w:val="Lienhypertexte"/>
            <w:rFonts w:ascii="Calibri" w:hAnsi="Calibri" w:cs="Calibri"/>
            <w:sz w:val="22"/>
            <w:szCs w:val="22"/>
            <w:shd w:val="clear" w:color="auto" w:fill="F6F6F6"/>
          </w:rPr>
          <w:t>Qibtiyya</w:t>
        </w:r>
        <w:proofErr w:type="spellEnd"/>
      </w:hyperlink>
      <w:r w:rsidRPr="00E7286E">
        <w:rPr>
          <w:rFonts w:ascii="Calibri" w:hAnsi="Calibri" w:cs="Calibri"/>
          <w:color w:val="000000"/>
          <w:sz w:val="22"/>
          <w:szCs w:val="22"/>
          <w:shd w:val="clear" w:color="auto" w:fill="F6F6F6"/>
        </w:rPr>
        <w:t xml:space="preserve">, donnée à Muhammad par un </w:t>
      </w:r>
      <w:hyperlink r:id="rId36" w:history="1">
        <w:r w:rsidRPr="00E7286E">
          <w:rPr>
            <w:rStyle w:val="Lienhypertexte"/>
            <w:rFonts w:ascii="Calibri" w:hAnsi="Calibri" w:cs="Calibri"/>
            <w:sz w:val="22"/>
            <w:szCs w:val="22"/>
            <w:shd w:val="clear" w:color="auto" w:fill="F6F6F6"/>
          </w:rPr>
          <w:t>fonctionnaire sassanide</w:t>
        </w:r>
      </w:hyperlink>
      <w:r w:rsidRPr="00E7286E">
        <w:rPr>
          <w:rFonts w:ascii="Calibri" w:hAnsi="Calibri" w:cs="Calibri"/>
          <w:color w:val="000000"/>
          <w:sz w:val="22"/>
          <w:szCs w:val="22"/>
          <w:shd w:val="clear" w:color="auto" w:fill="F6F6F6"/>
        </w:rPr>
        <w:t xml:space="preserve">, qu'il a libéré et qui est peut-être devenue sa femme; </w:t>
      </w:r>
      <w:hyperlink r:id="rId37" w:history="1">
        <w:proofErr w:type="spellStart"/>
        <w:r w:rsidRPr="00E7286E">
          <w:rPr>
            <w:rStyle w:val="Lienhypertexte"/>
            <w:rFonts w:ascii="Calibri" w:hAnsi="Calibri" w:cs="Calibri"/>
            <w:sz w:val="22"/>
            <w:szCs w:val="22"/>
            <w:shd w:val="clear" w:color="auto" w:fill="F6F6F6"/>
          </w:rPr>
          <w:t>Sirin</w:t>
        </w:r>
        <w:proofErr w:type="spellEnd"/>
      </w:hyperlink>
      <w:r w:rsidRPr="00E7286E">
        <w:rPr>
          <w:rFonts w:ascii="Calibri" w:hAnsi="Calibri" w:cs="Calibri"/>
          <w:color w:val="000000"/>
          <w:sz w:val="22"/>
          <w:szCs w:val="22"/>
          <w:shd w:val="clear" w:color="auto" w:fill="F6F6F6"/>
        </w:rPr>
        <w:t xml:space="preserve">, la sœur de Maria, qu'il a libérée et mariée au poète </w:t>
      </w:r>
      <w:hyperlink r:id="rId38" w:history="1">
        <w:r w:rsidRPr="00E7286E">
          <w:rPr>
            <w:rStyle w:val="Lienhypertexte"/>
            <w:rFonts w:ascii="Calibri" w:hAnsi="Calibri" w:cs="Calibri"/>
            <w:sz w:val="22"/>
            <w:szCs w:val="22"/>
            <w:shd w:val="clear" w:color="auto" w:fill="F6F6F6"/>
          </w:rPr>
          <w:t xml:space="preserve">Hassan ibn </w:t>
        </w:r>
        <w:proofErr w:type="spellStart"/>
        <w:r w:rsidRPr="00E7286E">
          <w:rPr>
            <w:rStyle w:val="Lienhypertexte"/>
            <w:rFonts w:ascii="Calibri" w:hAnsi="Calibri" w:cs="Calibri"/>
            <w:sz w:val="22"/>
            <w:szCs w:val="22"/>
            <w:shd w:val="clear" w:color="auto" w:fill="F6F6F6"/>
          </w:rPr>
          <w:t>Thabit</w:t>
        </w:r>
        <w:proofErr w:type="spellEnd"/>
      </w:hyperlink>
      <w:r w:rsidRPr="00E7286E">
        <w:rPr>
          <w:rFonts w:ascii="Calibri" w:hAnsi="Calibri" w:cs="Calibri"/>
          <w:color w:val="000000"/>
          <w:sz w:val="22"/>
          <w:szCs w:val="22"/>
          <w:shd w:val="clear" w:color="auto" w:fill="F6F6F6"/>
        </w:rPr>
        <w:t xml:space="preserve"> et </w:t>
      </w:r>
      <w:hyperlink r:id="rId39" w:history="1">
        <w:r w:rsidRPr="00E7286E">
          <w:rPr>
            <w:rStyle w:val="Lienhypertexte"/>
            <w:rFonts w:ascii="Calibri" w:hAnsi="Calibri" w:cs="Calibri"/>
            <w:sz w:val="22"/>
            <w:szCs w:val="22"/>
            <w:shd w:val="clear" w:color="auto" w:fill="F6F6F6"/>
          </w:rPr>
          <w:t xml:space="preserve">Zayd ibn </w:t>
        </w:r>
        <w:proofErr w:type="spellStart"/>
        <w:r w:rsidRPr="00E7286E">
          <w:rPr>
            <w:rStyle w:val="Lienhypertexte"/>
            <w:rFonts w:ascii="Calibri" w:hAnsi="Calibri" w:cs="Calibri"/>
            <w:sz w:val="22"/>
            <w:szCs w:val="22"/>
            <w:shd w:val="clear" w:color="auto" w:fill="F6F6F6"/>
          </w:rPr>
          <w:t>Harithah</w:t>
        </w:r>
        <w:proofErr w:type="spellEnd"/>
      </w:hyperlink>
      <w:r w:rsidRPr="00E7286E">
        <w:rPr>
          <w:rFonts w:ascii="Calibri" w:hAnsi="Calibri" w:cs="Calibri"/>
          <w:color w:val="000000"/>
          <w:sz w:val="22"/>
          <w:szCs w:val="22"/>
          <w:shd w:val="clear" w:color="auto" w:fill="F6F6F6"/>
        </w:rPr>
        <w:t xml:space="preserve">, que Muhammad a libéré et </w:t>
      </w:r>
      <w:hyperlink r:id="rId40" w:history="1">
        <w:r w:rsidRPr="00E7286E">
          <w:rPr>
            <w:rStyle w:val="Lienhypertexte"/>
            <w:rFonts w:ascii="Calibri" w:hAnsi="Calibri" w:cs="Calibri"/>
            <w:sz w:val="22"/>
            <w:szCs w:val="22"/>
            <w:shd w:val="clear" w:color="auto" w:fill="F6F6F6"/>
          </w:rPr>
          <w:t>adopté comme fils</w:t>
        </w:r>
      </w:hyperlink>
      <w:r w:rsidRPr="00E7286E">
        <w:rPr>
          <w:rFonts w:ascii="Calibri" w:hAnsi="Calibri" w:cs="Calibri"/>
          <w:color w:val="000000"/>
          <w:sz w:val="22"/>
          <w:szCs w:val="22"/>
          <w:shd w:val="clear" w:color="auto" w:fill="F6F6F6"/>
        </w:rPr>
        <w:t xml:space="preserve">. </w:t>
      </w:r>
    </w:p>
    <w:p w14:paraId="11E6342D" w14:textId="48E7CE56" w:rsidR="00E7286E" w:rsidRPr="00E7286E" w:rsidRDefault="00E7286E" w:rsidP="00E7286E">
      <w:pPr>
        <w:pStyle w:val="NormalWeb"/>
        <w:shd w:val="clear" w:color="auto" w:fill="FFFFFF"/>
        <w:spacing w:before="0" w:beforeAutospacing="0" w:after="0" w:afterAutospacing="0"/>
        <w:rPr>
          <w:rFonts w:ascii="Calibri" w:hAnsi="Calibri" w:cs="Calibri"/>
          <w:color w:val="202122"/>
          <w:sz w:val="22"/>
          <w:szCs w:val="22"/>
        </w:rPr>
      </w:pPr>
      <w:r>
        <w:rPr>
          <w:rFonts w:ascii="Calibri" w:hAnsi="Calibri" w:cs="Calibri"/>
          <w:color w:val="000000"/>
          <w:sz w:val="22"/>
          <w:szCs w:val="22"/>
          <w:shd w:val="clear" w:color="auto" w:fill="F6F6F6"/>
        </w:rPr>
        <w:t xml:space="preserve">Source : </w:t>
      </w:r>
      <w:r w:rsidRPr="00E7286E">
        <w:rPr>
          <w:rFonts w:ascii="Calibri" w:hAnsi="Calibri" w:cs="Calibri"/>
          <w:color w:val="000000"/>
          <w:sz w:val="22"/>
          <w:szCs w:val="22"/>
          <w:shd w:val="clear" w:color="auto" w:fill="F6F6F6"/>
        </w:rPr>
        <w:t>Vues islamiques sur l'esclavage</w:t>
      </w:r>
      <w:r>
        <w:rPr>
          <w:rFonts w:ascii="Calibri" w:hAnsi="Calibri" w:cs="Calibri"/>
          <w:color w:val="000000"/>
          <w:sz w:val="22"/>
          <w:szCs w:val="22"/>
          <w:shd w:val="clear" w:color="auto" w:fill="F6F6F6"/>
        </w:rPr>
        <w:t>,</w:t>
      </w:r>
      <w:r w:rsidRPr="00E7286E">
        <w:rPr>
          <w:rFonts w:ascii="Calibri" w:hAnsi="Calibri" w:cs="Calibri"/>
          <w:color w:val="000000"/>
          <w:sz w:val="22"/>
          <w:szCs w:val="22"/>
          <w:shd w:val="clear" w:color="auto" w:fill="F6F6F6"/>
        </w:rPr>
        <w:t xml:space="preserve"> </w:t>
      </w:r>
      <w:hyperlink r:id="rId41" w:anchor="Ma_malakat_aymanukum" w:history="1">
        <w:r w:rsidRPr="00215ADA">
          <w:rPr>
            <w:rStyle w:val="Lienhypertexte"/>
            <w:rFonts w:ascii="Calibri" w:hAnsi="Calibri" w:cs="Calibri"/>
            <w:sz w:val="22"/>
            <w:szCs w:val="22"/>
            <w:shd w:val="clear" w:color="auto" w:fill="F6F6F6"/>
          </w:rPr>
          <w:t>https://fr.qaz.wiki/wiki/Islamic_views_on_slavery#Ma_malakat_aymanukum</w:t>
        </w:r>
      </w:hyperlink>
      <w:r>
        <w:rPr>
          <w:rFonts w:ascii="Calibri" w:hAnsi="Calibri" w:cs="Calibri"/>
          <w:color w:val="000000"/>
          <w:sz w:val="22"/>
          <w:szCs w:val="22"/>
          <w:shd w:val="clear" w:color="auto" w:fill="F6F6F6"/>
        </w:rPr>
        <w:t xml:space="preserve"> </w:t>
      </w:r>
    </w:p>
    <w:p w14:paraId="09054851" w14:textId="77777777" w:rsidR="006E22E4" w:rsidRDefault="006E22E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19530D15" w14:textId="47AEDDF0" w:rsidR="006E22E4" w:rsidRDefault="006E22E4" w:rsidP="006E22E4">
      <w:pPr>
        <w:pStyle w:val="Titre2"/>
      </w:pPr>
      <w:bookmarkStart w:id="5" w:name="_Toc71191931"/>
      <w:r>
        <w:t>Dans la jurisprudence islamique (le fiqh)</w:t>
      </w:r>
      <w:bookmarkEnd w:id="5"/>
    </w:p>
    <w:p w14:paraId="1A85238C" w14:textId="00B15FCB" w:rsidR="006E22E4" w:rsidRDefault="006E22E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62DD1D54" w14:textId="77777777" w:rsidR="006E22E4" w:rsidRPr="006E22E4" w:rsidRDefault="006E22E4" w:rsidP="006E22E4">
      <w:pPr>
        <w:pStyle w:val="NormalWeb"/>
        <w:shd w:val="clear" w:color="auto" w:fill="FFFFFF"/>
        <w:spacing w:before="0" w:beforeAutospacing="0" w:after="0" w:afterAutospacing="0"/>
        <w:jc w:val="both"/>
        <w:rPr>
          <w:rFonts w:ascii="Calibri" w:hAnsi="Calibri" w:cs="Calibri"/>
          <w:color w:val="202122"/>
          <w:sz w:val="22"/>
          <w:szCs w:val="22"/>
        </w:rPr>
      </w:pPr>
      <w:r w:rsidRPr="006E22E4">
        <w:rPr>
          <w:rFonts w:ascii="Calibri" w:hAnsi="Calibri" w:cs="Calibri"/>
          <w:color w:val="202122"/>
          <w:sz w:val="22"/>
          <w:szCs w:val="22"/>
        </w:rPr>
        <w:t>Cet esclavage, au cœur des sociétés musulmanes comme il l'a été des sociétés grecque et romaine, ne sera pas remis en cause par les grandes figures intellectuelles de l'islam; c'est le calife Omar (581-644) qui est à l'origine d'une législation qui interdit de mettre en servitude un musulman</w:t>
      </w:r>
      <w:hyperlink r:id="rId42" w:anchor="cite_note-30" w:history="1">
        <w:r w:rsidRPr="006E22E4">
          <w:rPr>
            <w:rStyle w:val="Lienhypertexte"/>
            <w:rFonts w:ascii="Calibri" w:eastAsiaTheme="majorEastAsia" w:hAnsi="Calibri" w:cs="Calibri"/>
            <w:color w:val="0645AD"/>
            <w:sz w:val="22"/>
            <w:szCs w:val="22"/>
            <w:vertAlign w:val="superscript"/>
          </w:rPr>
          <w:t>28</w:t>
        </w:r>
      </w:hyperlink>
      <w:r w:rsidRPr="006E22E4">
        <w:rPr>
          <w:rFonts w:ascii="Calibri" w:hAnsi="Calibri" w:cs="Calibri"/>
          <w:color w:val="202122"/>
          <w:sz w:val="22"/>
          <w:szCs w:val="22"/>
        </w:rPr>
        <w:t xml:space="preserve">. Les principes coraniques ont été développés, en particulier sur la distinction entre esclave musulman et non musulman. Un enfant est présumé, bien que ce principe n'ait parfois pas été </w:t>
      </w:r>
      <w:r w:rsidRPr="006E22E4">
        <w:rPr>
          <w:rFonts w:ascii="Calibri" w:hAnsi="Calibri" w:cs="Calibri"/>
          <w:color w:val="202122"/>
          <w:sz w:val="22"/>
          <w:szCs w:val="22"/>
        </w:rPr>
        <w:lastRenderedPageBreak/>
        <w:t>respecté, libre</w:t>
      </w:r>
      <w:hyperlink r:id="rId43"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 Certains principes coraniques ont été élargis par les courants réformistes en vue d'un meilleur traitement</w:t>
      </w:r>
      <w:hyperlink r:id="rId44" w:anchor="cite_note-IRA6TS-31" w:history="1">
        <w:r w:rsidRPr="006E22E4">
          <w:rPr>
            <w:rStyle w:val="Lienhypertexte"/>
            <w:rFonts w:ascii="Calibri" w:eastAsiaTheme="majorEastAsia" w:hAnsi="Calibri" w:cs="Calibri"/>
            <w:color w:val="0645AD"/>
            <w:sz w:val="22"/>
            <w:szCs w:val="22"/>
            <w:vertAlign w:val="superscript"/>
          </w:rPr>
          <w:t>29</w:t>
        </w:r>
      </w:hyperlink>
      <w:r w:rsidRPr="006E22E4">
        <w:rPr>
          <w:rFonts w:ascii="Calibri" w:hAnsi="Calibri" w:cs="Calibri"/>
          <w:color w:val="202122"/>
          <w:sz w:val="22"/>
          <w:szCs w:val="22"/>
        </w:rPr>
        <w:t>.</w:t>
      </w:r>
    </w:p>
    <w:p w14:paraId="57BAFCF3" w14:textId="77777777" w:rsidR="006E22E4" w:rsidRPr="006E22E4" w:rsidRDefault="006E22E4" w:rsidP="006E22E4">
      <w:pPr>
        <w:pStyle w:val="NormalWeb"/>
        <w:shd w:val="clear" w:color="auto" w:fill="FFFFFF"/>
        <w:spacing w:before="0" w:beforeAutospacing="0" w:after="0" w:afterAutospacing="0"/>
        <w:jc w:val="both"/>
        <w:rPr>
          <w:rFonts w:ascii="Calibri" w:hAnsi="Calibri" w:cs="Calibri"/>
          <w:color w:val="202122"/>
          <w:sz w:val="22"/>
          <w:szCs w:val="22"/>
        </w:rPr>
      </w:pPr>
      <w:r w:rsidRPr="006E22E4">
        <w:rPr>
          <w:rFonts w:ascii="Calibri" w:hAnsi="Calibri" w:cs="Calibri"/>
          <w:color w:val="202122"/>
          <w:sz w:val="22"/>
          <w:szCs w:val="22"/>
        </w:rPr>
        <w:t>Le statut de l'esclave est mixte. En tant que fils d'Adam, il a des droits et des devoirs. Il reste une marchandise pouvant faire l'objet d'échanges commerciaux. De même, le témoignage d'un esclave n'a aucune valeur. En contrepartie, les peines coraniques sont divisées par deux, en cas de faute, que pour un musulman, sa vie ne valant que la moitié de celle d'un homme libre</w:t>
      </w:r>
      <w:hyperlink r:id="rId45"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 xml:space="preserve">. Tandis qu'une peine légale ne peut, pour un homme libre, </w:t>
      </w:r>
      <w:proofErr w:type="spellStart"/>
      <w:r w:rsidRPr="006E22E4">
        <w:rPr>
          <w:rFonts w:ascii="Calibri" w:hAnsi="Calibri" w:cs="Calibri"/>
          <w:color w:val="202122"/>
          <w:sz w:val="22"/>
          <w:szCs w:val="22"/>
        </w:rPr>
        <w:t>étre</w:t>
      </w:r>
      <w:proofErr w:type="spellEnd"/>
      <w:r w:rsidRPr="006E22E4">
        <w:rPr>
          <w:rFonts w:ascii="Calibri" w:hAnsi="Calibri" w:cs="Calibri"/>
          <w:color w:val="202122"/>
          <w:sz w:val="22"/>
          <w:szCs w:val="22"/>
        </w:rPr>
        <w:t xml:space="preserve"> appliquée que par un représentant de l'autorité, le maître décide, dans certains cas, de la peine et de son application</w:t>
      </w:r>
      <w:hyperlink r:id="rId46"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w:t>
      </w:r>
    </w:p>
    <w:p w14:paraId="3B86E386" w14:textId="77777777" w:rsidR="006E22E4" w:rsidRPr="006E22E4" w:rsidRDefault="006E22E4" w:rsidP="006E22E4">
      <w:pPr>
        <w:pStyle w:val="NormalWeb"/>
        <w:shd w:val="clear" w:color="auto" w:fill="FFFFFF"/>
        <w:spacing w:before="0" w:beforeAutospacing="0" w:after="0" w:afterAutospacing="0"/>
        <w:jc w:val="both"/>
        <w:rPr>
          <w:rFonts w:ascii="Calibri" w:hAnsi="Calibri" w:cs="Calibri"/>
          <w:color w:val="202122"/>
          <w:sz w:val="22"/>
          <w:szCs w:val="22"/>
        </w:rPr>
      </w:pPr>
      <w:r w:rsidRPr="006E22E4">
        <w:rPr>
          <w:rFonts w:ascii="Calibri" w:hAnsi="Calibri" w:cs="Calibri"/>
          <w:color w:val="202122"/>
          <w:sz w:val="22"/>
          <w:szCs w:val="22"/>
        </w:rPr>
        <w:t>Théoriquement, un musulman ne peut être réduit en esclavage. Néanmoins, un musulman né esclave reste esclave et la conversion n'impliquait pas un affranchissement automatique</w:t>
      </w:r>
      <w:hyperlink r:id="rId47" w:anchor="cite_note-:4-21" w:history="1">
        <w:r w:rsidRPr="006E22E4">
          <w:rPr>
            <w:rStyle w:val="Lienhypertexte"/>
            <w:rFonts w:ascii="Calibri" w:eastAsiaTheme="majorEastAsia" w:hAnsi="Calibri" w:cs="Calibri"/>
            <w:color w:val="0645AD"/>
            <w:sz w:val="22"/>
            <w:szCs w:val="22"/>
            <w:vertAlign w:val="superscript"/>
          </w:rPr>
          <w:t>19</w:t>
        </w:r>
      </w:hyperlink>
      <w:r w:rsidRPr="006E22E4">
        <w:rPr>
          <w:rFonts w:ascii="Calibri" w:hAnsi="Calibri" w:cs="Calibri"/>
          <w:color w:val="202122"/>
          <w:sz w:val="22"/>
          <w:szCs w:val="22"/>
        </w:rPr>
        <w:t>.</w:t>
      </w:r>
    </w:p>
    <w:p w14:paraId="576628A8" w14:textId="2028DD35" w:rsidR="006E22E4" w:rsidRDefault="006E22E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5ABAEE54" w14:textId="2DD6F366" w:rsidR="00E7286E" w:rsidRDefault="00E467B4" w:rsidP="00E467B4">
      <w:pPr>
        <w:pStyle w:val="Titre1"/>
      </w:pPr>
      <w:bookmarkStart w:id="6" w:name="_Toc71191932"/>
      <w:r w:rsidRPr="00E467B4">
        <w:t>Jurisprudence islamique traditionnelle</w:t>
      </w:r>
      <w:bookmarkEnd w:id="6"/>
    </w:p>
    <w:p w14:paraId="2A446BFE" w14:textId="1DEFC43F"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1248579E" w14:textId="667AAA9A" w:rsidR="00E467B4" w:rsidRDefault="00E467B4" w:rsidP="00E467B4">
      <w:pPr>
        <w:pStyle w:val="Titre2"/>
      </w:pPr>
      <w:bookmarkStart w:id="7" w:name="_Toc71191933"/>
      <w:r>
        <w:t>Source des esclaves</w:t>
      </w:r>
      <w:bookmarkEnd w:id="7"/>
    </w:p>
    <w:p w14:paraId="0AEFCA76" w14:textId="2C36D5A7"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72AF5C2" w14:textId="77777777"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r w:rsidRPr="00E467B4">
        <w:rPr>
          <w:rFonts w:asciiTheme="minorHAnsi" w:hAnsiTheme="minorHAnsi" w:cstheme="minorHAnsi"/>
          <w:sz w:val="22"/>
          <w:szCs w:val="22"/>
        </w:rPr>
        <w:t>La jurisprudence islamique traditionnelle présumait que tout le monde était libre selon le principe de La liberté ( al-'</w:t>
      </w:r>
      <w:proofErr w:type="spellStart"/>
      <w:r w:rsidRPr="00E467B4">
        <w:rPr>
          <w:rFonts w:asciiTheme="minorHAnsi" w:hAnsiTheme="minorHAnsi" w:cstheme="minorHAnsi"/>
          <w:sz w:val="22"/>
          <w:szCs w:val="22"/>
        </w:rPr>
        <w:t>asl</w:t>
      </w:r>
      <w:proofErr w:type="spellEnd"/>
      <w:r w:rsidRPr="00E467B4">
        <w:rPr>
          <w:rFonts w:asciiTheme="minorHAnsi" w:hAnsiTheme="minorHAnsi" w:cstheme="minorHAnsi"/>
          <w:sz w:val="22"/>
          <w:szCs w:val="22"/>
        </w:rPr>
        <w:t xml:space="preserve"> </w:t>
      </w:r>
      <w:proofErr w:type="spellStart"/>
      <w:r w:rsidRPr="00E467B4">
        <w:rPr>
          <w:rFonts w:asciiTheme="minorHAnsi" w:hAnsiTheme="minorHAnsi" w:cstheme="minorHAnsi"/>
          <w:sz w:val="22"/>
          <w:szCs w:val="22"/>
        </w:rPr>
        <w:t>huwa</w:t>
      </w:r>
      <w:proofErr w:type="spellEnd"/>
      <w:r w:rsidRPr="00E467B4">
        <w:rPr>
          <w:rFonts w:asciiTheme="minorHAnsi" w:hAnsiTheme="minorHAnsi" w:cstheme="minorHAnsi"/>
          <w:sz w:val="22"/>
          <w:szCs w:val="22"/>
        </w:rPr>
        <w:t xml:space="preserve"> 'l-</w:t>
      </w:r>
      <w:proofErr w:type="spellStart"/>
      <w:r w:rsidRPr="00E467B4">
        <w:rPr>
          <w:rFonts w:asciiTheme="minorHAnsi" w:hAnsiTheme="minorHAnsi" w:cstheme="minorHAnsi"/>
          <w:sz w:val="22"/>
          <w:szCs w:val="22"/>
        </w:rPr>
        <w:t>hurriya</w:t>
      </w:r>
      <w:proofErr w:type="spellEnd"/>
      <w:r w:rsidRPr="00E467B4">
        <w:rPr>
          <w:rFonts w:asciiTheme="minorHAnsi" w:hAnsiTheme="minorHAnsi" w:cstheme="minorHAnsi"/>
          <w:sz w:val="22"/>
          <w:szCs w:val="22"/>
        </w:rPr>
        <w:t xml:space="preserve"> ) et l'esclavage était une condition exceptionnelle. Toute personne dont le statut était inconnu (par exemple un enfant trouvé ) était présumée libre. Une personne libre ne peut pas se vendre ou vendre ses enfants en esclavage. Une personne libre ne peut pas non plus être asservie en raison d’une dette ou comme punition pour un crime. Les non-musulmans vivant sous la domination musulmane, connus sous le nom de dhimmi , ne pouvaient pas être réduits en esclavage. L'esclavage légal était limité à deux cas: la capture en temps de guerre (à condition que le prisonnier ne soit pas musulman) ou la naissance en esclavage. La loi islamique ne reconnaissait pas les classes d'esclaves de l'Arabie préislamique, y compris ceux vendus ou livrés en esclavage par eux-mêmes et d'autres, et ceux endettés en esclavage. Bien qu'un musulman libre ne puisse être asservi, la conversion à l'islam par un esclave non musulman n'exigeait pas qu'il soit ensuite libéré. Le statut d'esclave n'a pas été affecté par la conversion à l'islam. L'achat d'esclaves et la réception d'esclaves en hommage étaient autorisés. De nombreux érudits ont soumis les achats d'esclaves à la condition que l'esclave aurait dû être «asservie à juste titre» en premier lieu. </w:t>
      </w:r>
    </w:p>
    <w:p w14:paraId="6B083028" w14:textId="342C58C8"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456BA03" w14:textId="62570F59" w:rsidR="00E467B4" w:rsidRDefault="00E467B4" w:rsidP="00E467B4">
      <w:pPr>
        <w:pStyle w:val="Titre2"/>
      </w:pPr>
      <w:bookmarkStart w:id="8" w:name="_Toc71191934"/>
      <w:r>
        <w:t>Traitement</w:t>
      </w:r>
      <w:bookmarkEnd w:id="8"/>
    </w:p>
    <w:p w14:paraId="40F4A259" w14:textId="04050215"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4F2D999F" w14:textId="13DCC9DC" w:rsidR="00E467B4" w:rsidRPr="00E467B4" w:rsidRDefault="00E467B4" w:rsidP="002A158A">
      <w:pPr>
        <w:pStyle w:val="NormalWeb"/>
        <w:shd w:val="clear" w:color="auto" w:fill="FFFFFF"/>
        <w:spacing w:before="0" w:beforeAutospacing="0" w:after="0" w:afterAutospacing="0"/>
        <w:jc w:val="both"/>
        <w:rPr>
          <w:rFonts w:ascii="Calibri" w:hAnsi="Calibri" w:cs="Calibri"/>
          <w:sz w:val="22"/>
          <w:szCs w:val="22"/>
        </w:rPr>
      </w:pPr>
      <w:r w:rsidRPr="00E467B4">
        <w:rPr>
          <w:rFonts w:ascii="Calibri" w:hAnsi="Calibri" w:cs="Calibri"/>
          <w:color w:val="000000"/>
          <w:sz w:val="22"/>
          <w:szCs w:val="22"/>
          <w:shd w:val="clear" w:color="auto" w:fill="F6F6F6"/>
        </w:rPr>
        <w:t xml:space="preserve">En cas de maladie, il faudrait que l'esclave soit soigné. La manumission est considérée comme un acte méritoire. Basé sur le verset coranique (24:33), la loi islamique permet à un esclave de se racheter lui-même avec le consentement de son maître par le biais d'un contrat connu sous le nom de </w:t>
      </w:r>
      <w:proofErr w:type="spellStart"/>
      <w:r w:rsidRPr="00E467B4">
        <w:rPr>
          <w:rFonts w:ascii="Calibri" w:hAnsi="Calibri" w:cs="Calibri"/>
          <w:color w:val="000000"/>
          <w:sz w:val="22"/>
          <w:szCs w:val="22"/>
          <w:shd w:val="clear" w:color="auto" w:fill="F6F6F6"/>
        </w:rPr>
        <w:t>mukataba</w:t>
      </w:r>
      <w:proofErr w:type="spellEnd"/>
      <w:r w:rsidRPr="00E467B4">
        <w:rPr>
          <w:rFonts w:ascii="Calibri" w:hAnsi="Calibri" w:cs="Calibri"/>
          <w:color w:val="000000"/>
          <w:sz w:val="22"/>
          <w:szCs w:val="22"/>
          <w:shd w:val="clear" w:color="auto" w:fill="F6F6F6"/>
        </w:rPr>
        <w:t xml:space="preserve"> . </w:t>
      </w:r>
      <w:proofErr w:type="spellStart"/>
      <w:r w:rsidRPr="00E467B4">
        <w:rPr>
          <w:rFonts w:ascii="Calibri" w:hAnsi="Calibri" w:cs="Calibri"/>
          <w:color w:val="000000"/>
          <w:sz w:val="22"/>
          <w:szCs w:val="22"/>
          <w:shd w:val="clear" w:color="auto" w:fill="F6F6F6"/>
        </w:rPr>
        <w:t>Azizah</w:t>
      </w:r>
      <w:proofErr w:type="spellEnd"/>
      <w:r w:rsidRPr="00E467B4">
        <w:rPr>
          <w:rFonts w:ascii="Calibri" w:hAnsi="Calibri" w:cs="Calibri"/>
          <w:color w:val="000000"/>
          <w:sz w:val="22"/>
          <w:szCs w:val="22"/>
          <w:shd w:val="clear" w:color="auto" w:fill="F6F6F6"/>
        </w:rPr>
        <w:t xml:space="preserve"> Y. al-</w:t>
      </w:r>
      <w:proofErr w:type="spellStart"/>
      <w:r w:rsidRPr="00E467B4">
        <w:rPr>
          <w:rFonts w:ascii="Calibri" w:hAnsi="Calibri" w:cs="Calibri"/>
          <w:color w:val="000000"/>
          <w:sz w:val="22"/>
          <w:szCs w:val="22"/>
          <w:shd w:val="clear" w:color="auto" w:fill="F6F6F6"/>
        </w:rPr>
        <w:t>Hibri</w:t>
      </w:r>
      <w:proofErr w:type="spellEnd"/>
      <w:r w:rsidRPr="00E467B4">
        <w:rPr>
          <w:rFonts w:ascii="Calibri" w:hAnsi="Calibri" w:cs="Calibri"/>
          <w:color w:val="000000"/>
          <w:sz w:val="22"/>
          <w:szCs w:val="22"/>
          <w:shd w:val="clear" w:color="auto" w:fill="F6F6F6"/>
        </w:rPr>
        <w:t xml:space="preserve"> , professeur de droit spécialisé en jurisprudence islamique, déclare que le Coran et les Hadith exhortent à plusieurs reprises les musulmans à bien traiter les esclaves et que Muhammad l'a montré à la fois en action et en paroles. Levy est d'accord, ajoutant que «la cruauté envers eux était interdite». Al-</w:t>
      </w:r>
      <w:proofErr w:type="spellStart"/>
      <w:r w:rsidRPr="00E467B4">
        <w:rPr>
          <w:rFonts w:ascii="Calibri" w:hAnsi="Calibri" w:cs="Calibri"/>
          <w:color w:val="000000"/>
          <w:sz w:val="22"/>
          <w:szCs w:val="22"/>
          <w:shd w:val="clear" w:color="auto" w:fill="F6F6F6"/>
        </w:rPr>
        <w:t>Hibri</w:t>
      </w:r>
      <w:proofErr w:type="spellEnd"/>
      <w:r w:rsidRPr="00E467B4">
        <w:rPr>
          <w:rFonts w:ascii="Calibri" w:hAnsi="Calibri" w:cs="Calibri"/>
          <w:color w:val="000000"/>
          <w:sz w:val="22"/>
          <w:szCs w:val="22"/>
          <w:shd w:val="clear" w:color="auto" w:fill="F6F6F6"/>
        </w:rPr>
        <w:t xml:space="preserve"> cite le célèbre dernier discours de Muhammad et d'autres hadiths soulignant que tous les croyants, libres ou esclaves, sont des frères et sœurs. Lewis explique que «la tendance humanitaire du Coran et des premiers califes dans l'empire islamique, a été dans une certaine mesure contrecarrée par d'autres influences», notamment la pratique de diverses personnes conquises et pays que les musulmans ont rencontrés, en particulier dans les provinces auparavant sous le droit romain . En dépit de cela, Lewis déclare également, "la pratique islamique représentait encore une grande amélioration par rapport à celle héritée de l'Antiquité, de Rome et de Byzance". Murray Gordon écrit: «Il n'était pas surprenant que Muhammad, qui acceptait l'ordre sociopolitique existant, considérait l'esclavage comme faisant partie de l'ordre naturel des choses. Son approche de ce qui était déjà une institution séculaire était réformiste et non révolutionnaire. Le Prophète n'avait pas l'intention de provoquer l'abolition de l'esclavage. Son but était plutôt d'améliorer les conditions des esclaves en corrigeant les abus et en appelant la conscience de ses disciples à les traiter avec humanité. " L'adoption d'esclaves comme membres de la famille était courante, selon Levy. Si un esclave est né et a grandi dans la maison du maître, il n'est jamais vendu, sauf dans des circonstances exceptionnelles. </w:t>
      </w:r>
    </w:p>
    <w:p w14:paraId="0BD492D4" w14:textId="459F6033" w:rsidR="00E7286E" w:rsidRDefault="00E7286E"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0E3A57C7" w14:textId="12717559" w:rsidR="00E467B4" w:rsidRDefault="00E467B4" w:rsidP="00E467B4">
      <w:pPr>
        <w:pStyle w:val="Titre2"/>
      </w:pPr>
      <w:bookmarkStart w:id="9" w:name="_Toc71191935"/>
      <w:r>
        <w:lastRenderedPageBreak/>
        <w:t>Rapports sexuels</w:t>
      </w:r>
      <w:bookmarkEnd w:id="9"/>
    </w:p>
    <w:p w14:paraId="25AF9BF8" w14:textId="50B220C7"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3F0A4716" w14:textId="77777777" w:rsidR="00E467B4" w:rsidRPr="00E467B4"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E467B4">
        <w:rPr>
          <w:rFonts w:ascii="Calibri" w:hAnsi="Calibri" w:cs="Calibri"/>
          <w:color w:val="000000"/>
          <w:sz w:val="22"/>
          <w:szCs w:val="22"/>
          <w:shd w:val="clear" w:color="auto" w:fill="F6F6F6"/>
        </w:rPr>
        <w:t>La sourate 23, Al-</w:t>
      </w:r>
      <w:proofErr w:type="spellStart"/>
      <w:r w:rsidRPr="00E467B4">
        <w:rPr>
          <w:rFonts w:ascii="Calibri" w:hAnsi="Calibri" w:cs="Calibri"/>
          <w:color w:val="000000"/>
          <w:sz w:val="22"/>
          <w:szCs w:val="22"/>
          <w:shd w:val="clear" w:color="auto" w:fill="F6F6F6"/>
        </w:rPr>
        <w:t>Muminun</w:t>
      </w:r>
      <w:proofErr w:type="spellEnd"/>
      <w:r w:rsidRPr="00E467B4">
        <w:rPr>
          <w:rFonts w:ascii="Calibri" w:hAnsi="Calibri" w:cs="Calibri"/>
          <w:color w:val="000000"/>
          <w:sz w:val="22"/>
          <w:szCs w:val="22"/>
          <w:shd w:val="clear" w:color="auto" w:fill="F6F6F6"/>
        </w:rPr>
        <w:t xml:space="preserve"> , du Coran au verset 6 et la sourate 17, Al-</w:t>
      </w:r>
      <w:proofErr w:type="spellStart"/>
      <w:r w:rsidRPr="00E467B4">
        <w:rPr>
          <w:rFonts w:ascii="Calibri" w:hAnsi="Calibri" w:cs="Calibri"/>
          <w:color w:val="000000"/>
          <w:sz w:val="22"/>
          <w:szCs w:val="22"/>
          <w:shd w:val="clear" w:color="auto" w:fill="F6F6F6"/>
        </w:rPr>
        <w:t>Maarij</w:t>
      </w:r>
      <w:proofErr w:type="spellEnd"/>
      <w:r w:rsidRPr="00E467B4">
        <w:rPr>
          <w:rFonts w:ascii="Calibri" w:hAnsi="Calibri" w:cs="Calibri"/>
          <w:color w:val="000000"/>
          <w:sz w:val="22"/>
          <w:szCs w:val="22"/>
          <w:shd w:val="clear" w:color="auto" w:fill="F6F6F6"/>
        </w:rPr>
        <w:t xml:space="preserve"> , au verset 30, toutes deux, dans un libellé identique, établissent une distinction entre les époux et "ceux que possèdent les mains droites", en disant "</w:t>
      </w:r>
      <w:proofErr w:type="spellStart"/>
      <w:r w:rsidRPr="00E467B4">
        <w:rPr>
          <w:rFonts w:ascii="Calibri" w:hAnsi="Calibri" w:cs="Calibri"/>
          <w:color w:val="000000"/>
          <w:sz w:val="22"/>
          <w:szCs w:val="22"/>
          <w:shd w:val="clear" w:color="auto" w:fill="F6F6F6"/>
        </w:rPr>
        <w:t>أَزْوَاجِهِمْ</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أَوْ</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مَا</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مَلَكَتْ</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أَيْمَانُهُمْ</w:t>
      </w:r>
      <w:proofErr w:type="spellEnd"/>
      <w:r w:rsidRPr="00E467B4">
        <w:rPr>
          <w:rFonts w:ascii="Calibri" w:hAnsi="Calibri" w:cs="Calibri"/>
          <w:color w:val="000000"/>
          <w:sz w:val="22"/>
          <w:szCs w:val="22"/>
          <w:shd w:val="clear" w:color="auto" w:fill="F6F6F6"/>
        </w:rPr>
        <w:t xml:space="preserve"> "(littéralement," leurs conjoints ou ce que leurs mains droites possèdent "), tout en précisant que les rapports sexuels avec l'un ou l'autre sont autorisés. Sayyid </w:t>
      </w:r>
      <w:proofErr w:type="spellStart"/>
      <w:r w:rsidRPr="00E467B4">
        <w:rPr>
          <w:rFonts w:ascii="Calibri" w:hAnsi="Calibri" w:cs="Calibri"/>
          <w:color w:val="000000"/>
          <w:sz w:val="22"/>
          <w:szCs w:val="22"/>
          <w:shd w:val="clear" w:color="auto" w:fill="F6F6F6"/>
        </w:rPr>
        <w:t>Abul</w:t>
      </w:r>
      <w:proofErr w:type="spellEnd"/>
      <w:r w:rsidRPr="00E467B4">
        <w:rPr>
          <w:rFonts w:ascii="Calibri" w:hAnsi="Calibri" w:cs="Calibri"/>
          <w:color w:val="000000"/>
          <w:sz w:val="22"/>
          <w:szCs w:val="22"/>
          <w:shd w:val="clear" w:color="auto" w:fill="F6F6F6"/>
        </w:rPr>
        <w:t xml:space="preserve"> Ala Maududi explique que "deux catégories de femmes ont été exclues du commandement général de la garde des parties intimes: (a) les épouses, (b) les femmes qui sont légalement en sa possession". La loi islamique, utilisant le terme Ma </w:t>
      </w:r>
      <w:proofErr w:type="spellStart"/>
      <w:r w:rsidRPr="00E467B4">
        <w:rPr>
          <w:rFonts w:ascii="Calibri" w:hAnsi="Calibri" w:cs="Calibri"/>
          <w:color w:val="000000"/>
          <w:sz w:val="22"/>
          <w:szCs w:val="22"/>
          <w:shd w:val="clear" w:color="auto" w:fill="F6F6F6"/>
        </w:rPr>
        <w:t>malakat</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aymanukum</w:t>
      </w:r>
      <w:proofErr w:type="spellEnd"/>
      <w:r w:rsidRPr="00E467B4">
        <w:rPr>
          <w:rFonts w:ascii="Calibri" w:hAnsi="Calibri" w:cs="Calibri"/>
          <w:color w:val="000000"/>
          <w:sz w:val="22"/>
          <w:szCs w:val="22"/>
          <w:shd w:val="clear" w:color="auto" w:fill="F6F6F6"/>
        </w:rPr>
        <w:t xml:space="preserve"> («ce que vos mains droites possèdent») considérait comme licites les relations sexuelles avec des esclaves féminines. Les femmes esclaves étaient nécessaires principalement comme concubines et employées de maison. Un esclavagiste musulman avait le droit, en vertu de la loi, à la jouissance sexuelle de ses femmes esclaves. Alors que les femmes libres pouvaient posséder des esclaves mâles, elles n'avaient pas ce droit. La propriété d'un esclave appartenait à son maître à moins qu'un contrat de liberté de l'esclave n'ait été conclu, ce qui permettait à l'esclave de gagner de l'argent pour acheter sa liberté et de même pour payer la fortune de la mariée. Le mariage des esclaves nécessitait le consentement du propriétaire. Sous les écoles de jurisprudence hanafite et </w:t>
      </w:r>
      <w:proofErr w:type="spellStart"/>
      <w:r w:rsidRPr="00E467B4">
        <w:rPr>
          <w:rFonts w:ascii="Calibri" w:hAnsi="Calibri" w:cs="Calibri"/>
          <w:color w:val="000000"/>
          <w:sz w:val="22"/>
          <w:szCs w:val="22"/>
          <w:shd w:val="clear" w:color="auto" w:fill="F6F6F6"/>
        </w:rPr>
        <w:t>shafi'i</w:t>
      </w:r>
      <w:proofErr w:type="spellEnd"/>
      <w:r w:rsidRPr="00E467B4">
        <w:rPr>
          <w:rFonts w:ascii="Calibri" w:hAnsi="Calibri" w:cs="Calibri"/>
          <w:color w:val="000000"/>
          <w:sz w:val="22"/>
          <w:szCs w:val="22"/>
          <w:shd w:val="clear" w:color="auto" w:fill="F6F6F6"/>
        </w:rPr>
        <w:t xml:space="preserve">, les esclaves mâles pouvaient épouser deux femmes, mais les </w:t>
      </w:r>
      <w:proofErr w:type="spellStart"/>
      <w:r w:rsidRPr="00E467B4">
        <w:rPr>
          <w:rFonts w:ascii="Calibri" w:hAnsi="Calibri" w:cs="Calibri"/>
          <w:color w:val="000000"/>
          <w:sz w:val="22"/>
          <w:szCs w:val="22"/>
          <w:shd w:val="clear" w:color="auto" w:fill="F6F6F6"/>
        </w:rPr>
        <w:t>Maliki</w:t>
      </w:r>
      <w:proofErr w:type="spellEnd"/>
      <w:r w:rsidRPr="00E467B4">
        <w:rPr>
          <w:rFonts w:ascii="Calibri" w:hAnsi="Calibri" w:cs="Calibri"/>
          <w:color w:val="000000"/>
          <w:sz w:val="22"/>
          <w:szCs w:val="22"/>
          <w:shd w:val="clear" w:color="auto" w:fill="F6F6F6"/>
        </w:rPr>
        <w:t xml:space="preserve"> leur permettaient d'épouser quatre femmes comme les hommes libres. Selon la loi islamique, un esclave masculin pouvait épouser une femme libre, mais cela était découragé dans la pratique. L'Islam autorise les relations sexuelles entre un maître masculin et sa femme esclave en dehors du mariage. Ceci est appelé dans le Coran ma </w:t>
      </w:r>
      <w:proofErr w:type="spellStart"/>
      <w:r w:rsidRPr="00E467B4">
        <w:rPr>
          <w:rFonts w:ascii="Calibri" w:hAnsi="Calibri" w:cs="Calibri"/>
          <w:color w:val="000000"/>
          <w:sz w:val="22"/>
          <w:szCs w:val="22"/>
          <w:shd w:val="clear" w:color="auto" w:fill="F6F6F6"/>
        </w:rPr>
        <w:t>malakat</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aymanukum</w:t>
      </w:r>
      <w:proofErr w:type="spellEnd"/>
      <w:r w:rsidRPr="00E467B4">
        <w:rPr>
          <w:rFonts w:ascii="Calibri" w:hAnsi="Calibri" w:cs="Calibri"/>
          <w:color w:val="000000"/>
          <w:sz w:val="22"/>
          <w:szCs w:val="22"/>
          <w:shd w:val="clear" w:color="auto" w:fill="F6F6F6"/>
        </w:rPr>
        <w:t xml:space="preserve"> ou "ce que vos mains droites possèdent". Il y a certaines restrictions sur le maître; il ne peut pas cohabiter avec une esclave appartenant à sa femme, ni avoir de relations avec une esclave si elle est en copropriété ou déjà mariée. Dans l'ancienne coutume arabe, l'enfant d'un homme libre par son esclave était aussi un esclave à moins qu'il ne soit reconnu et libéré par son père. En théorie, la reconnaissance par un maître de sa progéniture par une femme esclave était facultative dans la société islamique et, au début, elle était souvent refusée. Au haut Moyen Âge, cela devint normal et sans particularité dans une société où les souverains eux-mêmes étaient presque toujours les enfants de concubines d'esclaves. La mère reçoit le titre de « </w:t>
      </w:r>
      <w:proofErr w:type="spellStart"/>
      <w:r w:rsidRPr="00E467B4">
        <w:rPr>
          <w:rFonts w:ascii="Calibri" w:hAnsi="Calibri" w:cs="Calibri"/>
          <w:color w:val="000000"/>
          <w:sz w:val="22"/>
          <w:szCs w:val="22"/>
          <w:shd w:val="clear" w:color="auto" w:fill="F6F6F6"/>
        </w:rPr>
        <w:t>umm</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walad</w:t>
      </w:r>
      <w:proofErr w:type="spellEnd"/>
      <w:r w:rsidRPr="00E467B4">
        <w:rPr>
          <w:rFonts w:ascii="Calibri" w:hAnsi="Calibri" w:cs="Calibri"/>
          <w:color w:val="000000"/>
          <w:sz w:val="22"/>
          <w:szCs w:val="22"/>
          <w:shd w:val="clear" w:color="auto" w:fill="F6F6F6"/>
        </w:rPr>
        <w:t xml:space="preserve"> » ( lit.   «mère d'un enfant»), ce qui est une amélioration de son statut car elle ne peut plus être vendue. Parmi les sunnites, elle est automatiquement libérée à la mort de son maître, cependant pour les chiites, elle n'est libérée que si son enfant est toujours en vie; sa valeur est alors déduite de la part d'héritage de cet enfant. </w:t>
      </w:r>
      <w:proofErr w:type="spellStart"/>
      <w:r w:rsidRPr="00E467B4">
        <w:rPr>
          <w:rFonts w:ascii="Calibri" w:hAnsi="Calibri" w:cs="Calibri"/>
          <w:color w:val="000000"/>
          <w:sz w:val="22"/>
          <w:szCs w:val="22"/>
          <w:shd w:val="clear" w:color="auto" w:fill="F6F6F6"/>
        </w:rPr>
        <w:t>Lovejoy</w:t>
      </w:r>
      <w:proofErr w:type="spellEnd"/>
      <w:r w:rsidRPr="00E467B4">
        <w:rPr>
          <w:rFonts w:ascii="Calibri" w:hAnsi="Calibri" w:cs="Calibri"/>
          <w:color w:val="000000"/>
          <w:sz w:val="22"/>
          <w:szCs w:val="22"/>
          <w:shd w:val="clear" w:color="auto" w:fill="F6F6F6"/>
        </w:rPr>
        <w:t xml:space="preserve"> écrit qu'en tant que </w:t>
      </w:r>
      <w:proofErr w:type="spellStart"/>
      <w:r w:rsidRPr="00E467B4">
        <w:rPr>
          <w:rFonts w:ascii="Calibri" w:hAnsi="Calibri" w:cs="Calibri"/>
          <w:color w:val="000000"/>
          <w:sz w:val="22"/>
          <w:szCs w:val="22"/>
          <w:shd w:val="clear" w:color="auto" w:fill="F6F6F6"/>
        </w:rPr>
        <w:t>umm</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walad</w:t>
      </w:r>
      <w:proofErr w:type="spellEnd"/>
      <w:r w:rsidRPr="00E467B4">
        <w:rPr>
          <w:rFonts w:ascii="Calibri" w:hAnsi="Calibri" w:cs="Calibri"/>
          <w:color w:val="000000"/>
          <w:sz w:val="22"/>
          <w:szCs w:val="22"/>
          <w:shd w:val="clear" w:color="auto" w:fill="F6F6F6"/>
        </w:rPr>
        <w:t xml:space="preserve"> , ils ont atteint "une position intermédiaire entre esclave et libre" en attendant leur liberté, bien qu'ils soient parfois libérés nominalement dès qu'ils ont accouché. Il n'y a pas de limite au nombre de concubines qu'un maître peut posséder. Cependant, les lois matrimoniales générales doivent être respectées, comme ne pas avoir de relations sexuelles avec la sœur d'une esclave. Dans l'Islam, "les hommes sont enjoints d'épouser des femmes libres en premier lieu, mais s'ils ne peuvent pas payer la dot pour des femmes libres, on leur dit d'épouser des femmes esclaves plutôt que de se livrer à des actes illicites". L'une des raisons avancées pour la reconnaissance du concubinage dans l'Islam est que "cela satisfait le désir sexuel des esclaves et empêche ainsi la propagation de l'immoralité dans la communauté musulmane ". Un maître d'esclave ne pouvait avoir des relations sexuelles avec sa femme que pendant qu'elle n'était pas mariée. Cette tentative d'exiger l'exclusivité sexuelle pour les femmes esclaves était rare dans l'Antiquité, lorsque les femmes esclaves n'avaient généralement aucune prétention à une relation sexuelle exclusive. Selon </w:t>
      </w:r>
      <w:proofErr w:type="spellStart"/>
      <w:r w:rsidRPr="00E467B4">
        <w:rPr>
          <w:rFonts w:ascii="Calibri" w:hAnsi="Calibri" w:cs="Calibri"/>
          <w:color w:val="000000"/>
          <w:sz w:val="22"/>
          <w:szCs w:val="22"/>
          <w:shd w:val="clear" w:color="auto" w:fill="F6F6F6"/>
        </w:rPr>
        <w:t>Sikainga</w:t>
      </w:r>
      <w:proofErr w:type="spellEnd"/>
      <w:r w:rsidRPr="00E467B4">
        <w:rPr>
          <w:rFonts w:ascii="Calibri" w:hAnsi="Calibri" w:cs="Calibri"/>
          <w:color w:val="000000"/>
          <w:sz w:val="22"/>
          <w:szCs w:val="22"/>
          <w:shd w:val="clear" w:color="auto" w:fill="F6F6F6"/>
        </w:rPr>
        <w:t>, "en réalité, cependant, les femmes esclaves dans de nombreuses sociétés musulmanes étaient la proie des membres de la maison de leurs propriétaires, de leurs voisins et de leurs invités". Dans la jurisprudence chiite, il est illégal pour un maître d'une esclave de permettre à un tiers de l'utiliser pour des relations sexuelles. Le savant chiite Shaykh al-</w:t>
      </w:r>
      <w:proofErr w:type="spellStart"/>
      <w:r w:rsidRPr="00E467B4">
        <w:rPr>
          <w:rFonts w:ascii="Calibri" w:hAnsi="Calibri" w:cs="Calibri"/>
          <w:color w:val="000000"/>
          <w:sz w:val="22"/>
          <w:szCs w:val="22"/>
          <w:shd w:val="clear" w:color="auto" w:fill="F6F6F6"/>
        </w:rPr>
        <w:t>Tusi</w:t>
      </w:r>
      <w:proofErr w:type="spellEnd"/>
      <w:r w:rsidRPr="00E467B4">
        <w:rPr>
          <w:rFonts w:ascii="Calibri" w:hAnsi="Calibri" w:cs="Calibri"/>
          <w:color w:val="000000"/>
          <w:sz w:val="22"/>
          <w:szCs w:val="22"/>
          <w:shd w:val="clear" w:color="auto" w:fill="F6F6F6"/>
        </w:rPr>
        <w:t xml:space="preserve"> a déclaré: </w:t>
      </w:r>
      <w:proofErr w:type="spellStart"/>
      <w:r w:rsidRPr="00E467B4">
        <w:rPr>
          <w:rFonts w:ascii="Calibri" w:hAnsi="Calibri" w:cs="Calibri"/>
          <w:color w:val="000000"/>
          <w:sz w:val="22"/>
          <w:szCs w:val="22"/>
          <w:shd w:val="clear" w:color="auto" w:fill="F6F6F6"/>
        </w:rPr>
        <w:t>ولا</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يجوز</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إعارتها</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للاستمتاع</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بها</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لأن</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البضع</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لا</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يستباح</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بالإعارة</w:t>
      </w:r>
      <w:proofErr w:type="spellEnd"/>
      <w:r w:rsidRPr="00E467B4">
        <w:rPr>
          <w:rFonts w:ascii="Calibri" w:hAnsi="Calibri" w:cs="Calibri"/>
          <w:color w:val="000000"/>
          <w:sz w:val="22"/>
          <w:szCs w:val="22"/>
          <w:shd w:val="clear" w:color="auto" w:fill="F6F6F6"/>
        </w:rPr>
        <w:t xml:space="preserve"> "Il n'est pas permis de prêter (l'esclave) à des fins de jouissance. </w:t>
      </w:r>
      <w:proofErr w:type="spellStart"/>
      <w:r w:rsidRPr="00E467B4">
        <w:rPr>
          <w:rFonts w:ascii="Calibri" w:hAnsi="Calibri" w:cs="Calibri"/>
          <w:color w:val="000000"/>
          <w:sz w:val="22"/>
          <w:szCs w:val="22"/>
          <w:shd w:val="clear" w:color="auto" w:fill="F6F6F6"/>
        </w:rPr>
        <w:t>Muhaqiq</w:t>
      </w:r>
      <w:proofErr w:type="spellEnd"/>
      <w:r w:rsidRPr="00E467B4">
        <w:rPr>
          <w:rFonts w:ascii="Calibri" w:hAnsi="Calibri" w:cs="Calibri"/>
          <w:color w:val="000000"/>
          <w:sz w:val="22"/>
          <w:szCs w:val="22"/>
          <w:shd w:val="clear" w:color="auto" w:fill="F6F6F6"/>
        </w:rPr>
        <w:t xml:space="preserve"> al-</w:t>
      </w:r>
      <w:proofErr w:type="spellStart"/>
      <w:r w:rsidRPr="00E467B4">
        <w:rPr>
          <w:rFonts w:ascii="Calibri" w:hAnsi="Calibri" w:cs="Calibri"/>
          <w:color w:val="000000"/>
          <w:sz w:val="22"/>
          <w:szCs w:val="22"/>
          <w:shd w:val="clear" w:color="auto" w:fill="F6F6F6"/>
        </w:rPr>
        <w:t>Kurki</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Allamah</w:t>
      </w:r>
      <w:proofErr w:type="spellEnd"/>
      <w:r w:rsidRPr="00E467B4">
        <w:rPr>
          <w:rFonts w:ascii="Calibri" w:hAnsi="Calibri" w:cs="Calibri"/>
          <w:color w:val="000000"/>
          <w:sz w:val="22"/>
          <w:szCs w:val="22"/>
          <w:shd w:val="clear" w:color="auto" w:fill="F6F6F6"/>
        </w:rPr>
        <w:t xml:space="preserve"> al-</w:t>
      </w:r>
      <w:proofErr w:type="spellStart"/>
      <w:r w:rsidRPr="00E467B4">
        <w:rPr>
          <w:rFonts w:ascii="Calibri" w:hAnsi="Calibri" w:cs="Calibri"/>
          <w:color w:val="000000"/>
          <w:sz w:val="22"/>
          <w:szCs w:val="22"/>
          <w:shd w:val="clear" w:color="auto" w:fill="F6F6F6"/>
        </w:rPr>
        <w:t>Hilli</w:t>
      </w:r>
      <w:proofErr w:type="spellEnd"/>
      <w:r w:rsidRPr="00E467B4">
        <w:rPr>
          <w:rFonts w:ascii="Calibri" w:hAnsi="Calibri" w:cs="Calibri"/>
          <w:color w:val="000000"/>
          <w:sz w:val="22"/>
          <w:szCs w:val="22"/>
          <w:shd w:val="clear" w:color="auto" w:fill="F6F6F6"/>
        </w:rPr>
        <w:t xml:space="preserve"> et Ali </w:t>
      </w:r>
      <w:proofErr w:type="spellStart"/>
      <w:r w:rsidRPr="00E467B4">
        <w:rPr>
          <w:rFonts w:ascii="Calibri" w:hAnsi="Calibri" w:cs="Calibri"/>
          <w:color w:val="000000"/>
          <w:sz w:val="22"/>
          <w:szCs w:val="22"/>
          <w:shd w:val="clear" w:color="auto" w:fill="F6F6F6"/>
        </w:rPr>
        <w:t>Asghar</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Merwarid</w:t>
      </w:r>
      <w:proofErr w:type="spellEnd"/>
      <w:r w:rsidRPr="00E467B4">
        <w:rPr>
          <w:rFonts w:ascii="Calibri" w:hAnsi="Calibri" w:cs="Calibri"/>
          <w:color w:val="000000"/>
          <w:sz w:val="22"/>
          <w:szCs w:val="22"/>
          <w:shd w:val="clear" w:color="auto" w:fill="F6F6F6"/>
        </w:rPr>
        <w:t xml:space="preserve"> ont rendu la décision suivante: </w:t>
      </w:r>
      <w:proofErr w:type="spellStart"/>
      <w:r w:rsidRPr="00E467B4">
        <w:rPr>
          <w:rFonts w:ascii="Calibri" w:hAnsi="Calibri" w:cs="Calibri"/>
          <w:color w:val="000000"/>
          <w:sz w:val="22"/>
          <w:szCs w:val="22"/>
          <w:shd w:val="clear" w:color="auto" w:fill="F6F6F6"/>
        </w:rPr>
        <w:t>ولا</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تجوز</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استعارة</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الجواري</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للاستمتاع</w:t>
      </w:r>
      <w:proofErr w:type="spellEnd"/>
      <w:r w:rsidRPr="00E467B4">
        <w:rPr>
          <w:rFonts w:ascii="Calibri" w:hAnsi="Calibri" w:cs="Calibri"/>
          <w:color w:val="000000"/>
          <w:sz w:val="22"/>
          <w:szCs w:val="22"/>
          <w:shd w:val="clear" w:color="auto" w:fill="F6F6F6"/>
        </w:rPr>
        <w:t xml:space="preserve"> "Il n'est pas permis de prêter l'esclave à des fins de rapports sexuels" Selon la doctrine juridique du </w:t>
      </w:r>
      <w:proofErr w:type="spellStart"/>
      <w:r w:rsidRPr="00E467B4">
        <w:rPr>
          <w:rFonts w:ascii="Calibri" w:hAnsi="Calibri" w:cs="Calibri"/>
          <w:color w:val="000000"/>
          <w:sz w:val="22"/>
          <w:szCs w:val="22"/>
          <w:shd w:val="clear" w:color="auto" w:fill="F6F6F6"/>
        </w:rPr>
        <w:t>kafa'a</w:t>
      </w:r>
      <w:proofErr w:type="spellEnd"/>
      <w:r w:rsidRPr="00E467B4">
        <w:rPr>
          <w:rFonts w:ascii="Calibri" w:hAnsi="Calibri" w:cs="Calibri"/>
          <w:color w:val="000000"/>
          <w:sz w:val="22"/>
          <w:szCs w:val="22"/>
          <w:shd w:val="clear" w:color="auto" w:fill="F6F6F6"/>
        </w:rPr>
        <w:t xml:space="preserve"> (lit. «efficacité»), dont le but était de garantir qu'un homme soit au moins l'égal social de la femme qu'il épouse, un affranchi n'est pas aussi bon que le fils d'un affranchi, et à son tour il n'est pas aussi bon que le petit-fils d'un affranchi. Ce principe est appliqué jusqu'à trois générations, après quoi tous les musulmans sont considérés comme également libres. Lewis affirme que puisque le </w:t>
      </w:r>
      <w:proofErr w:type="spellStart"/>
      <w:r w:rsidRPr="00E467B4">
        <w:rPr>
          <w:rFonts w:ascii="Calibri" w:hAnsi="Calibri" w:cs="Calibri"/>
          <w:color w:val="000000"/>
          <w:sz w:val="22"/>
          <w:szCs w:val="22"/>
          <w:shd w:val="clear" w:color="auto" w:fill="F6F6F6"/>
        </w:rPr>
        <w:t>kafa'a</w:t>
      </w:r>
      <w:proofErr w:type="spellEnd"/>
      <w:r w:rsidRPr="00E467B4">
        <w:rPr>
          <w:rFonts w:ascii="Calibri" w:hAnsi="Calibri" w:cs="Calibri"/>
          <w:color w:val="000000"/>
          <w:sz w:val="22"/>
          <w:szCs w:val="22"/>
          <w:shd w:val="clear" w:color="auto" w:fill="F6F6F6"/>
        </w:rPr>
        <w:t xml:space="preserve"> "n'interdit pas les mariages inégaux", il ne s'agit en aucun cas d'un "équivalent musulman des lois de Nuremberg de l'Allemagne nazie ou des lois de l'apartheid de l'Afrique du Sud . Son objectif, dit-il, n'est pas d'essayer de définir une compétition morale - pour comparer la castration et l'apartheid comme des crimes contre l'humanité. " </w:t>
      </w:r>
    </w:p>
    <w:p w14:paraId="4691155D" w14:textId="4A6A60AF"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6E0BEBC5" w14:textId="2D487F7A" w:rsidR="00E467B4" w:rsidRDefault="00E467B4" w:rsidP="00E467B4">
      <w:pPr>
        <w:pStyle w:val="Titre2"/>
      </w:pPr>
      <w:bookmarkStart w:id="10" w:name="_Toc71191936"/>
      <w:r>
        <w:lastRenderedPageBreak/>
        <w:t>Statut légal</w:t>
      </w:r>
      <w:bookmarkEnd w:id="10"/>
    </w:p>
    <w:p w14:paraId="514F3593" w14:textId="66C72277" w:rsidR="00E467B4" w:rsidRDefault="00E467B4"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125AC33D" w14:textId="17E69A27" w:rsidR="00E467B4" w:rsidRPr="00E467B4"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E467B4">
        <w:rPr>
          <w:rFonts w:ascii="Calibri" w:hAnsi="Calibri" w:cs="Calibri"/>
          <w:color w:val="000000"/>
          <w:sz w:val="22"/>
          <w:szCs w:val="22"/>
          <w:shd w:val="clear" w:color="auto" w:fill="F6F6F6"/>
        </w:rPr>
        <w:t xml:space="preserve">Dans la </w:t>
      </w:r>
      <w:hyperlink r:id="rId48" w:history="1">
        <w:r w:rsidRPr="00E467B4">
          <w:rPr>
            <w:rStyle w:val="Lienhypertexte"/>
            <w:rFonts w:ascii="Calibri" w:hAnsi="Calibri" w:cs="Calibri"/>
            <w:sz w:val="22"/>
            <w:szCs w:val="22"/>
            <w:shd w:val="clear" w:color="auto" w:fill="F6F6F6"/>
          </w:rPr>
          <w:t>jurisprudence islamique</w:t>
        </w:r>
      </w:hyperlink>
      <w:r w:rsidRPr="00E467B4">
        <w:rPr>
          <w:rFonts w:ascii="Calibri" w:hAnsi="Calibri" w:cs="Calibri"/>
          <w:color w:val="000000"/>
          <w:sz w:val="22"/>
          <w:szCs w:val="22"/>
          <w:shd w:val="clear" w:color="auto" w:fill="F6F6F6"/>
        </w:rPr>
        <w:t xml:space="preserve">, les esclaves étaient exclus de la fonction religieuse et de tout bureau impliquant une juridiction sur autrui. Les esclaves libérés peuvent occuper n'importe quelle fonction au sein du gouvernement islamique , et les exemples de cela dans l'histoire incluent les Mamelouks qui ont gouverné l'Égypte pendant près de 260 ans et les eunuques qui ont occupé des postes militaires et administratifs importants. Avec la permission de leurs propriétaires, ils peuvent se marier. </w:t>
      </w:r>
      <w:proofErr w:type="spellStart"/>
      <w:r w:rsidRPr="00E467B4">
        <w:rPr>
          <w:rFonts w:ascii="Calibri" w:hAnsi="Calibri" w:cs="Calibri"/>
          <w:color w:val="000000"/>
          <w:sz w:val="22"/>
          <w:szCs w:val="22"/>
          <w:shd w:val="clear" w:color="auto" w:fill="F6F6F6"/>
        </w:rPr>
        <w:t>Anne</w:t>
      </w:r>
      <w:r>
        <w:rPr>
          <w:rFonts w:ascii="Calibri" w:hAnsi="Calibri" w:cs="Calibri"/>
          <w:color w:val="000000"/>
          <w:sz w:val="22"/>
          <w:szCs w:val="22"/>
          <w:shd w:val="clear" w:color="auto" w:fill="F6F6F6"/>
        </w:rPr>
        <w:t>-</w:t>
      </w:r>
      <w:r w:rsidRPr="00E467B4">
        <w:rPr>
          <w:rFonts w:ascii="Calibri" w:hAnsi="Calibri" w:cs="Calibri"/>
          <w:color w:val="000000"/>
          <w:sz w:val="22"/>
          <w:szCs w:val="22"/>
          <w:shd w:val="clear" w:color="auto" w:fill="F6F6F6"/>
        </w:rPr>
        <w:t>marie</w:t>
      </w:r>
      <w:proofErr w:type="spellEnd"/>
      <w:r w:rsidRPr="00E467B4">
        <w:rPr>
          <w:rFonts w:ascii="Calibri" w:hAnsi="Calibri" w:cs="Calibri"/>
          <w:color w:val="000000"/>
          <w:sz w:val="22"/>
          <w:szCs w:val="22"/>
          <w:shd w:val="clear" w:color="auto" w:fill="F6F6F6"/>
        </w:rPr>
        <w:t xml:space="preserve"> </w:t>
      </w:r>
      <w:proofErr w:type="spellStart"/>
      <w:r w:rsidRPr="00E467B4">
        <w:rPr>
          <w:rFonts w:ascii="Calibri" w:hAnsi="Calibri" w:cs="Calibri"/>
          <w:color w:val="000000"/>
          <w:sz w:val="22"/>
          <w:szCs w:val="22"/>
          <w:shd w:val="clear" w:color="auto" w:fill="F6F6F6"/>
        </w:rPr>
        <w:t>Schimmel</w:t>
      </w:r>
      <w:proofErr w:type="spellEnd"/>
      <w:r w:rsidRPr="00E467B4">
        <w:rPr>
          <w:rFonts w:ascii="Calibri" w:hAnsi="Calibri" w:cs="Calibri"/>
          <w:color w:val="000000"/>
          <w:sz w:val="22"/>
          <w:szCs w:val="22"/>
          <w:shd w:val="clear" w:color="auto" w:fill="F6F6F6"/>
        </w:rPr>
        <w:t xml:space="preserve">, spécialiste contemporaine de la civilisation islamique , affirme que, parce que le statut d'esclaves sous l'islam ne pouvait être obtenu qu'en étant prisonnier de guerre (cela ne fut bientôt limité qu'aux infidèles capturés dans une guerre sainte) ou nés de parents esclaves, l'esclavage serait théoriquement aboli avec l'expansion de l'islam. </w:t>
      </w:r>
      <w:proofErr w:type="spellStart"/>
      <w:r w:rsidRPr="00E467B4">
        <w:rPr>
          <w:rFonts w:ascii="Calibri" w:hAnsi="Calibri" w:cs="Calibri"/>
          <w:color w:val="000000"/>
          <w:sz w:val="22"/>
          <w:szCs w:val="22"/>
          <w:shd w:val="clear" w:color="auto" w:fill="F6F6F6"/>
        </w:rPr>
        <w:t>Fazlur</w:t>
      </w:r>
      <w:proofErr w:type="spellEnd"/>
      <w:r w:rsidRPr="00E467B4">
        <w:rPr>
          <w:rFonts w:ascii="Calibri" w:hAnsi="Calibri" w:cs="Calibri"/>
          <w:color w:val="000000"/>
          <w:sz w:val="22"/>
          <w:szCs w:val="22"/>
          <w:shd w:val="clear" w:color="auto" w:fill="F6F6F6"/>
        </w:rPr>
        <w:t xml:space="preserve"> Rahman est d' accord, déclarant que l'acceptation coranique de l'institution de l'esclavage sur le plan légal était la seule option pratique disponible à l'époque de Muhammad puisque «l'esclavage était enraciné dans la structure de la société, et sa liquidation totale du jour au lendemain aurait créé des problèmes qui cela aurait été absolument impossible à résoudre, et seul un rêveur aurait pu publier une telle déclaration visionnaire. " Les réformes de l'Islam stipulant les conditions de l'esclavage ont sérieusement limité l'offre de nouveaux esclaves. Murray Gordon note: "Muhammad a pris soin d'exhorter les fidèles à libérer leurs esclaves pour expier leurs péchés. Certains érudits musulmans ont compris que son véritable motif était de provoquer une élimination progressive de l'esclavage. Un autre argument est qu'en prêtant l' autorité morale de l'islam à l'esclavage, Muhammad en a assuré la légitimité. Ainsi, en allégeant les fers, il l'a rivé de plus en plus fermement en place. " Dans les premiers jours de l'Islam, une abondance de nouveaux esclaves a été apportée en raison de la conquête et de l'expansion rapides. Mais au fur et à mesure que les frontières se stabilisaient, cet approvisionnement s'est réduit à un simple filet. Les prisonniers des guerres ultérieures entre musulmans et chrétiens étaient généralement rachetés ou échangés. Selon Lewis, cette réduction a conduit les Arabes qui voulaient des esclaves à chercher ailleurs pour éviter les restrictions du Coran, ce qui signifie une augmentation de l'importation d'esclaves de terres non musulmanes, principalement d'Afrique. Ces esclaves ont subi un nombre élevé de morts. Patrick Manning déclare que les législations islamiques contre l'abus des esclaves ont limité de manière convaincante l'étendue de l'esclavage dans la péninsule arabique et dans une moindre mesure pour toute la région de tout le califat omeyyade où l'esclavage existait depuis les temps les plus anciens. Il note cependant qu'avec le passage du temps et l'extension de l'islam, l'islam en reconnaissant et en codifiant l'esclavage semble avoir fait plus pour protéger et étendre l'esclavage que l'inverse. En théorie, les musulmans nés libres ne peuvent pas être réduits en esclavage, et la seule façon pour un non-musulman de l'être est d'être capturé au cours de la guerre sainte. (Au début de l'Islam, ni un musulman ni un chrétien ou un juif ne pouvaient être réduits en esclavage.) L'esclavage était également perçu comme un moyen de convertir les non-musulmans à l'islam: une tâche des maîtres était l'instruction religieuse. La conversion et l'assimilation dans la société du maître ne conduisaient pas automatiquement à l'émancipation, bien qu'il y ait normalement une certaine garantie d'un meilleur traitement et était considérée comme une condition préalable à l'émancipation. La majorité des autorités sunnites ont approuvé la démission de tous les « gens du livre ». Selon certains juristes - en particulier parmi les chiites - seuls les esclaves musulmans devraient être libérés. Dans la pratique, les propagateurs traditionnels de l' islam en Afrique ont souvent révélé une attitude prudente à l'égard du prosélytisme en raison de son effet sur la réduction du réservoir potentiel d'esclaves. </w:t>
      </w:r>
    </w:p>
    <w:p w14:paraId="1AC7D767" w14:textId="04B47E52" w:rsidR="00E467B4" w:rsidRPr="00E467B4"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1B5ED374" w14:textId="6AEC8652" w:rsidR="00E467B4" w:rsidRDefault="00E467B4" w:rsidP="00E467B4">
      <w:pPr>
        <w:pStyle w:val="Titre2"/>
        <w:rPr>
          <w:shd w:val="clear" w:color="auto" w:fill="F6F6F6"/>
        </w:rPr>
      </w:pPr>
      <w:bookmarkStart w:id="11" w:name="_Toc71191937"/>
      <w:r w:rsidRPr="00E467B4">
        <w:rPr>
          <w:shd w:val="clear" w:color="auto" w:fill="F6F6F6"/>
        </w:rPr>
        <w:t>Droits</w:t>
      </w:r>
      <w:r>
        <w:rPr>
          <w:shd w:val="clear" w:color="auto" w:fill="F6F6F6"/>
        </w:rPr>
        <w:t xml:space="preserve"> et restrictions</w:t>
      </w:r>
      <w:bookmarkEnd w:id="11"/>
    </w:p>
    <w:p w14:paraId="0EE9F1A0" w14:textId="7D0DB61B" w:rsidR="00E467B4"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00A35B8F" w14:textId="471677BA" w:rsidR="00E467B4"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E467B4">
        <w:rPr>
          <w:rFonts w:ascii="Calibri" w:hAnsi="Calibri" w:cs="Calibri"/>
          <w:color w:val="000000"/>
          <w:sz w:val="22"/>
          <w:szCs w:val="22"/>
          <w:shd w:val="clear" w:color="auto" w:fill="F6F6F6"/>
        </w:rPr>
        <w:t xml:space="preserve">«Moralement aussi bien que physiquement, l'esclave est considéré en droit comme un être inférieur», écrit Levy. Selon la loi islamique, un esclave possède la qualité composite d'être à la fois une personne et un bien. L'esclave a le droit de recevoir de la nourriture du maître, qui comprend un abri, de la nourriture, des vêtements et des soins médicaux. Il est nécessaire que cette nourriture soit du même niveau que celui que l'on trouve généralement dans la localité et il est également recommandé que l'esclave ait le même niveau de nourriture et de vêtements que le maître. Si le maître refuse de fournir la nourriture requise, l'esclave peut se plaindre à un juge, qui peut alors pénaliser le maître en vendant ses biens comme nécessaires à la garde de l'esclave. Si le maître n'a pas la richesse suffisante pour faciliter cela, il ou elle doit soit vendre, louer ou </w:t>
      </w:r>
      <w:r>
        <w:rPr>
          <w:rFonts w:ascii="Calibri" w:hAnsi="Calibri" w:cs="Calibri"/>
          <w:color w:val="000000"/>
          <w:sz w:val="22"/>
          <w:szCs w:val="22"/>
          <w:shd w:val="clear" w:color="auto" w:fill="F6F6F6"/>
        </w:rPr>
        <w:t>affranchir</w:t>
      </w:r>
      <w:r w:rsidRPr="00E467B4">
        <w:rPr>
          <w:rFonts w:ascii="Calibri" w:hAnsi="Calibri" w:cs="Calibri"/>
          <w:color w:val="000000"/>
          <w:sz w:val="22"/>
          <w:szCs w:val="22"/>
          <w:shd w:val="clear" w:color="auto" w:fill="F6F6F6"/>
        </w:rPr>
        <w:t xml:space="preserve"> l'esclave comme ordonné. Les esclaves ont également droit à une période de repos pendant les périodes les plus chaudes de la journée pendant l'été. Le statut spirituel d'un esclave musulman était identique à celui d'une personne libre musulmane, avec quelques exemptions pour l'esclave. Par exemple, il n'est pas obligatoire </w:t>
      </w:r>
      <w:r w:rsidRPr="00E467B4">
        <w:rPr>
          <w:rFonts w:ascii="Calibri" w:hAnsi="Calibri" w:cs="Calibri"/>
          <w:color w:val="000000"/>
          <w:sz w:val="22"/>
          <w:szCs w:val="22"/>
          <w:shd w:val="clear" w:color="auto" w:fill="F6F6F6"/>
        </w:rPr>
        <w:lastRenderedPageBreak/>
        <w:t xml:space="preserve">pour les esclaves musulmans d'assister aux prières du vendredi ou d'aller au Hajj, même si les deux sont obligatoires pour les musulmans libres. Les esclaves étaient généralement autorisés à devenir imam et à diriger la prière, et de nombreux érudits leur ont même permis d'agir en tant qu'imam pour les prières du vendredi et de l' Aïd , bien que certains ne soient pas d'accord. Les témoignages d'esclaves sont rarement viables devant un tribunal. Les esclaves étant considérés comme inférieurs dans la loi islamique, la mort aux mains d'un homme libre n'exige pas que ce dernier soit tué en représailles. Le tueur doit payer la compensation du maître de l'esclave équivalente à la valeur de l'esclave, par opposition à l'argent du sang. En même temps, les esclaves eux-mêmes ont une responsabilité moindre pour leurs actions et reçoivent la moitié de la peine exigée pour un homme libre. Par exemple: lorsqu'un homme libre serait soumis à une centaine de coups de fouet en raison de relations prénuptiales, un esclave n'en serait soumis qu'à cinquante. Les esclaves ne sont autorisés à se marier qu'avec le consentement du propriétaire. Les juristes diffèrent sur le nombre d'épouses qu'un esclave peut posséder, les écoles hanafite et </w:t>
      </w:r>
      <w:proofErr w:type="spellStart"/>
      <w:r w:rsidRPr="00E467B4">
        <w:rPr>
          <w:rFonts w:ascii="Calibri" w:hAnsi="Calibri" w:cs="Calibri"/>
          <w:color w:val="000000"/>
          <w:sz w:val="22"/>
          <w:szCs w:val="22"/>
          <w:shd w:val="clear" w:color="auto" w:fill="F6F6F6"/>
        </w:rPr>
        <w:t>shafi'i</w:t>
      </w:r>
      <w:proofErr w:type="spellEnd"/>
      <w:r w:rsidRPr="00E467B4">
        <w:rPr>
          <w:rFonts w:ascii="Calibri" w:hAnsi="Calibri" w:cs="Calibri"/>
          <w:color w:val="000000"/>
          <w:sz w:val="22"/>
          <w:szCs w:val="22"/>
          <w:shd w:val="clear" w:color="auto" w:fill="F6F6F6"/>
        </w:rPr>
        <w:t xml:space="preserve"> en autorisant deux, et l'école </w:t>
      </w:r>
      <w:proofErr w:type="spellStart"/>
      <w:r w:rsidRPr="00E467B4">
        <w:rPr>
          <w:rFonts w:ascii="Calibri" w:hAnsi="Calibri" w:cs="Calibri"/>
          <w:color w:val="000000"/>
          <w:sz w:val="22"/>
          <w:szCs w:val="22"/>
          <w:shd w:val="clear" w:color="auto" w:fill="F6F6F6"/>
        </w:rPr>
        <w:t>Maliki</w:t>
      </w:r>
      <w:proofErr w:type="spellEnd"/>
      <w:r w:rsidRPr="00E467B4">
        <w:rPr>
          <w:rFonts w:ascii="Calibri" w:hAnsi="Calibri" w:cs="Calibri"/>
          <w:color w:val="000000"/>
          <w:sz w:val="22"/>
          <w:szCs w:val="22"/>
          <w:shd w:val="clear" w:color="auto" w:fill="F6F6F6"/>
        </w:rPr>
        <w:t xml:space="preserve"> en autorisant quatre. Les esclaves ne sont pas autorisés à posséder ou à hériter de biens, ou à mener des affaires indépendantes, et ne peuvent effectuer des transactions financières qu'en tant que représentant du maître. Les fonctions d'autorité ne sont généralement pas autorisées pour les esclaves, bien qu'un esclave puisse agir en tant que chef ( imam ) dans les prières de la congrégation , et il peut également agir en tant qu'officier subalterne dans le département gouvernemental du revenu. Les maîtres peuvent les vendre, les léguer, les donner, les engager, les louer ou les obliger à gagner de l'argent. De l'avis de certains </w:t>
      </w:r>
      <w:proofErr w:type="spellStart"/>
      <w:r w:rsidRPr="00E467B4">
        <w:rPr>
          <w:rFonts w:ascii="Calibri" w:hAnsi="Calibri" w:cs="Calibri"/>
          <w:color w:val="000000"/>
          <w:sz w:val="22"/>
          <w:szCs w:val="22"/>
          <w:shd w:val="clear" w:color="auto" w:fill="F6F6F6"/>
        </w:rPr>
        <w:t>madh'hab</w:t>
      </w:r>
      <w:proofErr w:type="spellEnd"/>
      <w:r w:rsidRPr="00E467B4">
        <w:rPr>
          <w:rFonts w:ascii="Calibri" w:hAnsi="Calibri" w:cs="Calibri"/>
          <w:color w:val="000000"/>
          <w:sz w:val="22"/>
          <w:szCs w:val="22"/>
          <w:shd w:val="clear" w:color="auto" w:fill="F6F6F6"/>
        </w:rPr>
        <w:t xml:space="preserve"> (mais pas d'autres), un maître peut contraindre son ou ses esclaves à se marier et déterminer l'identité de leur (s) partenaire (s) de mariage Le </w:t>
      </w:r>
      <w:proofErr w:type="spellStart"/>
      <w:r w:rsidRPr="00E467B4">
        <w:rPr>
          <w:rFonts w:ascii="Calibri" w:hAnsi="Calibri" w:cs="Calibri"/>
          <w:color w:val="000000"/>
          <w:sz w:val="22"/>
          <w:szCs w:val="22"/>
          <w:shd w:val="clear" w:color="auto" w:fill="F6F6F6"/>
        </w:rPr>
        <w:t>mahr</w:t>
      </w:r>
      <w:proofErr w:type="spellEnd"/>
      <w:r w:rsidRPr="00E467B4">
        <w:rPr>
          <w:rFonts w:ascii="Calibri" w:hAnsi="Calibri" w:cs="Calibri"/>
          <w:color w:val="000000"/>
          <w:sz w:val="22"/>
          <w:szCs w:val="22"/>
          <w:shd w:val="clear" w:color="auto" w:fill="F6F6F6"/>
        </w:rPr>
        <w:t xml:space="preserve"> qui est donné pour le mariage à une esclave est pris par son propriétaire, alors que toutes les autres femmes le possèdent absolument pour elles-mêmes. Les esclaves n'étaient pas autorisés à devenir juge, mais pouvaient devenir un officier subalterne. </w:t>
      </w:r>
    </w:p>
    <w:p w14:paraId="43FBEC78" w14:textId="32AB7F87" w:rsidR="00E467B4"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78481FE7" w14:textId="050C4933" w:rsidR="00E467B4" w:rsidRPr="00E467B4" w:rsidRDefault="00E467B4" w:rsidP="00E467B4">
      <w:pPr>
        <w:pStyle w:val="Titre2"/>
        <w:rPr>
          <w:shd w:val="clear" w:color="auto" w:fill="F6F6F6"/>
        </w:rPr>
      </w:pPr>
      <w:bookmarkStart w:id="12" w:name="_Toc71191938"/>
      <w:r>
        <w:rPr>
          <w:shd w:val="clear" w:color="auto" w:fill="F6F6F6"/>
        </w:rPr>
        <w:t>Affranchissement et abolition</w:t>
      </w:r>
      <w:bookmarkEnd w:id="12"/>
    </w:p>
    <w:p w14:paraId="26C56057" w14:textId="71980C28" w:rsidR="00E467B4"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71175B2E" w14:textId="14E3B1E9" w:rsidR="00E467B4" w:rsidRPr="008948D5"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Le Coran et les hadiths, les principaux textes islamiques, en font un acte louable pour les maîtres de libérer leurs esclaves . Il existe de nombreuses façons dans la loi islamique selon lesquelles un esclave peut devenir libre: </w:t>
      </w:r>
    </w:p>
    <w:p w14:paraId="7E2CF981" w14:textId="1E6CBD1B" w:rsidR="00E467B4" w:rsidRPr="008948D5"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42D75011" w14:textId="77777777" w:rsidR="00E467B4" w:rsidRPr="008948D5" w:rsidRDefault="00E467B4" w:rsidP="008948D5">
      <w:pPr>
        <w:pStyle w:val="NormalWeb"/>
        <w:numPr>
          <w:ilvl w:val="0"/>
          <w:numId w:val="5"/>
        </w:numPr>
        <w:shd w:val="clear" w:color="auto" w:fill="FFFFFF"/>
        <w:spacing w:before="0" w:beforeAutospacing="0" w:after="0" w:afterAutospacing="0"/>
        <w:ind w:left="426"/>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Un acte de piété du propriétaire. </w:t>
      </w:r>
    </w:p>
    <w:p w14:paraId="289C86FB" w14:textId="617187B5" w:rsidR="008948D5" w:rsidRPr="008948D5" w:rsidRDefault="008948D5" w:rsidP="008948D5">
      <w:pPr>
        <w:pStyle w:val="NormalWeb"/>
        <w:numPr>
          <w:ilvl w:val="0"/>
          <w:numId w:val="5"/>
        </w:numPr>
        <w:shd w:val="clear" w:color="auto" w:fill="FFFFFF"/>
        <w:spacing w:before="0" w:beforeAutospacing="0" w:after="0" w:afterAutospacing="0"/>
        <w:ind w:left="426"/>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L</w:t>
      </w:r>
      <w:r w:rsidR="00E467B4" w:rsidRPr="008948D5">
        <w:rPr>
          <w:rFonts w:ascii="Calibri" w:hAnsi="Calibri" w:cs="Calibri"/>
          <w:color w:val="000000"/>
          <w:sz w:val="22"/>
          <w:szCs w:val="22"/>
          <w:shd w:val="clear" w:color="auto" w:fill="F6F6F6"/>
        </w:rPr>
        <w:t xml:space="preserve">e contrat </w:t>
      </w:r>
      <w:proofErr w:type="spellStart"/>
      <w:r w:rsidR="00E467B4" w:rsidRPr="008948D5">
        <w:rPr>
          <w:rFonts w:ascii="Calibri" w:hAnsi="Calibri" w:cs="Calibri"/>
          <w:color w:val="000000"/>
          <w:sz w:val="22"/>
          <w:szCs w:val="22"/>
          <w:shd w:val="clear" w:color="auto" w:fill="F6F6F6"/>
        </w:rPr>
        <w:t>mukataba</w:t>
      </w:r>
      <w:proofErr w:type="spellEnd"/>
      <w:r w:rsidR="00E467B4" w:rsidRPr="008948D5">
        <w:rPr>
          <w:rFonts w:ascii="Calibri" w:hAnsi="Calibri" w:cs="Calibri"/>
          <w:color w:val="000000"/>
          <w:sz w:val="22"/>
          <w:szCs w:val="22"/>
          <w:shd w:val="clear" w:color="auto" w:fill="F6F6F6"/>
        </w:rPr>
        <w:t xml:space="preserve"> : l'esclave et le maître concluent un contrat par lequel le maître accordera à l'esclave la liberté en échange d'une période d'emploi, ou d'une certaine somme d'argent (payable en plusieurs versements). Le maître doit permettre à l'esclave de gagner de l'argent. Un tel contrat est recommandé par le Coran. Une esclave qui donne naissance à l'enfant de son propriétaire devient une </w:t>
      </w:r>
      <w:proofErr w:type="spellStart"/>
      <w:r w:rsidR="00E467B4" w:rsidRPr="008948D5">
        <w:rPr>
          <w:rFonts w:ascii="Calibri" w:hAnsi="Calibri" w:cs="Calibri"/>
          <w:color w:val="000000"/>
          <w:sz w:val="22"/>
          <w:szCs w:val="22"/>
          <w:shd w:val="clear" w:color="auto" w:fill="F6F6F6"/>
        </w:rPr>
        <w:t>umm</w:t>
      </w:r>
      <w:proofErr w:type="spellEnd"/>
      <w:r w:rsidR="00E467B4" w:rsidRPr="008948D5">
        <w:rPr>
          <w:rFonts w:ascii="Calibri" w:hAnsi="Calibri" w:cs="Calibri"/>
          <w:color w:val="000000"/>
          <w:sz w:val="22"/>
          <w:szCs w:val="22"/>
          <w:shd w:val="clear" w:color="auto" w:fill="F6F6F6"/>
        </w:rPr>
        <w:t xml:space="preserve"> </w:t>
      </w:r>
      <w:proofErr w:type="spellStart"/>
      <w:r w:rsidR="00E467B4" w:rsidRPr="008948D5">
        <w:rPr>
          <w:rFonts w:ascii="Calibri" w:hAnsi="Calibri" w:cs="Calibri"/>
          <w:color w:val="000000"/>
          <w:sz w:val="22"/>
          <w:szCs w:val="22"/>
          <w:shd w:val="clear" w:color="auto" w:fill="F6F6F6"/>
        </w:rPr>
        <w:t>walad</w:t>
      </w:r>
      <w:proofErr w:type="spellEnd"/>
      <w:r w:rsidR="00E467B4" w:rsidRPr="008948D5">
        <w:rPr>
          <w:rFonts w:ascii="Calibri" w:hAnsi="Calibri" w:cs="Calibri"/>
          <w:color w:val="000000"/>
          <w:sz w:val="22"/>
          <w:szCs w:val="22"/>
          <w:shd w:val="clear" w:color="auto" w:fill="F6F6F6"/>
        </w:rPr>
        <w:t xml:space="preserve"> et devient automatiquement libre à la mort de son propriétaire. L'enfant serait automatiquement libre et égal aux autres enfants du propriétaire. </w:t>
      </w:r>
    </w:p>
    <w:p w14:paraId="3F8D4B1D" w14:textId="3CC4DA9C" w:rsidR="008948D5" w:rsidRPr="008948D5" w:rsidRDefault="00E467B4" w:rsidP="008948D5">
      <w:pPr>
        <w:pStyle w:val="NormalWeb"/>
        <w:numPr>
          <w:ilvl w:val="0"/>
          <w:numId w:val="5"/>
        </w:numPr>
        <w:shd w:val="clear" w:color="auto" w:fill="FFFFFF"/>
        <w:spacing w:before="0" w:beforeAutospacing="0" w:after="0" w:afterAutospacing="0"/>
        <w:ind w:left="426"/>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Le propriétaire peut promettre, verbalement ou par écrit, que l'esclave est libre à la mort du propriétaire. Un tel esclave est connu sous le nom de </w:t>
      </w:r>
      <w:proofErr w:type="spellStart"/>
      <w:r w:rsidRPr="008948D5">
        <w:rPr>
          <w:rFonts w:ascii="Calibri" w:hAnsi="Calibri" w:cs="Calibri"/>
          <w:color w:val="000000"/>
          <w:sz w:val="22"/>
          <w:szCs w:val="22"/>
          <w:shd w:val="clear" w:color="auto" w:fill="F6F6F6"/>
        </w:rPr>
        <w:t>mudabbar</w:t>
      </w:r>
      <w:proofErr w:type="spellEnd"/>
      <w:r w:rsidRPr="008948D5">
        <w:rPr>
          <w:rFonts w:ascii="Calibri" w:hAnsi="Calibri" w:cs="Calibri"/>
          <w:color w:val="000000"/>
          <w:sz w:val="22"/>
          <w:szCs w:val="22"/>
          <w:shd w:val="clear" w:color="auto" w:fill="F6F6F6"/>
        </w:rPr>
        <w:t xml:space="preserve">. </w:t>
      </w:r>
    </w:p>
    <w:p w14:paraId="630049F5" w14:textId="5B702629" w:rsidR="008948D5" w:rsidRPr="008948D5" w:rsidRDefault="00E467B4" w:rsidP="008948D5">
      <w:pPr>
        <w:pStyle w:val="NormalWeb"/>
        <w:numPr>
          <w:ilvl w:val="0"/>
          <w:numId w:val="5"/>
        </w:numPr>
        <w:shd w:val="clear" w:color="auto" w:fill="FFFFFF"/>
        <w:spacing w:before="0" w:beforeAutospacing="0" w:after="0" w:afterAutospacing="0"/>
        <w:ind w:left="426"/>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Un musulman qui a commis certains péchés, tels que l' homicide involontaire coupable ou le parjure, est tenu de libérer un esclave à titre d'expiation. </w:t>
      </w:r>
    </w:p>
    <w:p w14:paraId="14A39423" w14:textId="77777777" w:rsidR="008948D5" w:rsidRPr="008948D5" w:rsidRDefault="00E467B4" w:rsidP="008948D5">
      <w:pPr>
        <w:pStyle w:val="NormalWeb"/>
        <w:numPr>
          <w:ilvl w:val="0"/>
          <w:numId w:val="5"/>
        </w:numPr>
        <w:shd w:val="clear" w:color="auto" w:fill="FFFFFF"/>
        <w:spacing w:before="0" w:beforeAutospacing="0" w:after="0" w:afterAutospacing="0"/>
        <w:ind w:left="426"/>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Chaque fois que le propriétaire de l'esclave déclare que l'esclave est libre, l'esclave devient automatiquement libre, même si le propriétaire a fait la déclaration accidentellement ou en plaisantant. Par exemple, si un propriétaire d'esclave disait «Vous êtes libre une fois que vous avez terminé cette tâche», dans l'intention de signifier «vous avez terminé le travail de la journée», l'esclave deviendrait libre malgré la déclaration ambiguë du propriétaire. </w:t>
      </w:r>
    </w:p>
    <w:p w14:paraId="4C9F765F" w14:textId="427B70CF" w:rsidR="00E467B4" w:rsidRPr="008948D5" w:rsidRDefault="00E467B4" w:rsidP="008948D5">
      <w:pPr>
        <w:pStyle w:val="NormalWeb"/>
        <w:numPr>
          <w:ilvl w:val="0"/>
          <w:numId w:val="5"/>
        </w:numPr>
        <w:shd w:val="clear" w:color="auto" w:fill="FFFFFF"/>
        <w:spacing w:before="0" w:beforeAutospacing="0" w:after="0" w:afterAutospacing="0"/>
        <w:ind w:left="426"/>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Un esclave est libéré automatiquement s'il est découvert que l'esclave est lié au maître; cela peut arriver, par exemple, lorsque quelqu'un achète un esclave qui se trouve être un parent. </w:t>
      </w:r>
    </w:p>
    <w:p w14:paraId="76673CE5" w14:textId="6276BB82" w:rsidR="00E467B4" w:rsidRPr="008948D5" w:rsidRDefault="00E467B4"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34CDAF3C" w14:textId="51C86D7B" w:rsidR="008948D5" w:rsidRPr="008948D5" w:rsidRDefault="008948D5"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Gordon est d'avis que si la jurisprudence islamique considérait la manumission comme un moyen d' expiation du péché, mais que d'autres moyens d'expiation existaient également: par exemple, donner la charité aux pauvres était considéré comme supérieur à la libération d'un esclave. Et tandis que l'Islam faisait de la libération d'un esclave un acte méritoire, ce n'était généralement pas une exigence, ce qui permettait à un musulman pieux de toujours posséder un esclave. Richard Francis Burton a déclaré que parfois les esclaves refusaient la liberté en raison du manque de compétences employables, car la liberté du maître signifiait que l'esclave pouvait avoir faim. Selon Jafar as-Sadiq , tous les esclaves </w:t>
      </w:r>
      <w:r w:rsidRPr="008948D5">
        <w:rPr>
          <w:rFonts w:ascii="Calibri" w:hAnsi="Calibri" w:cs="Calibri"/>
          <w:color w:val="000000"/>
          <w:sz w:val="22"/>
          <w:szCs w:val="22"/>
          <w:shd w:val="clear" w:color="auto" w:fill="F6F6F6"/>
        </w:rPr>
        <w:lastRenderedPageBreak/>
        <w:t xml:space="preserve">musulmans deviennent automatiquement libres après un maximum de 7 ans de servitude. Cette règle s'applique quelle que soit la volonté du propriétaire. </w:t>
      </w:r>
    </w:p>
    <w:p w14:paraId="111CFBFA" w14:textId="1FFB55B4" w:rsidR="008948D5" w:rsidRPr="008948D5" w:rsidRDefault="008948D5" w:rsidP="002A158A">
      <w:pPr>
        <w:pStyle w:val="NormalWeb"/>
        <w:shd w:val="clear" w:color="auto" w:fill="FFFFFF"/>
        <w:spacing w:before="0" w:beforeAutospacing="0" w:after="0" w:afterAutospacing="0"/>
        <w:jc w:val="both"/>
        <w:rPr>
          <w:rFonts w:ascii="Calibri" w:hAnsi="Calibri" w:cs="Calibri"/>
          <w:color w:val="000000"/>
          <w:sz w:val="22"/>
          <w:szCs w:val="22"/>
          <w:shd w:val="clear" w:color="auto" w:fill="F6F6F6"/>
        </w:rPr>
      </w:pPr>
    </w:p>
    <w:p w14:paraId="0813907E" w14:textId="7ADA231D" w:rsidR="008948D5" w:rsidRPr="008948D5" w:rsidRDefault="008948D5" w:rsidP="008948D5">
      <w:pPr>
        <w:pStyle w:val="NormalWeb"/>
        <w:shd w:val="clear" w:color="auto" w:fill="FFFFFF"/>
        <w:spacing w:before="0" w:beforeAutospacing="0" w:after="0" w:afterAutospacing="0"/>
        <w:rPr>
          <w:rFonts w:ascii="Calibri" w:hAnsi="Calibri" w:cs="Calibri"/>
          <w:color w:val="000000"/>
          <w:sz w:val="22"/>
          <w:szCs w:val="22"/>
          <w:shd w:val="clear" w:color="auto" w:fill="F6F6F6"/>
        </w:rPr>
      </w:pPr>
      <w:r w:rsidRPr="008948D5">
        <w:rPr>
          <w:rFonts w:ascii="Calibri" w:hAnsi="Calibri" w:cs="Calibri"/>
          <w:color w:val="000000"/>
          <w:sz w:val="22"/>
          <w:szCs w:val="22"/>
          <w:shd w:val="clear" w:color="auto" w:fill="F6F6F6"/>
        </w:rPr>
        <w:t xml:space="preserve">Source : </w:t>
      </w:r>
      <w:r w:rsidRPr="008948D5">
        <w:rPr>
          <w:rFonts w:ascii="Calibri" w:hAnsi="Calibri" w:cs="Calibri"/>
          <w:i/>
          <w:iCs/>
          <w:color w:val="000000"/>
          <w:sz w:val="22"/>
          <w:szCs w:val="22"/>
          <w:shd w:val="clear" w:color="auto" w:fill="F6F6F6"/>
        </w:rPr>
        <w:t>Jurisprudence islamique traditionnelle. Vues islamiques sur l'esclavage</w:t>
      </w:r>
      <w:r>
        <w:rPr>
          <w:rFonts w:ascii="Calibri" w:hAnsi="Calibri" w:cs="Calibri"/>
          <w:color w:val="000000"/>
          <w:sz w:val="22"/>
          <w:szCs w:val="22"/>
          <w:shd w:val="clear" w:color="auto" w:fill="F6F6F6"/>
        </w:rPr>
        <w:t>,</w:t>
      </w:r>
      <w:r w:rsidRPr="008948D5">
        <w:rPr>
          <w:rFonts w:ascii="Calibri" w:hAnsi="Calibri" w:cs="Calibri"/>
          <w:color w:val="000000"/>
          <w:sz w:val="22"/>
          <w:szCs w:val="22"/>
          <w:shd w:val="clear" w:color="auto" w:fill="F6F6F6"/>
        </w:rPr>
        <w:t xml:space="preserve"> </w:t>
      </w:r>
      <w:hyperlink r:id="rId49" w:anchor="Ma_malakat_aymanukum" w:history="1">
        <w:r w:rsidRPr="008948D5">
          <w:rPr>
            <w:rStyle w:val="Lienhypertexte"/>
            <w:rFonts w:ascii="Calibri" w:hAnsi="Calibri" w:cs="Calibri"/>
            <w:sz w:val="22"/>
            <w:szCs w:val="22"/>
            <w:shd w:val="clear" w:color="auto" w:fill="F6F6F6"/>
          </w:rPr>
          <w:t>https://fr.qaz.wiki/wiki/Islamic_views_on_slavery#Ma_malakat_aymanukum</w:t>
        </w:r>
      </w:hyperlink>
      <w:r w:rsidRPr="008948D5">
        <w:rPr>
          <w:rFonts w:ascii="Calibri" w:hAnsi="Calibri" w:cs="Calibri"/>
          <w:color w:val="000000"/>
          <w:sz w:val="22"/>
          <w:szCs w:val="22"/>
          <w:shd w:val="clear" w:color="auto" w:fill="F6F6F6"/>
        </w:rPr>
        <w:t xml:space="preserve"> </w:t>
      </w:r>
    </w:p>
    <w:p w14:paraId="078B4793" w14:textId="77777777" w:rsidR="008948D5" w:rsidRDefault="008948D5" w:rsidP="002A158A">
      <w:pPr>
        <w:pStyle w:val="NormalWeb"/>
        <w:shd w:val="clear" w:color="auto" w:fill="FFFFFF"/>
        <w:spacing w:before="0" w:beforeAutospacing="0" w:after="0" w:afterAutospacing="0"/>
        <w:jc w:val="both"/>
        <w:rPr>
          <w:rFonts w:ascii="Arial" w:hAnsi="Arial" w:cs="Arial"/>
          <w:color w:val="000000"/>
          <w:shd w:val="clear" w:color="auto" w:fill="F6F6F6"/>
        </w:rPr>
      </w:pPr>
    </w:p>
    <w:p w14:paraId="2C1CBC10" w14:textId="013AD6E3" w:rsidR="00B12E7B" w:rsidRDefault="00B12E7B" w:rsidP="00B12E7B">
      <w:pPr>
        <w:pStyle w:val="Titre1"/>
      </w:pPr>
      <w:bookmarkStart w:id="13" w:name="_Toc71191939"/>
      <w:r w:rsidRPr="00B12E7B">
        <w:t>Provenance des esclaves</w:t>
      </w:r>
      <w:bookmarkEnd w:id="13"/>
    </w:p>
    <w:p w14:paraId="49526D06" w14:textId="7A2D5F9C"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4C1D5D43" w14:textId="77777777"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Du respect de l'interdiction d'asservir un musulman découle la nécessité de s'approvisionner en esclaves aux marges du monde sous domination musulmane : chacun de ses pôles (</w:t>
      </w:r>
      <w:hyperlink r:id="rId50" w:tooltip="Bagdad" w:history="1">
        <w:r w:rsidRPr="00B12E7B">
          <w:rPr>
            <w:rStyle w:val="Lienhypertexte"/>
            <w:rFonts w:ascii="Calibri" w:eastAsiaTheme="majorEastAsia" w:hAnsi="Calibri" w:cs="Calibri"/>
            <w:color w:val="0645AD"/>
            <w:sz w:val="22"/>
            <w:szCs w:val="22"/>
          </w:rPr>
          <w:t>Bagdad</w:t>
        </w:r>
      </w:hyperlink>
      <w:r w:rsidRPr="00B12E7B">
        <w:rPr>
          <w:rFonts w:ascii="Calibri" w:hAnsi="Calibri" w:cs="Calibri"/>
          <w:color w:val="202122"/>
          <w:sz w:val="22"/>
          <w:szCs w:val="22"/>
        </w:rPr>
        <w:t>, Al-Andalus, </w:t>
      </w:r>
      <w:hyperlink r:id="rId51" w:tooltip="Maghreb" w:history="1">
        <w:r w:rsidRPr="00B12E7B">
          <w:rPr>
            <w:rStyle w:val="Lienhypertexte"/>
            <w:rFonts w:ascii="Calibri" w:eastAsiaTheme="majorEastAsia" w:hAnsi="Calibri" w:cs="Calibri"/>
            <w:color w:val="0645AD"/>
            <w:sz w:val="22"/>
            <w:szCs w:val="22"/>
          </w:rPr>
          <w:t>Maghreb</w:t>
        </w:r>
      </w:hyperlink>
      <w:r w:rsidRPr="00B12E7B">
        <w:rPr>
          <w:rFonts w:ascii="Calibri" w:hAnsi="Calibri" w:cs="Calibri"/>
          <w:color w:val="202122"/>
          <w:sz w:val="22"/>
          <w:szCs w:val="22"/>
        </w:rPr>
        <w:t>) va mettre en place ses filières d'approvisionnement. Néanmoins, l'existence d'esclaves musulmans et l'asservissement de musulmans sont bien attestés</w:t>
      </w:r>
      <w:hyperlink r:id="rId52" w:anchor="cite_note-:2-36" w:history="1">
        <w:r w:rsidRPr="00B12E7B">
          <w:rPr>
            <w:rStyle w:val="Lienhypertexte"/>
            <w:rFonts w:ascii="Calibri" w:eastAsiaTheme="majorEastAsia" w:hAnsi="Calibri" w:cs="Calibri"/>
            <w:color w:val="0645AD"/>
            <w:sz w:val="22"/>
            <w:szCs w:val="22"/>
            <w:vertAlign w:val="superscript"/>
          </w:rPr>
          <w:t>34</w:t>
        </w:r>
      </w:hyperlink>
      <w:r w:rsidRPr="00B12E7B">
        <w:rPr>
          <w:rFonts w:ascii="Calibri" w:hAnsi="Calibri" w:cs="Calibri"/>
          <w:color w:val="202122"/>
          <w:sz w:val="22"/>
          <w:szCs w:val="22"/>
          <w:vertAlign w:val="superscript"/>
        </w:rPr>
        <w:t>,</w:t>
      </w:r>
      <w:hyperlink r:id="rId53" w:anchor="cite_note-37" w:history="1">
        <w:r w:rsidRPr="00B12E7B">
          <w:rPr>
            <w:rStyle w:val="Lienhypertexte"/>
            <w:rFonts w:ascii="Calibri" w:eastAsiaTheme="majorEastAsia" w:hAnsi="Calibri" w:cs="Calibri"/>
            <w:color w:val="0645AD"/>
            <w:sz w:val="22"/>
            <w:szCs w:val="22"/>
            <w:vertAlign w:val="superscript"/>
          </w:rPr>
          <w:t>35</w:t>
        </w:r>
      </w:hyperlink>
      <w:r w:rsidRPr="00B12E7B">
        <w:rPr>
          <w:rFonts w:ascii="Calibri" w:hAnsi="Calibri" w:cs="Calibri"/>
          <w:color w:val="202122"/>
          <w:sz w:val="22"/>
          <w:szCs w:val="22"/>
        </w:rPr>
        <w:t>.</w:t>
      </w:r>
    </w:p>
    <w:p w14:paraId="1D8FB520" w14:textId="77777777"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Le califat de Bagdad et l'</w:t>
      </w:r>
      <w:hyperlink r:id="rId54" w:tooltip="Égypte" w:history="1">
        <w:r w:rsidRPr="00B12E7B">
          <w:rPr>
            <w:rStyle w:val="Lienhypertexte"/>
            <w:rFonts w:ascii="Calibri" w:eastAsiaTheme="majorEastAsia" w:hAnsi="Calibri" w:cs="Calibri"/>
            <w:color w:val="0645AD"/>
            <w:sz w:val="22"/>
            <w:szCs w:val="22"/>
          </w:rPr>
          <w:t>Égypte</w:t>
        </w:r>
      </w:hyperlink>
      <w:r w:rsidRPr="00B12E7B">
        <w:rPr>
          <w:rFonts w:ascii="Calibri" w:hAnsi="Calibri" w:cs="Calibri"/>
          <w:color w:val="202122"/>
          <w:sz w:val="22"/>
          <w:szCs w:val="22"/>
        </w:rPr>
        <w:t> ont les besoins les plus élevés en esclaves, et la richesse nécessaire pour en acquérir massivement. Les guerres quasi continuelles contre l'</w:t>
      </w:r>
      <w:hyperlink r:id="rId55" w:tooltip="Empire byzantin" w:history="1">
        <w:r w:rsidRPr="00B12E7B">
          <w:rPr>
            <w:rStyle w:val="Lienhypertexte"/>
            <w:rFonts w:ascii="Calibri" w:eastAsiaTheme="majorEastAsia" w:hAnsi="Calibri" w:cs="Calibri"/>
            <w:color w:val="0645AD"/>
            <w:sz w:val="22"/>
            <w:szCs w:val="22"/>
          </w:rPr>
          <w:t>Empire byzantin</w:t>
        </w:r>
      </w:hyperlink>
      <w:r w:rsidRPr="00B12E7B">
        <w:rPr>
          <w:rFonts w:ascii="Calibri" w:hAnsi="Calibri" w:cs="Calibri"/>
          <w:color w:val="202122"/>
          <w:sz w:val="22"/>
          <w:szCs w:val="22"/>
        </w:rPr>
        <w:t>, puis contre les États d'</w:t>
      </w:r>
      <w:hyperlink r:id="rId56" w:tooltip="Europe de l'Est" w:history="1">
        <w:r w:rsidRPr="00B12E7B">
          <w:rPr>
            <w:rStyle w:val="Lienhypertexte"/>
            <w:rFonts w:ascii="Calibri" w:eastAsiaTheme="majorEastAsia" w:hAnsi="Calibri" w:cs="Calibri"/>
            <w:color w:val="0645AD"/>
            <w:sz w:val="22"/>
            <w:szCs w:val="22"/>
          </w:rPr>
          <w:t>Europe de l'Est</w:t>
        </w:r>
      </w:hyperlink>
      <w:r w:rsidRPr="00B12E7B">
        <w:rPr>
          <w:rFonts w:ascii="Calibri" w:hAnsi="Calibri" w:cs="Calibri"/>
          <w:color w:val="202122"/>
          <w:sz w:val="22"/>
          <w:szCs w:val="22"/>
        </w:rPr>
        <w:t> et d'</w:t>
      </w:r>
      <w:hyperlink r:id="rId57" w:tooltip="Europe centrale" w:history="1">
        <w:r w:rsidRPr="00B12E7B">
          <w:rPr>
            <w:rStyle w:val="Lienhypertexte"/>
            <w:rFonts w:ascii="Calibri" w:eastAsiaTheme="majorEastAsia" w:hAnsi="Calibri" w:cs="Calibri"/>
            <w:color w:val="0645AD"/>
            <w:sz w:val="22"/>
            <w:szCs w:val="22"/>
          </w:rPr>
          <w:t>Europe centrale</w:t>
        </w:r>
      </w:hyperlink>
      <w:r w:rsidRPr="00B12E7B">
        <w:rPr>
          <w:rFonts w:ascii="Calibri" w:hAnsi="Calibri" w:cs="Calibri"/>
          <w:color w:val="202122"/>
          <w:sz w:val="22"/>
          <w:szCs w:val="22"/>
        </w:rPr>
        <w:t> procurent pendant des siècles des captifs réduits en esclavage (les nobles ou commandants étaient détenus et libérables contre rançon, mais les simples soldats ou civils étaient vendus).</w:t>
      </w:r>
    </w:p>
    <w:p w14:paraId="2D2441AD" w14:textId="49C8FDB2" w:rsidR="00B12E7B" w:rsidRPr="00B12E7B" w:rsidRDefault="00B12E7B" w:rsidP="008948D5">
      <w:pPr>
        <w:shd w:val="clear" w:color="auto" w:fill="F8F9FA"/>
        <w:spacing w:after="0" w:line="240" w:lineRule="auto"/>
        <w:jc w:val="center"/>
        <w:rPr>
          <w:rFonts w:ascii="Calibri" w:hAnsi="Calibri" w:cs="Calibri"/>
          <w:color w:val="202122"/>
        </w:rPr>
      </w:pPr>
      <w:r w:rsidRPr="00B12E7B">
        <w:rPr>
          <w:rFonts w:ascii="Calibri" w:hAnsi="Calibri" w:cs="Calibri"/>
          <w:noProof/>
          <w:color w:val="0645AD"/>
        </w:rPr>
        <w:drawing>
          <wp:inline distT="0" distB="0" distL="0" distR="0" wp14:anchorId="44675B10" wp14:editId="211550C9">
            <wp:extent cx="2095500" cy="1609725"/>
            <wp:effectExtent l="0" t="0" r="0" b="9525"/>
            <wp:docPr id="1" name="Image 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0" cy="1609725"/>
                    </a:xfrm>
                    <a:prstGeom prst="rect">
                      <a:avLst/>
                    </a:prstGeom>
                    <a:noFill/>
                    <a:ln>
                      <a:noFill/>
                    </a:ln>
                  </pic:spPr>
                </pic:pic>
              </a:graphicData>
            </a:graphic>
          </wp:inline>
        </w:drawing>
      </w:r>
    </w:p>
    <w:p w14:paraId="62F85466" w14:textId="77777777" w:rsidR="00B12E7B" w:rsidRPr="00B12E7B" w:rsidRDefault="00B12E7B" w:rsidP="008948D5">
      <w:pPr>
        <w:shd w:val="clear" w:color="auto" w:fill="F8F9FA"/>
        <w:spacing w:after="0" w:line="240" w:lineRule="auto"/>
        <w:jc w:val="center"/>
        <w:rPr>
          <w:rFonts w:ascii="Calibri" w:hAnsi="Calibri" w:cs="Calibri"/>
          <w:color w:val="202122"/>
        </w:rPr>
      </w:pPr>
      <w:r w:rsidRPr="00B12E7B">
        <w:rPr>
          <w:rFonts w:ascii="Calibri" w:hAnsi="Calibri" w:cs="Calibri"/>
          <w:i/>
          <w:iCs/>
          <w:color w:val="202122"/>
        </w:rPr>
        <w:t>Chrétiens en esclavage</w:t>
      </w:r>
      <w:r w:rsidRPr="00B12E7B">
        <w:rPr>
          <w:rFonts w:ascii="Calibri" w:hAnsi="Calibri" w:cs="Calibri"/>
          <w:color w:val="202122"/>
        </w:rPr>
        <w:t>, Alger, 1817.</w:t>
      </w:r>
    </w:p>
    <w:p w14:paraId="21AF0C38" w14:textId="77777777"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p>
    <w:p w14:paraId="6BCAC2FD" w14:textId="4E9E4AAE"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D'autres circuits d'importation se développent, moins aléatoires que les expéditions militaires, donc plus lucratifs pour les intermédiaires. Des circuits de traite se créent avec leurs divers « gisements » :</w:t>
      </w:r>
    </w:p>
    <w:p w14:paraId="29A3E4EE" w14:textId="77777777"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p>
    <w:p w14:paraId="5CA7605D" w14:textId="77777777" w:rsidR="00B12E7B" w:rsidRPr="00B12E7B" w:rsidRDefault="00B12E7B" w:rsidP="00B12E7B">
      <w:pPr>
        <w:numPr>
          <w:ilvl w:val="0"/>
          <w:numId w:val="2"/>
        </w:numPr>
        <w:shd w:val="clear" w:color="auto" w:fill="FFFFFF"/>
        <w:tabs>
          <w:tab w:val="clear" w:pos="720"/>
          <w:tab w:val="num" w:pos="426"/>
        </w:tabs>
        <w:spacing w:after="0" w:line="240" w:lineRule="auto"/>
        <w:ind w:left="426"/>
        <w:jc w:val="both"/>
        <w:rPr>
          <w:rFonts w:ascii="Calibri" w:hAnsi="Calibri" w:cs="Calibri"/>
          <w:color w:val="202122"/>
        </w:rPr>
      </w:pPr>
      <w:r w:rsidRPr="00B12E7B">
        <w:rPr>
          <w:rFonts w:ascii="Calibri" w:hAnsi="Calibri" w:cs="Calibri"/>
          <w:color w:val="202122"/>
        </w:rPr>
        <w:t>Les </w:t>
      </w:r>
      <w:hyperlink r:id="rId60" w:tooltip="Slaves" w:history="1">
        <w:r w:rsidRPr="00B12E7B">
          <w:rPr>
            <w:rStyle w:val="Lienhypertexte"/>
            <w:rFonts w:ascii="Calibri" w:hAnsi="Calibri" w:cs="Calibri"/>
            <w:color w:val="0645AD"/>
          </w:rPr>
          <w:t>slaves</w:t>
        </w:r>
      </w:hyperlink>
      <w:r w:rsidRPr="00B12E7B">
        <w:rPr>
          <w:rFonts w:ascii="Calibri" w:hAnsi="Calibri" w:cs="Calibri"/>
          <w:color w:val="202122"/>
        </w:rPr>
        <w:t> (« </w:t>
      </w:r>
      <w:r w:rsidRPr="00B12E7B">
        <w:rPr>
          <w:rFonts w:ascii="Calibri" w:hAnsi="Calibri" w:cs="Calibri"/>
          <w:i/>
          <w:iCs/>
          <w:color w:val="202122"/>
        </w:rPr>
        <w:t>Esclavons</w:t>
      </w:r>
      <w:r w:rsidRPr="00B12E7B">
        <w:rPr>
          <w:rFonts w:ascii="Calibri" w:hAnsi="Calibri" w:cs="Calibri"/>
          <w:color w:val="202122"/>
        </w:rPr>
        <w:t> ») apparaissent en Europe vers le </w:t>
      </w:r>
      <w:proofErr w:type="spellStart"/>
      <w:r w:rsidRPr="00B12E7B">
        <w:rPr>
          <w:rStyle w:val="romain"/>
          <w:rFonts w:ascii="Calibri" w:hAnsi="Calibri" w:cs="Calibri"/>
          <w:smallCaps/>
          <w:color w:val="202122"/>
        </w:rPr>
        <w:t>vii</w:t>
      </w:r>
      <w:r w:rsidRPr="00B12E7B">
        <w:rPr>
          <w:rFonts w:ascii="Calibri" w:hAnsi="Calibri" w:cs="Calibri"/>
          <w:color w:val="202122"/>
          <w:vertAlign w:val="superscript"/>
        </w:rPr>
        <w:t>e</w:t>
      </w:r>
      <w:proofErr w:type="spellEnd"/>
      <w:r w:rsidRPr="00B12E7B">
        <w:rPr>
          <w:rFonts w:ascii="Calibri" w:hAnsi="Calibri" w:cs="Calibri"/>
          <w:color w:val="202122"/>
        </w:rPr>
        <w:t> siècle : encore adeptes des </w:t>
      </w:r>
      <w:hyperlink r:id="rId61" w:tooltip="Mythologie slave" w:history="1">
        <w:r w:rsidRPr="00B12E7B">
          <w:rPr>
            <w:rStyle w:val="Lienhypertexte"/>
            <w:rFonts w:ascii="Calibri" w:hAnsi="Calibri" w:cs="Calibri"/>
            <w:color w:val="0645AD"/>
          </w:rPr>
          <w:t>dieux slaves</w:t>
        </w:r>
      </w:hyperlink>
      <w:r w:rsidRPr="00B12E7B">
        <w:rPr>
          <w:rFonts w:ascii="Calibri" w:hAnsi="Calibri" w:cs="Calibri"/>
          <w:color w:val="202122"/>
        </w:rPr>
        <w:t>, ils sont combattus par les </w:t>
      </w:r>
      <w:hyperlink r:id="rId62" w:tooltip="Francs" w:history="1">
        <w:r w:rsidRPr="00B12E7B">
          <w:rPr>
            <w:rStyle w:val="Lienhypertexte"/>
            <w:rFonts w:ascii="Calibri" w:hAnsi="Calibri" w:cs="Calibri"/>
            <w:color w:val="0645AD"/>
          </w:rPr>
          <w:t>Francs</w:t>
        </w:r>
      </w:hyperlink>
      <w:r w:rsidRPr="00B12E7B">
        <w:rPr>
          <w:rFonts w:ascii="Calibri" w:hAnsi="Calibri" w:cs="Calibri"/>
          <w:color w:val="202122"/>
        </w:rPr>
        <w:t>, et, en tant que « </w:t>
      </w:r>
      <w:hyperlink r:id="rId63" w:tooltip="Paganisme" w:history="1">
        <w:r w:rsidRPr="00B12E7B">
          <w:rPr>
            <w:rStyle w:val="Lienhypertexte"/>
            <w:rFonts w:ascii="Calibri" w:hAnsi="Calibri" w:cs="Calibri"/>
            <w:color w:val="0645AD"/>
          </w:rPr>
          <w:t>païens</w:t>
        </w:r>
      </w:hyperlink>
      <w:r w:rsidRPr="00B12E7B">
        <w:rPr>
          <w:rFonts w:ascii="Calibri" w:hAnsi="Calibri" w:cs="Calibri"/>
          <w:color w:val="202122"/>
        </w:rPr>
        <w:t> », ils alimentent les marchés d'esclaves. À l'époque carolingienne, l'Europe occidentale a été pourvoyeuse d'esclaves exportés vers les pays musulmans : des Européens non chrétiens étaient vendus par d'autres Européens chrétiens aux marchands trafiquants d'esclaves</w:t>
      </w:r>
      <w:hyperlink r:id="rId64" w:anchor="cite_note-Delacampagne99-38" w:history="1">
        <w:r w:rsidRPr="00B12E7B">
          <w:rPr>
            <w:rStyle w:val="Lienhypertexte"/>
            <w:rFonts w:ascii="Calibri" w:hAnsi="Calibri" w:cs="Calibri"/>
            <w:color w:val="0645AD"/>
            <w:vertAlign w:val="superscript"/>
          </w:rPr>
          <w:t>36</w:t>
        </w:r>
      </w:hyperlink>
      <w:r w:rsidRPr="00B12E7B">
        <w:rPr>
          <w:rFonts w:ascii="Calibri" w:hAnsi="Calibri" w:cs="Calibri"/>
          <w:color w:val="202122"/>
        </w:rPr>
        <w:t>. Les commerçants </w:t>
      </w:r>
      <w:hyperlink r:id="rId65" w:tooltip="République de Gênes" w:history="1">
        <w:r w:rsidRPr="00B12E7B">
          <w:rPr>
            <w:rStyle w:val="Lienhypertexte"/>
            <w:rFonts w:ascii="Calibri" w:hAnsi="Calibri" w:cs="Calibri"/>
            <w:color w:val="0645AD"/>
          </w:rPr>
          <w:t>génois</w:t>
        </w:r>
      </w:hyperlink>
      <w:r w:rsidRPr="00B12E7B">
        <w:rPr>
          <w:rFonts w:ascii="Calibri" w:hAnsi="Calibri" w:cs="Calibri"/>
          <w:color w:val="202122"/>
        </w:rPr>
        <w:t> et </w:t>
      </w:r>
      <w:hyperlink r:id="rId66" w:tooltip="République de Venise" w:history="1">
        <w:r w:rsidRPr="00B12E7B">
          <w:rPr>
            <w:rStyle w:val="Lienhypertexte"/>
            <w:rFonts w:ascii="Calibri" w:hAnsi="Calibri" w:cs="Calibri"/>
            <w:color w:val="0645AD"/>
          </w:rPr>
          <w:t>vénitiens</w:t>
        </w:r>
      </w:hyperlink>
      <w:r w:rsidRPr="00B12E7B">
        <w:rPr>
          <w:rFonts w:ascii="Calibri" w:hAnsi="Calibri" w:cs="Calibri"/>
          <w:color w:val="202122"/>
        </w:rPr>
        <w:t> assurent leur acheminement vers l'Espagne musulmane et le Moyen-Orient. Cette source se tarit vers le </w:t>
      </w:r>
      <w:r w:rsidRPr="00B12E7B">
        <w:rPr>
          <w:rStyle w:val="romain"/>
          <w:rFonts w:ascii="Calibri" w:hAnsi="Calibri" w:cs="Calibri"/>
          <w:smallCaps/>
          <w:color w:val="202122"/>
        </w:rPr>
        <w:t>ix</w:t>
      </w:r>
      <w:r w:rsidRPr="00B12E7B">
        <w:rPr>
          <w:rFonts w:ascii="Calibri" w:hAnsi="Calibri" w:cs="Calibri"/>
          <w:color w:val="202122"/>
          <w:vertAlign w:val="superscript"/>
        </w:rPr>
        <w:t>e</w:t>
      </w:r>
      <w:r w:rsidRPr="00B12E7B">
        <w:rPr>
          <w:rFonts w:ascii="Calibri" w:hAnsi="Calibri" w:cs="Calibri"/>
          <w:color w:val="202122"/>
        </w:rPr>
        <w:t> siècle, avec la christianisation et l'apparition d'États slaves organisés et capables de se défendre. L'« Esclavonie » (nom qui a donné la </w:t>
      </w:r>
      <w:hyperlink r:id="rId67" w:tooltip="Slavonie" w:history="1">
        <w:r w:rsidRPr="00B12E7B">
          <w:rPr>
            <w:rStyle w:val="Lienhypertexte"/>
            <w:rFonts w:ascii="Calibri" w:hAnsi="Calibri" w:cs="Calibri"/>
            <w:color w:val="0645AD"/>
          </w:rPr>
          <w:t>Slavonie</w:t>
        </w:r>
      </w:hyperlink>
      <w:r w:rsidRPr="00B12E7B">
        <w:rPr>
          <w:rFonts w:ascii="Calibri" w:hAnsi="Calibri" w:cs="Calibri"/>
          <w:color w:val="202122"/>
        </w:rPr>
        <w:t> actuelle) était nommée en arabe le « pays des esclaves » (</w:t>
      </w:r>
      <w:proofErr w:type="spellStart"/>
      <w:r w:rsidRPr="00B12E7B">
        <w:rPr>
          <w:rFonts w:ascii="Calibri" w:hAnsi="Calibri" w:cs="Calibri"/>
          <w:color w:val="202122"/>
        </w:rPr>
        <w:t>bilād</w:t>
      </w:r>
      <w:proofErr w:type="spellEnd"/>
      <w:r w:rsidRPr="00B12E7B">
        <w:rPr>
          <w:rFonts w:ascii="Calibri" w:hAnsi="Calibri" w:cs="Calibri"/>
          <w:color w:val="202122"/>
        </w:rPr>
        <w:t xml:space="preserve"> </w:t>
      </w:r>
      <w:proofErr w:type="spellStart"/>
      <w:r w:rsidRPr="00B12E7B">
        <w:rPr>
          <w:rFonts w:ascii="Calibri" w:hAnsi="Calibri" w:cs="Calibri"/>
          <w:color w:val="202122"/>
        </w:rPr>
        <w:t>aṣ-ṣaqāliba</w:t>
      </w:r>
      <w:proofErr w:type="spellEnd"/>
      <w:r w:rsidRPr="00B12E7B">
        <w:rPr>
          <w:rFonts w:ascii="Calibri" w:hAnsi="Calibri" w:cs="Calibri"/>
          <w:color w:val="202122"/>
        </w:rPr>
        <w:t> </w:t>
      </w:r>
      <w:r w:rsidRPr="00B12E7B">
        <w:rPr>
          <w:rStyle w:val="lang-ar"/>
          <w:rFonts w:ascii="Calibri" w:hAnsi="Calibri" w:cs="Calibri"/>
          <w:color w:val="202122"/>
          <w:rtl/>
          <w:lang w:bidi="ar"/>
        </w:rPr>
        <w:t>بلاد الصقالبة</w:t>
      </w:r>
      <w:r w:rsidRPr="00B12E7B">
        <w:rPr>
          <w:rFonts w:ascii="Calibri" w:hAnsi="Calibri" w:cs="Calibri"/>
          <w:color w:val="202122"/>
        </w:rPr>
        <w:t>)</w:t>
      </w:r>
      <w:hyperlink r:id="rId68" w:anchor="cite_note-39" w:history="1">
        <w:r w:rsidRPr="00B12E7B">
          <w:rPr>
            <w:rStyle w:val="Lienhypertexte"/>
            <w:rFonts w:ascii="Calibri" w:hAnsi="Calibri" w:cs="Calibri"/>
            <w:color w:val="0645AD"/>
            <w:vertAlign w:val="superscript"/>
          </w:rPr>
          <w:t>37</w:t>
        </w:r>
      </w:hyperlink>
      <w:r w:rsidRPr="00B12E7B">
        <w:rPr>
          <w:rFonts w:ascii="Calibri" w:hAnsi="Calibri" w:cs="Calibri"/>
          <w:color w:val="202122"/>
        </w:rPr>
        <w:t>. Les Slaves sont acheminés depuis l'Europe centrale ou orientale vers Venise ou Marseille d'où ils sont ensuite transportés vers les pays musulmans</w:t>
      </w:r>
      <w:hyperlink r:id="rId69" w:anchor="cite_note-Delacampagne113-40" w:history="1">
        <w:r w:rsidRPr="00B12E7B">
          <w:rPr>
            <w:rStyle w:val="Lienhypertexte"/>
            <w:rFonts w:ascii="Calibri" w:hAnsi="Calibri" w:cs="Calibri"/>
            <w:color w:val="0645AD"/>
            <w:vertAlign w:val="superscript"/>
          </w:rPr>
          <w:t>38</w:t>
        </w:r>
      </w:hyperlink>
      <w:r w:rsidRPr="00B12E7B">
        <w:rPr>
          <w:rFonts w:ascii="Calibri" w:hAnsi="Calibri" w:cs="Calibri"/>
          <w:color w:val="202122"/>
        </w:rPr>
        <w:t>. Ainsi des </w:t>
      </w:r>
      <w:hyperlink r:id="rId70" w:tooltip="Eunuque" w:history="1">
        <w:r w:rsidRPr="00B12E7B">
          <w:rPr>
            <w:rStyle w:val="Lienhypertexte"/>
            <w:rFonts w:ascii="Calibri" w:hAnsi="Calibri" w:cs="Calibri"/>
            <w:color w:val="0645AD"/>
          </w:rPr>
          <w:t>eunuques</w:t>
        </w:r>
      </w:hyperlink>
      <w:r w:rsidRPr="00B12E7B">
        <w:rPr>
          <w:rFonts w:ascii="Calibri" w:hAnsi="Calibri" w:cs="Calibri"/>
          <w:color w:val="202122"/>
        </w:rPr>
        <w:t> sont signalés à </w:t>
      </w:r>
      <w:hyperlink r:id="rId71" w:tooltip="Verdun" w:history="1">
        <w:r w:rsidRPr="00B12E7B">
          <w:rPr>
            <w:rStyle w:val="Lienhypertexte"/>
            <w:rFonts w:ascii="Calibri" w:hAnsi="Calibri" w:cs="Calibri"/>
            <w:color w:val="0645AD"/>
          </w:rPr>
          <w:t>Verdun</w:t>
        </w:r>
      </w:hyperlink>
      <w:r w:rsidRPr="00B12E7B">
        <w:rPr>
          <w:rFonts w:ascii="Calibri" w:hAnsi="Calibri" w:cs="Calibri"/>
          <w:color w:val="202122"/>
        </w:rPr>
        <w:t>, destinés à être exportés vers les ports de l'</w:t>
      </w:r>
      <w:hyperlink r:id="rId72" w:tooltip="Adriatique" w:history="1">
        <w:r w:rsidRPr="00B12E7B">
          <w:rPr>
            <w:rStyle w:val="Lienhypertexte"/>
            <w:rFonts w:ascii="Calibri" w:hAnsi="Calibri" w:cs="Calibri"/>
            <w:color w:val="0645AD"/>
          </w:rPr>
          <w:t>Adriatique</w:t>
        </w:r>
      </w:hyperlink>
      <w:hyperlink r:id="rId73" w:anchor="cite_note-Delacampagne114-41" w:history="1">
        <w:r w:rsidRPr="00B12E7B">
          <w:rPr>
            <w:rStyle w:val="Lienhypertexte"/>
            <w:rFonts w:ascii="Calibri" w:hAnsi="Calibri" w:cs="Calibri"/>
            <w:color w:val="0645AD"/>
            <w:vertAlign w:val="superscript"/>
          </w:rPr>
          <w:t>39</w:t>
        </w:r>
      </w:hyperlink>
      <w:r w:rsidRPr="00B12E7B">
        <w:rPr>
          <w:rFonts w:ascii="Calibri" w:hAnsi="Calibri" w:cs="Calibri"/>
          <w:color w:val="202122"/>
        </w:rPr>
        <w:t>. L'approvisionnement en esclaves européens </w:t>
      </w:r>
      <w:hyperlink r:id="rId74" w:tooltip="Christianisme" w:history="1">
        <w:r w:rsidRPr="00B12E7B">
          <w:rPr>
            <w:rStyle w:val="Lienhypertexte"/>
            <w:rFonts w:ascii="Calibri" w:hAnsi="Calibri" w:cs="Calibri"/>
            <w:color w:val="0645AD"/>
          </w:rPr>
          <w:t>chrétiens</w:t>
        </w:r>
      </w:hyperlink>
      <w:r w:rsidRPr="00B12E7B">
        <w:rPr>
          <w:rFonts w:ascii="Calibri" w:hAnsi="Calibri" w:cs="Calibri"/>
          <w:color w:val="202122"/>
        </w:rPr>
        <w:t> débute avec la </w:t>
      </w:r>
      <w:hyperlink r:id="rId75" w:tooltip="Conquête musulmane de la péninsule Ibérique" w:history="1">
        <w:r w:rsidRPr="00B12E7B">
          <w:rPr>
            <w:rStyle w:val="Lienhypertexte"/>
            <w:rFonts w:ascii="Calibri" w:hAnsi="Calibri" w:cs="Calibri"/>
            <w:color w:val="0645AD"/>
          </w:rPr>
          <w:t>conquête musulmane de la péninsule Ibérique</w:t>
        </w:r>
      </w:hyperlink>
      <w:r w:rsidRPr="00B12E7B">
        <w:rPr>
          <w:rFonts w:ascii="Calibri" w:hAnsi="Calibri" w:cs="Calibri"/>
          <w:color w:val="202122"/>
        </w:rPr>
        <w:t> et les raids dans l'actuelle </w:t>
      </w:r>
      <w:hyperlink r:id="rId76" w:tooltip="France" w:history="1">
        <w:r w:rsidRPr="00B12E7B">
          <w:rPr>
            <w:rStyle w:val="Lienhypertexte"/>
            <w:rFonts w:ascii="Calibri" w:hAnsi="Calibri" w:cs="Calibri"/>
            <w:color w:val="0645AD"/>
          </w:rPr>
          <w:t>France</w:t>
        </w:r>
      </w:hyperlink>
      <w:hyperlink r:id="rId77" w:anchor="cite_note-Delacampagne111-42" w:history="1">
        <w:r w:rsidRPr="00B12E7B">
          <w:rPr>
            <w:rStyle w:val="Lienhypertexte"/>
            <w:rFonts w:ascii="Calibri" w:hAnsi="Calibri" w:cs="Calibri"/>
            <w:color w:val="0645AD"/>
            <w:vertAlign w:val="superscript"/>
          </w:rPr>
          <w:t>40</w:t>
        </w:r>
      </w:hyperlink>
      <w:r w:rsidRPr="00B12E7B">
        <w:rPr>
          <w:rFonts w:ascii="Calibri" w:hAnsi="Calibri" w:cs="Calibri"/>
          <w:color w:val="202122"/>
        </w:rPr>
        <w:t>, prend un grand essor lors de la conquête de l'</w:t>
      </w:r>
      <w:hyperlink r:id="rId78" w:tooltip="Histoire de l'Anatolie" w:history="1">
        <w:r w:rsidRPr="00B12E7B">
          <w:rPr>
            <w:rStyle w:val="Lienhypertexte"/>
            <w:rFonts w:ascii="Calibri" w:hAnsi="Calibri" w:cs="Calibri"/>
            <w:color w:val="0645AD"/>
          </w:rPr>
          <w:t>Anatolie</w:t>
        </w:r>
      </w:hyperlink>
      <w:r w:rsidRPr="00B12E7B">
        <w:rPr>
          <w:rFonts w:ascii="Calibri" w:hAnsi="Calibri" w:cs="Calibri"/>
          <w:color w:val="202122"/>
        </w:rPr>
        <w:t>, puis de la </w:t>
      </w:r>
      <w:hyperlink r:id="rId79" w:tooltip="Grèce" w:history="1">
        <w:r w:rsidRPr="00B12E7B">
          <w:rPr>
            <w:rStyle w:val="Lienhypertexte"/>
            <w:rFonts w:ascii="Calibri" w:hAnsi="Calibri" w:cs="Calibri"/>
            <w:color w:val="0645AD"/>
          </w:rPr>
          <w:t>Grèce</w:t>
        </w:r>
      </w:hyperlink>
      <w:r w:rsidRPr="00B12E7B">
        <w:rPr>
          <w:rFonts w:ascii="Calibri" w:hAnsi="Calibri" w:cs="Calibri"/>
          <w:color w:val="202122"/>
        </w:rPr>
        <w:t> et des </w:t>
      </w:r>
      <w:hyperlink r:id="rId80" w:tooltip="Balkans" w:history="1">
        <w:r w:rsidRPr="00B12E7B">
          <w:rPr>
            <w:rStyle w:val="Lienhypertexte"/>
            <w:rFonts w:ascii="Calibri" w:hAnsi="Calibri" w:cs="Calibri"/>
            <w:color w:val="0645AD"/>
          </w:rPr>
          <w:t>Balkans</w:t>
        </w:r>
      </w:hyperlink>
      <w:r w:rsidRPr="00B12E7B">
        <w:rPr>
          <w:rFonts w:ascii="Calibri" w:hAnsi="Calibri" w:cs="Calibri"/>
          <w:color w:val="202122"/>
        </w:rPr>
        <w:t> par le </w:t>
      </w:r>
      <w:hyperlink r:id="rId81" w:tooltip="Empire ottoman" w:history="1">
        <w:r w:rsidRPr="00B12E7B">
          <w:rPr>
            <w:rStyle w:val="Lienhypertexte"/>
            <w:rFonts w:ascii="Calibri" w:hAnsi="Calibri" w:cs="Calibri"/>
            <w:color w:val="0645AD"/>
          </w:rPr>
          <w:t>sultanat ottoman</w:t>
        </w:r>
      </w:hyperlink>
      <w:r w:rsidRPr="00B12E7B">
        <w:rPr>
          <w:rFonts w:ascii="Calibri" w:hAnsi="Calibri" w:cs="Calibri"/>
          <w:color w:val="202122"/>
        </w:rPr>
        <w:t>, au sein duquel les chrétiens, en tant que </w:t>
      </w:r>
      <w:hyperlink r:id="rId82" w:tooltip="Millet (Empire ottoman)" w:history="1">
        <w:r w:rsidRPr="00B12E7B">
          <w:rPr>
            <w:rStyle w:val="Lienhypertexte"/>
            <w:rFonts w:ascii="Calibri" w:hAnsi="Calibri" w:cs="Calibri"/>
            <w:color w:val="0645AD"/>
          </w:rPr>
          <w:t>« nation » soumise</w:t>
        </w:r>
      </w:hyperlink>
      <w:r w:rsidRPr="00B12E7B">
        <w:rPr>
          <w:rFonts w:ascii="Calibri" w:hAnsi="Calibri" w:cs="Calibri"/>
          <w:color w:val="202122"/>
        </w:rPr>
        <w:t>, devaient subir le </w:t>
      </w:r>
      <w:hyperlink r:id="rId83" w:tooltip="Kharadj" w:history="1">
        <w:r w:rsidRPr="00B12E7B">
          <w:rPr>
            <w:rStyle w:val="Lienhypertexte"/>
            <w:rFonts w:ascii="Calibri" w:hAnsi="Calibri" w:cs="Calibri"/>
            <w:color w:val="0645AD"/>
          </w:rPr>
          <w:t>kharadj</w:t>
        </w:r>
      </w:hyperlink>
      <w:r w:rsidRPr="00B12E7B">
        <w:rPr>
          <w:rFonts w:ascii="Calibri" w:hAnsi="Calibri" w:cs="Calibri"/>
          <w:color w:val="202122"/>
        </w:rPr>
        <w:t> (double-</w:t>
      </w:r>
      <w:hyperlink r:id="rId84" w:tooltip="Capitation" w:history="1">
        <w:r w:rsidRPr="00B12E7B">
          <w:rPr>
            <w:rStyle w:val="Lienhypertexte"/>
            <w:rFonts w:ascii="Calibri" w:hAnsi="Calibri" w:cs="Calibri"/>
            <w:color w:val="0645AD"/>
          </w:rPr>
          <w:t>capitation</w:t>
        </w:r>
      </w:hyperlink>
      <w:r w:rsidRPr="00B12E7B">
        <w:rPr>
          <w:rFonts w:ascii="Calibri" w:hAnsi="Calibri" w:cs="Calibri"/>
          <w:color w:val="202122"/>
        </w:rPr>
        <w:t>), pouvant tomber en esclavage pour dettes, et la </w:t>
      </w:r>
      <w:proofErr w:type="spellStart"/>
      <w:r w:rsidRPr="00B12E7B">
        <w:rPr>
          <w:rFonts w:ascii="Calibri" w:hAnsi="Calibri" w:cs="Calibri"/>
          <w:color w:val="202122"/>
        </w:rPr>
        <w:fldChar w:fldCharType="begin"/>
      </w:r>
      <w:r w:rsidRPr="00B12E7B">
        <w:rPr>
          <w:rFonts w:ascii="Calibri" w:hAnsi="Calibri" w:cs="Calibri"/>
          <w:color w:val="202122"/>
        </w:rPr>
        <w:instrText xml:space="preserve"> HYPERLINK "https://fr.wikipedia.org/wiki/Devchirm%C3%A9" \o "Devchirmé" </w:instrText>
      </w:r>
      <w:r w:rsidRPr="00B12E7B">
        <w:rPr>
          <w:rFonts w:ascii="Calibri" w:hAnsi="Calibri" w:cs="Calibri"/>
          <w:color w:val="202122"/>
        </w:rPr>
        <w:fldChar w:fldCharType="separate"/>
      </w:r>
      <w:r w:rsidRPr="00B12E7B">
        <w:rPr>
          <w:rStyle w:val="Lienhypertexte"/>
          <w:rFonts w:ascii="Calibri" w:hAnsi="Calibri" w:cs="Calibri"/>
          <w:color w:val="0645AD"/>
        </w:rPr>
        <w:t>pédomazoma</w:t>
      </w:r>
      <w:proofErr w:type="spellEnd"/>
      <w:r w:rsidRPr="00B12E7B">
        <w:rPr>
          <w:rFonts w:ascii="Calibri" w:hAnsi="Calibri" w:cs="Calibri"/>
          <w:color w:val="202122"/>
        </w:rPr>
        <w:fldChar w:fldCharType="end"/>
      </w:r>
      <w:r w:rsidRPr="00B12E7B">
        <w:rPr>
          <w:rFonts w:ascii="Calibri" w:hAnsi="Calibri" w:cs="Calibri"/>
          <w:color w:val="202122"/>
        </w:rPr>
        <w:t> (πα</w:t>
      </w:r>
      <w:proofErr w:type="spellStart"/>
      <w:r w:rsidRPr="00B12E7B">
        <w:rPr>
          <w:rFonts w:ascii="Calibri" w:hAnsi="Calibri" w:cs="Calibri"/>
          <w:color w:val="202122"/>
        </w:rPr>
        <w:t>ιδομάζωμ</w:t>
      </w:r>
      <w:proofErr w:type="spellEnd"/>
      <w:r w:rsidRPr="00B12E7B">
        <w:rPr>
          <w:rFonts w:ascii="Calibri" w:hAnsi="Calibri" w:cs="Calibri"/>
          <w:color w:val="202122"/>
        </w:rPr>
        <w:t xml:space="preserve">α ou </w:t>
      </w:r>
      <w:proofErr w:type="spellStart"/>
      <w:r w:rsidRPr="00B12E7B">
        <w:rPr>
          <w:rFonts w:ascii="Calibri" w:hAnsi="Calibri" w:cs="Calibri"/>
          <w:color w:val="202122"/>
        </w:rPr>
        <w:t>دوشيرمه</w:t>
      </w:r>
      <w:proofErr w:type="spellEnd"/>
      <w:r w:rsidRPr="00B12E7B">
        <w:rPr>
          <w:rFonts w:ascii="Calibri" w:hAnsi="Calibri" w:cs="Calibri"/>
          <w:color w:val="202122"/>
        </w:rPr>
        <w:t> : « récolte des enfants »</w:t>
      </w:r>
      <w:hyperlink r:id="rId85" w:anchor="cite_note-43" w:history="1">
        <w:r w:rsidRPr="00B12E7B">
          <w:rPr>
            <w:rStyle w:val="Lienhypertexte"/>
            <w:rFonts w:ascii="Calibri" w:hAnsi="Calibri" w:cs="Calibri"/>
            <w:color w:val="0645AD"/>
            <w:vertAlign w:val="superscript"/>
          </w:rPr>
          <w:t>41</w:t>
        </w:r>
      </w:hyperlink>
      <w:r w:rsidRPr="00B12E7B">
        <w:rPr>
          <w:rFonts w:ascii="Calibri" w:hAnsi="Calibri" w:cs="Calibri"/>
          <w:color w:val="202122"/>
        </w:rPr>
        <w:t>, lesquels devenaient soit </w:t>
      </w:r>
      <w:hyperlink r:id="rId86" w:tooltip="Janissaires" w:history="1">
        <w:r w:rsidRPr="00B12E7B">
          <w:rPr>
            <w:rStyle w:val="Lienhypertexte"/>
            <w:rFonts w:ascii="Calibri" w:hAnsi="Calibri" w:cs="Calibri"/>
            <w:color w:val="0645AD"/>
          </w:rPr>
          <w:t>janissaires</w:t>
        </w:r>
      </w:hyperlink>
      <w:r w:rsidRPr="00B12E7B">
        <w:rPr>
          <w:rFonts w:ascii="Calibri" w:hAnsi="Calibri" w:cs="Calibri"/>
          <w:color w:val="202122"/>
        </w:rPr>
        <w:t> s'ils étaient aptes, soit esclaves) ; pour les chrétiens le seul moyen d'échapper à ces contraintes était la conversion à l'islam… que beaucoup choisirent, devenant ainsi </w:t>
      </w:r>
      <w:hyperlink r:id="rId87" w:tooltip="Turcs (peuple)" w:history="1">
        <w:r w:rsidRPr="00B12E7B">
          <w:rPr>
            <w:rStyle w:val="Lienhypertexte"/>
            <w:rFonts w:ascii="Calibri" w:hAnsi="Calibri" w:cs="Calibri"/>
            <w:color w:val="0645AD"/>
          </w:rPr>
          <w:t>Turcs</w:t>
        </w:r>
      </w:hyperlink>
      <w:r w:rsidRPr="00B12E7B">
        <w:rPr>
          <w:rFonts w:ascii="Calibri" w:hAnsi="Calibri" w:cs="Calibri"/>
          <w:color w:val="202122"/>
        </w:rPr>
        <w:t>, parfois par villages ou villes entières</w:t>
      </w:r>
      <w:hyperlink r:id="rId88" w:anchor="cite_note-44" w:history="1">
        <w:r w:rsidRPr="00B12E7B">
          <w:rPr>
            <w:rStyle w:val="Lienhypertexte"/>
            <w:rFonts w:ascii="Calibri" w:hAnsi="Calibri" w:cs="Calibri"/>
            <w:color w:val="0645AD"/>
            <w:vertAlign w:val="superscript"/>
          </w:rPr>
          <w:t>42</w:t>
        </w:r>
      </w:hyperlink>
      <w:r w:rsidRPr="00B12E7B">
        <w:rPr>
          <w:rFonts w:ascii="Calibri" w:hAnsi="Calibri" w:cs="Calibri"/>
          <w:color w:val="202122"/>
        </w:rPr>
        <w:t>. Lors des </w:t>
      </w:r>
      <w:hyperlink r:id="rId89" w:tooltip="Croisade" w:history="1">
        <w:r w:rsidRPr="00B12E7B">
          <w:rPr>
            <w:rStyle w:val="Lienhypertexte"/>
            <w:rFonts w:ascii="Calibri" w:hAnsi="Calibri" w:cs="Calibri"/>
            <w:color w:val="0645AD"/>
          </w:rPr>
          <w:t>croisades</w:t>
        </w:r>
      </w:hyperlink>
      <w:r w:rsidRPr="00B12E7B">
        <w:rPr>
          <w:rFonts w:ascii="Calibri" w:hAnsi="Calibri" w:cs="Calibri"/>
          <w:color w:val="202122"/>
        </w:rPr>
        <w:t> également, les armées musulmanes, défendant leurs terres au Proche-Orient contre les croisés, faisaient des captifs, souvent réduits en esclavage, s'ils ne sont pas assez riches pour être rançonnés. Des esclaves blancs, ou </w:t>
      </w:r>
      <w:hyperlink r:id="rId90" w:tooltip="Mamelouks" w:history="1">
        <w:r w:rsidRPr="00B12E7B">
          <w:rPr>
            <w:rStyle w:val="Lienhypertexte"/>
            <w:rFonts w:ascii="Calibri" w:hAnsi="Calibri" w:cs="Calibri"/>
            <w:color w:val="0645AD"/>
          </w:rPr>
          <w:t>mamelouks</w:t>
        </w:r>
      </w:hyperlink>
      <w:r w:rsidRPr="00B12E7B">
        <w:rPr>
          <w:rFonts w:ascii="Calibri" w:hAnsi="Calibri" w:cs="Calibri"/>
          <w:color w:val="202122"/>
        </w:rPr>
        <w:t> (arabe : mamlūk</w:t>
      </w:r>
      <w:hyperlink r:id="rId91" w:anchor="cite_note-45" w:history="1">
        <w:r w:rsidRPr="00B12E7B">
          <w:rPr>
            <w:rStyle w:val="Lienhypertexte"/>
            <w:rFonts w:ascii="Calibri" w:hAnsi="Calibri" w:cs="Calibri"/>
            <w:color w:val="0645AD"/>
            <w:vertAlign w:val="superscript"/>
          </w:rPr>
          <w:t>43</w:t>
        </w:r>
      </w:hyperlink>
      <w:r w:rsidRPr="00B12E7B">
        <w:rPr>
          <w:rFonts w:ascii="Calibri" w:hAnsi="Calibri" w:cs="Calibri"/>
          <w:color w:val="202122"/>
        </w:rPr>
        <w:t>, « possédé »), formés de </w:t>
      </w:r>
      <w:hyperlink r:id="rId92" w:tooltip="Tcherkesses" w:history="1">
        <w:r w:rsidRPr="00B12E7B">
          <w:rPr>
            <w:rStyle w:val="Lienhypertexte"/>
            <w:rFonts w:ascii="Calibri" w:hAnsi="Calibri" w:cs="Calibri"/>
            <w:color w:val="0645AD"/>
          </w:rPr>
          <w:t>Circassiens</w:t>
        </w:r>
      </w:hyperlink>
      <w:r w:rsidRPr="00B12E7B">
        <w:rPr>
          <w:rFonts w:ascii="Calibri" w:hAnsi="Calibri" w:cs="Calibri"/>
          <w:color w:val="202122"/>
        </w:rPr>
        <w:t> du </w:t>
      </w:r>
      <w:hyperlink r:id="rId93" w:tooltip="Caucase" w:history="1">
        <w:r w:rsidRPr="00B12E7B">
          <w:rPr>
            <w:rStyle w:val="Lienhypertexte"/>
            <w:rFonts w:ascii="Calibri" w:hAnsi="Calibri" w:cs="Calibri"/>
            <w:color w:val="0645AD"/>
          </w:rPr>
          <w:t>Caucase</w:t>
        </w:r>
      </w:hyperlink>
      <w:r w:rsidRPr="00B12E7B">
        <w:rPr>
          <w:rFonts w:ascii="Calibri" w:hAnsi="Calibri" w:cs="Calibri"/>
          <w:color w:val="202122"/>
        </w:rPr>
        <w:t> ou d'</w:t>
      </w:r>
      <w:hyperlink r:id="rId94" w:tooltip="Tadjiks" w:history="1">
        <w:r w:rsidRPr="00B12E7B">
          <w:rPr>
            <w:rStyle w:val="Lienhypertexte"/>
            <w:rFonts w:ascii="Calibri" w:hAnsi="Calibri" w:cs="Calibri"/>
            <w:color w:val="0645AD"/>
          </w:rPr>
          <w:t>autochtones</w:t>
        </w:r>
      </w:hyperlink>
      <w:r w:rsidRPr="00B12E7B">
        <w:rPr>
          <w:rFonts w:ascii="Calibri" w:hAnsi="Calibri" w:cs="Calibri"/>
          <w:color w:val="202122"/>
        </w:rPr>
        <w:t> d'</w:t>
      </w:r>
      <w:hyperlink r:id="rId95" w:tooltip="Asie centrale" w:history="1">
        <w:r w:rsidRPr="00B12E7B">
          <w:rPr>
            <w:rStyle w:val="Lienhypertexte"/>
            <w:rFonts w:ascii="Calibri" w:hAnsi="Calibri" w:cs="Calibri"/>
            <w:color w:val="0645AD"/>
          </w:rPr>
          <w:t xml:space="preserve">Asie </w:t>
        </w:r>
        <w:r w:rsidRPr="00B12E7B">
          <w:rPr>
            <w:rStyle w:val="Lienhypertexte"/>
            <w:rFonts w:ascii="Calibri" w:hAnsi="Calibri" w:cs="Calibri"/>
            <w:color w:val="0645AD"/>
          </w:rPr>
          <w:lastRenderedPageBreak/>
          <w:t>centrale</w:t>
        </w:r>
      </w:hyperlink>
      <w:r w:rsidRPr="00B12E7B">
        <w:rPr>
          <w:rFonts w:ascii="Calibri" w:hAnsi="Calibri" w:cs="Calibri"/>
          <w:color w:val="202122"/>
        </w:rPr>
        <w:t>, sont vendus par les </w:t>
      </w:r>
      <w:hyperlink r:id="rId96" w:tooltip="Peuples turcs" w:history="1">
        <w:r w:rsidRPr="00B12E7B">
          <w:rPr>
            <w:rStyle w:val="Lienhypertexte"/>
            <w:rFonts w:ascii="Calibri" w:hAnsi="Calibri" w:cs="Calibri"/>
            <w:color w:val="0645AD"/>
          </w:rPr>
          <w:t>peuples turcs</w:t>
        </w:r>
      </w:hyperlink>
      <w:r w:rsidRPr="00B12E7B">
        <w:rPr>
          <w:rFonts w:ascii="Calibri" w:hAnsi="Calibri" w:cs="Calibri"/>
          <w:color w:val="202122"/>
        </w:rPr>
        <w:t> sur les grands marchés que sont </w:t>
      </w:r>
      <w:hyperlink r:id="rId97" w:tooltip="Samarcande" w:history="1">
        <w:r w:rsidRPr="00B12E7B">
          <w:rPr>
            <w:rStyle w:val="Lienhypertexte"/>
            <w:rFonts w:ascii="Calibri" w:hAnsi="Calibri" w:cs="Calibri"/>
            <w:color w:val="0645AD"/>
          </w:rPr>
          <w:t>Samarcande</w:t>
        </w:r>
      </w:hyperlink>
      <w:r w:rsidRPr="00B12E7B">
        <w:rPr>
          <w:rFonts w:ascii="Calibri" w:hAnsi="Calibri" w:cs="Calibri"/>
          <w:color w:val="202122"/>
        </w:rPr>
        <w:t>, </w:t>
      </w:r>
      <w:hyperlink r:id="rId98" w:tooltip="Boukhara" w:history="1">
        <w:r w:rsidRPr="00B12E7B">
          <w:rPr>
            <w:rStyle w:val="Lienhypertexte"/>
            <w:rFonts w:ascii="Calibri" w:hAnsi="Calibri" w:cs="Calibri"/>
            <w:color w:val="0645AD"/>
          </w:rPr>
          <w:t>Boukhara</w:t>
        </w:r>
      </w:hyperlink>
      <w:r w:rsidRPr="00B12E7B">
        <w:rPr>
          <w:rFonts w:ascii="Calibri" w:hAnsi="Calibri" w:cs="Calibri"/>
          <w:color w:val="202122"/>
        </w:rPr>
        <w:t>, </w:t>
      </w:r>
      <w:hyperlink r:id="rId99" w:tooltip="Herat" w:history="1">
        <w:r w:rsidRPr="00B12E7B">
          <w:rPr>
            <w:rStyle w:val="Lienhypertexte"/>
            <w:rFonts w:ascii="Calibri" w:hAnsi="Calibri" w:cs="Calibri"/>
            <w:color w:val="0645AD"/>
          </w:rPr>
          <w:t>Herat</w:t>
        </w:r>
      </w:hyperlink>
      <w:r w:rsidRPr="00B12E7B">
        <w:rPr>
          <w:rFonts w:ascii="Calibri" w:hAnsi="Calibri" w:cs="Calibri"/>
          <w:color w:val="202122"/>
        </w:rPr>
        <w:t>, </w:t>
      </w:r>
      <w:hyperlink r:id="rId100" w:tooltip="Meched" w:history="1">
        <w:r w:rsidRPr="00B12E7B">
          <w:rPr>
            <w:rStyle w:val="Lienhypertexte"/>
            <w:rFonts w:ascii="Calibri" w:hAnsi="Calibri" w:cs="Calibri"/>
            <w:color w:val="0645AD"/>
          </w:rPr>
          <w:t>Meched</w:t>
        </w:r>
      </w:hyperlink>
      <w:r w:rsidRPr="00B12E7B">
        <w:rPr>
          <w:rFonts w:ascii="Calibri" w:hAnsi="Calibri" w:cs="Calibri"/>
          <w:color w:val="202122"/>
        </w:rPr>
        <w:t> et les ports ottomans ou </w:t>
      </w:r>
      <w:hyperlink r:id="rId101" w:tooltip="Khanat de Crimée" w:history="1">
        <w:r w:rsidRPr="00B12E7B">
          <w:rPr>
            <w:rStyle w:val="Lienhypertexte"/>
            <w:rFonts w:ascii="Calibri" w:hAnsi="Calibri" w:cs="Calibri"/>
            <w:color w:val="0645AD"/>
          </w:rPr>
          <w:t>tatars</w:t>
        </w:r>
      </w:hyperlink>
      <w:r w:rsidRPr="00B12E7B">
        <w:rPr>
          <w:rFonts w:ascii="Calibri" w:hAnsi="Calibri" w:cs="Calibri"/>
          <w:color w:val="202122"/>
        </w:rPr>
        <w:t> de la </w:t>
      </w:r>
      <w:hyperlink r:id="rId102" w:tooltip="Mer Noire" w:history="1">
        <w:r w:rsidRPr="00B12E7B">
          <w:rPr>
            <w:rStyle w:val="Lienhypertexte"/>
            <w:rFonts w:ascii="Calibri" w:hAnsi="Calibri" w:cs="Calibri"/>
            <w:color w:val="0645AD"/>
          </w:rPr>
          <w:t>mer Noire</w:t>
        </w:r>
      </w:hyperlink>
      <w:r w:rsidRPr="00B12E7B">
        <w:rPr>
          <w:rFonts w:ascii="Calibri" w:hAnsi="Calibri" w:cs="Calibri"/>
          <w:color w:val="202122"/>
        </w:rPr>
        <w:t xml:space="preserve">. L'Asie centrale est alors nommée par les Arabes le « pays des Turcs » (arabe : </w:t>
      </w:r>
      <w:proofErr w:type="spellStart"/>
      <w:r w:rsidRPr="00B12E7B">
        <w:rPr>
          <w:rFonts w:ascii="Calibri" w:hAnsi="Calibri" w:cs="Calibri"/>
          <w:color w:val="202122"/>
        </w:rPr>
        <w:t>bilād</w:t>
      </w:r>
      <w:proofErr w:type="spellEnd"/>
      <w:r w:rsidRPr="00B12E7B">
        <w:rPr>
          <w:rFonts w:ascii="Calibri" w:hAnsi="Calibri" w:cs="Calibri"/>
          <w:color w:val="202122"/>
        </w:rPr>
        <w:t xml:space="preserve"> al-atrāk</w:t>
      </w:r>
      <w:hyperlink r:id="rId103" w:anchor="cite_note-46" w:history="1">
        <w:r w:rsidRPr="00B12E7B">
          <w:rPr>
            <w:rStyle w:val="Lienhypertexte"/>
            <w:rFonts w:ascii="Calibri" w:hAnsi="Calibri" w:cs="Calibri"/>
            <w:color w:val="0645AD"/>
            <w:vertAlign w:val="superscript"/>
          </w:rPr>
          <w:t>44</w:t>
        </w:r>
      </w:hyperlink>
      <w:r w:rsidRPr="00B12E7B">
        <w:rPr>
          <w:rFonts w:ascii="Calibri" w:hAnsi="Calibri" w:cs="Calibri"/>
          <w:color w:val="202122"/>
        </w:rPr>
        <w:t>). Le calife de </w:t>
      </w:r>
      <w:hyperlink r:id="rId104" w:tooltip="Bagdad" w:history="1">
        <w:r w:rsidRPr="00B12E7B">
          <w:rPr>
            <w:rStyle w:val="Lienhypertexte"/>
            <w:rFonts w:ascii="Calibri" w:hAnsi="Calibri" w:cs="Calibri"/>
            <w:color w:val="0645AD"/>
          </w:rPr>
          <w:t>Bagdad</w:t>
        </w:r>
      </w:hyperlink>
      <w:r w:rsidRPr="00B12E7B">
        <w:rPr>
          <w:rFonts w:ascii="Calibri" w:hAnsi="Calibri" w:cs="Calibri"/>
          <w:color w:val="202122"/>
        </w:rPr>
        <w:t> possède 11 000 esclaves dans son palais au </w:t>
      </w:r>
      <w:r w:rsidRPr="00B12E7B">
        <w:rPr>
          <w:rStyle w:val="romain"/>
          <w:rFonts w:ascii="Calibri" w:hAnsi="Calibri" w:cs="Calibri"/>
          <w:smallCaps/>
          <w:color w:val="202122"/>
        </w:rPr>
        <w:t>ix</w:t>
      </w:r>
      <w:r w:rsidRPr="00B12E7B">
        <w:rPr>
          <w:rFonts w:ascii="Calibri" w:hAnsi="Calibri" w:cs="Calibri"/>
          <w:color w:val="202122"/>
          <w:vertAlign w:val="superscript"/>
        </w:rPr>
        <w:t>e</w:t>
      </w:r>
      <w:r w:rsidRPr="00B12E7B">
        <w:rPr>
          <w:rFonts w:ascii="Calibri" w:hAnsi="Calibri" w:cs="Calibri"/>
          <w:color w:val="202122"/>
        </w:rPr>
        <w:t> siècle</w:t>
      </w:r>
      <w:hyperlink r:id="rId105" w:anchor="cite_note-Delacampagne118-47" w:history="1">
        <w:r w:rsidRPr="00B12E7B">
          <w:rPr>
            <w:rStyle w:val="Lienhypertexte"/>
            <w:rFonts w:ascii="Calibri" w:hAnsi="Calibri" w:cs="Calibri"/>
            <w:color w:val="0645AD"/>
            <w:vertAlign w:val="superscript"/>
          </w:rPr>
          <w:t>45</w:t>
        </w:r>
      </w:hyperlink>
      <w:r w:rsidRPr="00B12E7B">
        <w:rPr>
          <w:rFonts w:ascii="Calibri" w:hAnsi="Calibri" w:cs="Calibri"/>
          <w:color w:val="202122"/>
        </w:rPr>
        <w:t>.</w:t>
      </w:r>
    </w:p>
    <w:p w14:paraId="6310C1FB" w14:textId="77777777" w:rsidR="00B12E7B" w:rsidRPr="00B12E7B" w:rsidRDefault="00B12E7B" w:rsidP="00B12E7B">
      <w:pPr>
        <w:numPr>
          <w:ilvl w:val="0"/>
          <w:numId w:val="3"/>
        </w:numPr>
        <w:shd w:val="clear" w:color="auto" w:fill="FFFFFF"/>
        <w:tabs>
          <w:tab w:val="clear" w:pos="720"/>
          <w:tab w:val="num" w:pos="426"/>
        </w:tabs>
        <w:spacing w:after="0" w:line="240" w:lineRule="auto"/>
        <w:ind w:left="426"/>
        <w:jc w:val="both"/>
        <w:rPr>
          <w:rFonts w:ascii="Calibri" w:hAnsi="Calibri" w:cs="Calibri"/>
          <w:color w:val="202122"/>
        </w:rPr>
      </w:pPr>
      <w:r w:rsidRPr="00B12E7B">
        <w:rPr>
          <w:rFonts w:ascii="Calibri" w:hAnsi="Calibri" w:cs="Calibri"/>
          <w:color w:val="202122"/>
        </w:rPr>
        <w:t>Les esclaves noirs (désigné par le terme </w:t>
      </w:r>
      <w:proofErr w:type="spellStart"/>
      <w:r w:rsidRPr="00B12E7B">
        <w:rPr>
          <w:rFonts w:ascii="Calibri" w:hAnsi="Calibri" w:cs="Calibri"/>
          <w:i/>
          <w:iCs/>
          <w:color w:val="202122"/>
        </w:rPr>
        <w:fldChar w:fldCharType="begin"/>
      </w:r>
      <w:r w:rsidRPr="00B12E7B">
        <w:rPr>
          <w:rFonts w:ascii="Calibri" w:hAnsi="Calibri" w:cs="Calibri"/>
          <w:i/>
          <w:iCs/>
          <w:color w:val="202122"/>
        </w:rPr>
        <w:instrText xml:space="preserve"> HYPERLINK "https://fr.wikipedia.org/wiki/Zanj" \o "Zanj" </w:instrText>
      </w:r>
      <w:r w:rsidRPr="00B12E7B">
        <w:rPr>
          <w:rFonts w:ascii="Calibri" w:hAnsi="Calibri" w:cs="Calibri"/>
          <w:i/>
          <w:iCs/>
          <w:color w:val="202122"/>
        </w:rPr>
        <w:fldChar w:fldCharType="separate"/>
      </w:r>
      <w:r w:rsidRPr="00B12E7B">
        <w:rPr>
          <w:rStyle w:val="Lienhypertexte"/>
          <w:rFonts w:ascii="Calibri" w:hAnsi="Calibri" w:cs="Calibri"/>
          <w:i/>
          <w:iCs/>
          <w:color w:val="0645AD"/>
        </w:rPr>
        <w:t>Zanj</w:t>
      </w:r>
      <w:proofErr w:type="spellEnd"/>
      <w:r w:rsidRPr="00B12E7B">
        <w:rPr>
          <w:rFonts w:ascii="Calibri" w:hAnsi="Calibri" w:cs="Calibri"/>
          <w:i/>
          <w:iCs/>
          <w:color w:val="202122"/>
        </w:rPr>
        <w:fldChar w:fldCharType="end"/>
      </w:r>
      <w:r w:rsidRPr="00B12E7B">
        <w:rPr>
          <w:rFonts w:ascii="Calibri" w:hAnsi="Calibri" w:cs="Calibri"/>
          <w:color w:val="202122"/>
        </w:rPr>
        <w:t> ou </w:t>
      </w:r>
      <w:r w:rsidRPr="00B12E7B">
        <w:rPr>
          <w:rFonts w:ascii="Calibri" w:hAnsi="Calibri" w:cs="Calibri"/>
          <w:i/>
          <w:iCs/>
          <w:color w:val="202122"/>
        </w:rPr>
        <w:t>Zendj</w:t>
      </w:r>
      <w:hyperlink r:id="rId106" w:anchor="cite_note-48" w:history="1">
        <w:r w:rsidRPr="00B12E7B">
          <w:rPr>
            <w:rStyle w:val="Lienhypertexte"/>
            <w:rFonts w:ascii="Calibri" w:hAnsi="Calibri" w:cs="Calibri"/>
            <w:color w:val="0645AD"/>
            <w:vertAlign w:val="superscript"/>
          </w:rPr>
          <w:t>46</w:t>
        </w:r>
      </w:hyperlink>
      <w:r w:rsidRPr="00B12E7B">
        <w:rPr>
          <w:rFonts w:ascii="Calibri" w:hAnsi="Calibri" w:cs="Calibri"/>
          <w:color w:val="202122"/>
        </w:rPr>
        <w:t>) du </w:t>
      </w:r>
      <w:hyperlink r:id="rId107" w:tooltip="Soudan du Sud" w:history="1">
        <w:r w:rsidRPr="00B12E7B">
          <w:rPr>
            <w:rStyle w:val="Lienhypertexte"/>
            <w:rFonts w:ascii="Calibri" w:hAnsi="Calibri" w:cs="Calibri"/>
            <w:color w:val="0645AD"/>
          </w:rPr>
          <w:t>Soudan du Sud</w:t>
        </w:r>
      </w:hyperlink>
      <w:r w:rsidRPr="00B12E7B">
        <w:rPr>
          <w:rFonts w:ascii="Calibri" w:hAnsi="Calibri" w:cs="Calibri"/>
          <w:color w:val="202122"/>
        </w:rPr>
        <w:t> ou collectés sur les côtes d'Afrique noire, organisant une première traite des noirs. Le Soudan est alors nommé en arabe le « pays des noirs » (</w:t>
      </w:r>
      <w:proofErr w:type="spellStart"/>
      <w:r w:rsidRPr="00B12E7B">
        <w:rPr>
          <w:rFonts w:ascii="Calibri" w:hAnsi="Calibri" w:cs="Calibri"/>
          <w:color w:val="202122"/>
        </w:rPr>
        <w:t>bilād</w:t>
      </w:r>
      <w:proofErr w:type="spellEnd"/>
      <w:r w:rsidRPr="00B12E7B">
        <w:rPr>
          <w:rFonts w:ascii="Calibri" w:hAnsi="Calibri" w:cs="Calibri"/>
          <w:color w:val="202122"/>
        </w:rPr>
        <w:t xml:space="preserve"> as-sūdūn</w:t>
      </w:r>
      <w:hyperlink r:id="rId108" w:anchor="cite_note-49" w:history="1">
        <w:r w:rsidRPr="00B12E7B">
          <w:rPr>
            <w:rStyle w:val="Lienhypertexte"/>
            <w:rFonts w:ascii="Calibri" w:hAnsi="Calibri" w:cs="Calibri"/>
            <w:color w:val="0645AD"/>
            <w:vertAlign w:val="superscript"/>
          </w:rPr>
          <w:t>47</w:t>
        </w:r>
      </w:hyperlink>
      <w:r w:rsidRPr="00B12E7B">
        <w:rPr>
          <w:rFonts w:ascii="Calibri" w:hAnsi="Calibri" w:cs="Calibri"/>
          <w:color w:val="202122"/>
        </w:rPr>
        <w:t>). L'islamisation de l'Afrique a été volontairement freinée afin de garder une zone de capture d'esclaves non musulmans</w:t>
      </w:r>
      <w:hyperlink r:id="rId109" w:anchor="cite_note-:2-36" w:history="1">
        <w:r w:rsidRPr="00B12E7B">
          <w:rPr>
            <w:rStyle w:val="Lienhypertexte"/>
            <w:rFonts w:ascii="Calibri" w:hAnsi="Calibri" w:cs="Calibri"/>
            <w:color w:val="0645AD"/>
            <w:vertAlign w:val="superscript"/>
          </w:rPr>
          <w:t>34</w:t>
        </w:r>
      </w:hyperlink>
      <w:r w:rsidRPr="00B12E7B">
        <w:rPr>
          <w:rFonts w:ascii="Calibri" w:hAnsi="Calibri" w:cs="Calibri"/>
          <w:color w:val="202122"/>
        </w:rPr>
        <w:t>.</w:t>
      </w:r>
    </w:p>
    <w:p w14:paraId="14EE97EC" w14:textId="77777777" w:rsidR="00B12E7B" w:rsidRPr="00B12E7B" w:rsidRDefault="00B12E7B" w:rsidP="00B12E7B">
      <w:pPr>
        <w:numPr>
          <w:ilvl w:val="0"/>
          <w:numId w:val="3"/>
        </w:numPr>
        <w:shd w:val="clear" w:color="auto" w:fill="FFFFFF"/>
        <w:tabs>
          <w:tab w:val="clear" w:pos="720"/>
          <w:tab w:val="num" w:pos="426"/>
        </w:tabs>
        <w:spacing w:after="0" w:line="240" w:lineRule="auto"/>
        <w:ind w:left="426"/>
        <w:jc w:val="both"/>
        <w:rPr>
          <w:rFonts w:ascii="Calibri" w:hAnsi="Calibri" w:cs="Calibri"/>
          <w:color w:val="202122"/>
        </w:rPr>
      </w:pPr>
      <w:r w:rsidRPr="00B12E7B">
        <w:rPr>
          <w:rFonts w:ascii="Calibri" w:hAnsi="Calibri" w:cs="Calibri"/>
          <w:color w:val="202122"/>
        </w:rPr>
        <w:t>Une autre source, moins abondante mais plus constante d'esclaves européens, est l'attaque des navires chrétiens en </w:t>
      </w:r>
      <w:hyperlink r:id="rId110" w:tooltip="Méditerranée" w:history="1">
        <w:r w:rsidRPr="00B12E7B">
          <w:rPr>
            <w:rStyle w:val="Lienhypertexte"/>
            <w:rFonts w:ascii="Calibri" w:hAnsi="Calibri" w:cs="Calibri"/>
            <w:color w:val="0645AD"/>
          </w:rPr>
          <w:t>Méditerranée</w:t>
        </w:r>
      </w:hyperlink>
      <w:r w:rsidRPr="00B12E7B">
        <w:rPr>
          <w:rFonts w:ascii="Calibri" w:hAnsi="Calibri" w:cs="Calibri"/>
          <w:color w:val="202122"/>
        </w:rPr>
        <w:t> et les </w:t>
      </w:r>
      <w:hyperlink r:id="rId111" w:tooltip="Razzia (militaire)" w:history="1">
        <w:r w:rsidRPr="00B12E7B">
          <w:rPr>
            <w:rStyle w:val="Lienhypertexte"/>
            <w:rFonts w:ascii="Calibri" w:hAnsi="Calibri" w:cs="Calibri"/>
            <w:color w:val="0645AD"/>
          </w:rPr>
          <w:t>razzias</w:t>
        </w:r>
      </w:hyperlink>
      <w:r w:rsidRPr="00B12E7B">
        <w:rPr>
          <w:rFonts w:ascii="Calibri" w:hAnsi="Calibri" w:cs="Calibri"/>
          <w:color w:val="202122"/>
        </w:rPr>
        <w:t> dans les pays européens par les corsaires </w:t>
      </w:r>
      <w:hyperlink r:id="rId112" w:tooltip="Barbaresque" w:history="1">
        <w:r w:rsidRPr="00B12E7B">
          <w:rPr>
            <w:rStyle w:val="Lienhypertexte"/>
            <w:rFonts w:ascii="Calibri" w:hAnsi="Calibri" w:cs="Calibri"/>
            <w:color w:val="0645AD"/>
          </w:rPr>
          <w:t>barbaresques</w:t>
        </w:r>
      </w:hyperlink>
      <w:r w:rsidRPr="00B12E7B">
        <w:rPr>
          <w:rFonts w:ascii="Calibri" w:hAnsi="Calibri" w:cs="Calibri"/>
          <w:color w:val="202122"/>
        </w:rPr>
        <w:t> et les Turcs, qui durent jusqu'au début du </w:t>
      </w:r>
      <w:proofErr w:type="spellStart"/>
      <w:r w:rsidRPr="00B12E7B">
        <w:rPr>
          <w:rStyle w:val="romain"/>
          <w:rFonts w:ascii="Calibri" w:hAnsi="Calibri" w:cs="Calibri"/>
          <w:smallCaps/>
          <w:color w:val="202122"/>
        </w:rPr>
        <w:t>xix</w:t>
      </w:r>
      <w:r w:rsidRPr="00B12E7B">
        <w:rPr>
          <w:rFonts w:ascii="Calibri" w:hAnsi="Calibri" w:cs="Calibri"/>
          <w:color w:val="202122"/>
          <w:vertAlign w:val="superscript"/>
        </w:rPr>
        <w:t>e</w:t>
      </w:r>
      <w:proofErr w:type="spellEnd"/>
      <w:r w:rsidRPr="00B12E7B">
        <w:rPr>
          <w:rFonts w:ascii="Calibri" w:hAnsi="Calibri" w:cs="Calibri"/>
          <w:color w:val="202122"/>
        </w:rPr>
        <w:t> siècle. Ces esclaves sont principalement </w:t>
      </w:r>
      <w:hyperlink r:id="rId113" w:tooltip="Espagnols" w:history="1">
        <w:r w:rsidRPr="00B12E7B">
          <w:rPr>
            <w:rStyle w:val="Lienhypertexte"/>
            <w:rFonts w:ascii="Calibri" w:hAnsi="Calibri" w:cs="Calibri"/>
            <w:color w:val="0645AD"/>
          </w:rPr>
          <w:t>espagnols</w:t>
        </w:r>
      </w:hyperlink>
      <w:r w:rsidRPr="00B12E7B">
        <w:rPr>
          <w:rFonts w:ascii="Calibri" w:hAnsi="Calibri" w:cs="Calibri"/>
          <w:color w:val="202122"/>
        </w:rPr>
        <w:t>, </w:t>
      </w:r>
      <w:hyperlink r:id="rId114" w:tooltip="Catalans" w:history="1">
        <w:r w:rsidRPr="00B12E7B">
          <w:rPr>
            <w:rStyle w:val="Lienhypertexte"/>
            <w:rFonts w:ascii="Calibri" w:hAnsi="Calibri" w:cs="Calibri"/>
            <w:color w:val="0645AD"/>
          </w:rPr>
          <w:t>catalans</w:t>
        </w:r>
      </w:hyperlink>
      <w:r w:rsidRPr="00B12E7B">
        <w:rPr>
          <w:rFonts w:ascii="Calibri" w:hAnsi="Calibri" w:cs="Calibri"/>
          <w:color w:val="202122"/>
        </w:rPr>
        <w:t>, </w:t>
      </w:r>
      <w:hyperlink r:id="rId115" w:tooltip="Occitans" w:history="1">
        <w:r w:rsidRPr="00B12E7B">
          <w:rPr>
            <w:rStyle w:val="Lienhypertexte"/>
            <w:rFonts w:ascii="Calibri" w:hAnsi="Calibri" w:cs="Calibri"/>
            <w:color w:val="0645AD"/>
          </w:rPr>
          <w:t>occitans</w:t>
        </w:r>
      </w:hyperlink>
      <w:r w:rsidRPr="00B12E7B">
        <w:rPr>
          <w:rFonts w:ascii="Calibri" w:hAnsi="Calibri" w:cs="Calibri"/>
          <w:color w:val="202122"/>
        </w:rPr>
        <w:t>, </w:t>
      </w:r>
      <w:hyperlink r:id="rId116" w:tooltip="Provençaux" w:history="1">
        <w:r w:rsidRPr="00B12E7B">
          <w:rPr>
            <w:rStyle w:val="Lienhypertexte"/>
            <w:rFonts w:ascii="Calibri" w:hAnsi="Calibri" w:cs="Calibri"/>
            <w:color w:val="0645AD"/>
          </w:rPr>
          <w:t>provençaux</w:t>
        </w:r>
      </w:hyperlink>
      <w:r w:rsidRPr="00B12E7B">
        <w:rPr>
          <w:rFonts w:ascii="Calibri" w:hAnsi="Calibri" w:cs="Calibri"/>
          <w:color w:val="202122"/>
        </w:rPr>
        <w:t>, </w:t>
      </w:r>
      <w:hyperlink r:id="rId117" w:tooltip="Italiens" w:history="1">
        <w:r w:rsidRPr="00B12E7B">
          <w:rPr>
            <w:rStyle w:val="Lienhypertexte"/>
            <w:rFonts w:ascii="Calibri" w:hAnsi="Calibri" w:cs="Calibri"/>
            <w:color w:val="0645AD"/>
          </w:rPr>
          <w:t>italiens</w:t>
        </w:r>
      </w:hyperlink>
      <w:r w:rsidRPr="00B12E7B">
        <w:rPr>
          <w:rFonts w:ascii="Calibri" w:hAnsi="Calibri" w:cs="Calibri"/>
          <w:color w:val="202122"/>
        </w:rPr>
        <w:t>, </w:t>
      </w:r>
      <w:hyperlink r:id="rId118" w:tooltip="Croates" w:history="1">
        <w:r w:rsidRPr="00B12E7B">
          <w:rPr>
            <w:rStyle w:val="Lienhypertexte"/>
            <w:rFonts w:ascii="Calibri" w:hAnsi="Calibri" w:cs="Calibri"/>
            <w:color w:val="0645AD"/>
          </w:rPr>
          <w:t>croates</w:t>
        </w:r>
      </w:hyperlink>
      <w:r w:rsidRPr="00B12E7B">
        <w:rPr>
          <w:rFonts w:ascii="Calibri" w:hAnsi="Calibri" w:cs="Calibri"/>
          <w:color w:val="202122"/>
        </w:rPr>
        <w:t>, </w:t>
      </w:r>
      <w:hyperlink r:id="rId119" w:tooltip="Serbes" w:history="1">
        <w:r w:rsidRPr="00B12E7B">
          <w:rPr>
            <w:rStyle w:val="Lienhypertexte"/>
            <w:rFonts w:ascii="Calibri" w:hAnsi="Calibri" w:cs="Calibri"/>
            <w:color w:val="0645AD"/>
          </w:rPr>
          <w:t>serbes</w:t>
        </w:r>
      </w:hyperlink>
      <w:r w:rsidRPr="00B12E7B">
        <w:rPr>
          <w:rFonts w:ascii="Calibri" w:hAnsi="Calibri" w:cs="Calibri"/>
          <w:color w:val="202122"/>
        </w:rPr>
        <w:t>, </w:t>
      </w:r>
      <w:hyperlink r:id="rId120" w:tooltip="Arvanites" w:history="1">
        <w:r w:rsidRPr="00B12E7B">
          <w:rPr>
            <w:rStyle w:val="Lienhypertexte"/>
            <w:rFonts w:ascii="Calibri" w:hAnsi="Calibri" w:cs="Calibri"/>
            <w:color w:val="0645AD"/>
          </w:rPr>
          <w:t>albanais</w:t>
        </w:r>
      </w:hyperlink>
      <w:r w:rsidRPr="00B12E7B">
        <w:rPr>
          <w:rFonts w:ascii="Calibri" w:hAnsi="Calibri" w:cs="Calibri"/>
          <w:color w:val="202122"/>
        </w:rPr>
        <w:t> ou </w:t>
      </w:r>
      <w:hyperlink r:id="rId121" w:tooltip="Grecs" w:history="1">
        <w:r w:rsidRPr="00B12E7B">
          <w:rPr>
            <w:rStyle w:val="Lienhypertexte"/>
            <w:rFonts w:ascii="Calibri" w:hAnsi="Calibri" w:cs="Calibri"/>
            <w:color w:val="0645AD"/>
          </w:rPr>
          <w:t>grecs</w:t>
        </w:r>
      </w:hyperlink>
      <w:r w:rsidRPr="00B12E7B">
        <w:rPr>
          <w:rFonts w:ascii="Calibri" w:hAnsi="Calibri" w:cs="Calibri"/>
          <w:color w:val="202122"/>
        </w:rPr>
        <w:t> (des îles entières sont parfois vidées de leurs habitants ; dans les plus grandes, comme la </w:t>
      </w:r>
      <w:hyperlink r:id="rId122" w:tooltip="Corse" w:history="1">
        <w:r w:rsidRPr="00B12E7B">
          <w:rPr>
            <w:rStyle w:val="Lienhypertexte"/>
            <w:rFonts w:ascii="Calibri" w:hAnsi="Calibri" w:cs="Calibri"/>
            <w:color w:val="0645AD"/>
          </w:rPr>
          <w:t>Corse</w:t>
        </w:r>
      </w:hyperlink>
      <w:r w:rsidRPr="00B12E7B">
        <w:rPr>
          <w:rFonts w:ascii="Calibri" w:hAnsi="Calibri" w:cs="Calibri"/>
          <w:color w:val="202122"/>
        </w:rPr>
        <w:t> ou la </w:t>
      </w:r>
      <w:hyperlink r:id="rId123" w:tooltip="Crète" w:history="1">
        <w:r w:rsidRPr="00B12E7B">
          <w:rPr>
            <w:rStyle w:val="Lienhypertexte"/>
            <w:rFonts w:ascii="Calibri" w:hAnsi="Calibri" w:cs="Calibri"/>
            <w:color w:val="0645AD"/>
          </w:rPr>
          <w:t>Crète</w:t>
        </w:r>
      </w:hyperlink>
      <w:r w:rsidRPr="00B12E7B">
        <w:rPr>
          <w:rFonts w:ascii="Calibri" w:hAnsi="Calibri" w:cs="Calibri"/>
          <w:color w:val="202122"/>
        </w:rPr>
        <w:t>, les côtes se dépeuplent au profit de la montagne où les insulaires se réfugient).</w:t>
      </w:r>
    </w:p>
    <w:p w14:paraId="4E7F8D32" w14:textId="6CED72F9"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6C609C16" w14:textId="77D95FEE" w:rsidR="00B12E7B" w:rsidRDefault="00B12E7B" w:rsidP="00B12E7B">
      <w:pPr>
        <w:pStyle w:val="Titre1"/>
      </w:pPr>
      <w:bookmarkStart w:id="14" w:name="_Toc71191940"/>
      <w:r w:rsidRPr="00B12E7B">
        <w:t>Rôle de l'esclave dans le monde musulman</w:t>
      </w:r>
      <w:bookmarkEnd w:id="14"/>
    </w:p>
    <w:p w14:paraId="69422D36" w14:textId="70F05951"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6BE14C96" w14:textId="38162002"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Des esclaves sous le califat accèdent parfois à des postes socialement « importants » : en plus des travaux domestiques, artisanaux ou agricoles (dans les plantations de </w:t>
      </w:r>
      <w:hyperlink r:id="rId124" w:tooltip="Canne à sucre" w:history="1">
        <w:r w:rsidRPr="00B12E7B">
          <w:rPr>
            <w:rStyle w:val="Lienhypertexte"/>
            <w:rFonts w:ascii="Calibri" w:eastAsiaTheme="majorEastAsia" w:hAnsi="Calibri" w:cs="Calibri"/>
            <w:color w:val="0645AD"/>
            <w:sz w:val="22"/>
            <w:szCs w:val="22"/>
          </w:rPr>
          <w:t>canne à sucre</w:t>
        </w:r>
      </w:hyperlink>
      <w:r w:rsidRPr="00B12E7B">
        <w:rPr>
          <w:rFonts w:ascii="Calibri" w:hAnsi="Calibri" w:cs="Calibri"/>
          <w:color w:val="202122"/>
          <w:sz w:val="22"/>
          <w:szCs w:val="22"/>
        </w:rPr>
        <w:t> par exemple</w:t>
      </w:r>
      <w:hyperlink r:id="rId125" w:anchor="cite_note-Delacampagne122-50" w:history="1">
        <w:r w:rsidRPr="00B12E7B">
          <w:rPr>
            <w:rStyle w:val="Lienhypertexte"/>
            <w:rFonts w:ascii="Calibri" w:eastAsiaTheme="majorEastAsia" w:hAnsi="Calibri" w:cs="Calibri"/>
            <w:color w:val="0645AD"/>
            <w:sz w:val="22"/>
            <w:szCs w:val="22"/>
            <w:vertAlign w:val="superscript"/>
          </w:rPr>
          <w:t>48</w:t>
        </w:r>
      </w:hyperlink>
      <w:r w:rsidRPr="00B12E7B">
        <w:rPr>
          <w:rFonts w:ascii="Calibri" w:hAnsi="Calibri" w:cs="Calibri"/>
          <w:color w:val="202122"/>
          <w:sz w:val="22"/>
          <w:szCs w:val="22"/>
        </w:rPr>
        <w:t>), les esclaves pouvaient devenir favoris, conseillers, chambellans, mais surtout des soldats d'élite. Les historiens estiment qu'au moins 500 000 enfants chrétiens dans les Balkans, 1 sur 5 dans les villages chrétiens, le </w:t>
      </w:r>
      <w:proofErr w:type="spellStart"/>
      <w:r w:rsidR="00C72DD8">
        <w:fldChar w:fldCharType="begin"/>
      </w:r>
      <w:r w:rsidR="00C72DD8">
        <w:instrText xml:space="preserve"> HYPERLINK "https://fr.wikipedia.org/wiki/Devchirm%C3%A9" \o "Devchirmé" </w:instrText>
      </w:r>
      <w:r w:rsidR="00C72DD8">
        <w:fldChar w:fldCharType="separate"/>
      </w:r>
      <w:r w:rsidRPr="00B12E7B">
        <w:rPr>
          <w:rStyle w:val="Lienhypertexte"/>
          <w:rFonts w:ascii="Calibri" w:eastAsiaTheme="majorEastAsia" w:hAnsi="Calibri" w:cs="Calibri"/>
          <w:color w:val="0645AD"/>
          <w:sz w:val="22"/>
          <w:szCs w:val="22"/>
        </w:rPr>
        <w:t>devchirmé</w:t>
      </w:r>
      <w:proofErr w:type="spellEnd"/>
      <w:r w:rsidR="00C72DD8">
        <w:rPr>
          <w:rStyle w:val="Lienhypertexte"/>
          <w:rFonts w:ascii="Calibri" w:eastAsiaTheme="majorEastAsia" w:hAnsi="Calibri" w:cs="Calibri"/>
          <w:color w:val="0645AD"/>
          <w:sz w:val="22"/>
          <w:szCs w:val="22"/>
        </w:rPr>
        <w:fldChar w:fldCharType="end"/>
      </w:r>
      <w:r w:rsidRPr="00B12E7B">
        <w:rPr>
          <w:rFonts w:ascii="Calibri" w:hAnsi="Calibri" w:cs="Calibri"/>
          <w:color w:val="202122"/>
          <w:sz w:val="22"/>
          <w:szCs w:val="22"/>
        </w:rPr>
        <w:t> à devenir des </w:t>
      </w:r>
      <w:hyperlink r:id="rId126" w:tooltip="Janissaires" w:history="1">
        <w:r w:rsidRPr="00B12E7B">
          <w:rPr>
            <w:rStyle w:val="Lienhypertexte"/>
            <w:rFonts w:ascii="Calibri" w:eastAsiaTheme="majorEastAsia" w:hAnsi="Calibri" w:cs="Calibri"/>
            <w:color w:val="0645AD"/>
            <w:sz w:val="22"/>
            <w:szCs w:val="22"/>
          </w:rPr>
          <w:t>janissaires</w:t>
        </w:r>
      </w:hyperlink>
      <w:r w:rsidRPr="00B12E7B">
        <w:rPr>
          <w:rFonts w:ascii="Calibri" w:hAnsi="Calibri" w:cs="Calibri"/>
          <w:color w:val="202122"/>
          <w:sz w:val="22"/>
          <w:szCs w:val="22"/>
        </w:rPr>
        <w:t>.</w:t>
      </w:r>
    </w:p>
    <w:p w14:paraId="43D6C67E" w14:textId="77777777"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p>
    <w:p w14:paraId="3D4400BE" w14:textId="7595B16C" w:rsidR="00B12E7B" w:rsidRPr="00B12E7B" w:rsidRDefault="00B12E7B" w:rsidP="008948D5">
      <w:pPr>
        <w:shd w:val="clear" w:color="auto" w:fill="F8F9FA"/>
        <w:spacing w:after="0" w:line="240" w:lineRule="auto"/>
        <w:jc w:val="center"/>
        <w:rPr>
          <w:rFonts w:ascii="Calibri" w:hAnsi="Calibri" w:cs="Calibri"/>
          <w:color w:val="202122"/>
        </w:rPr>
      </w:pPr>
      <w:r w:rsidRPr="00B12E7B">
        <w:rPr>
          <w:rFonts w:ascii="Calibri" w:hAnsi="Calibri" w:cs="Calibri"/>
          <w:noProof/>
          <w:color w:val="0645AD"/>
        </w:rPr>
        <w:drawing>
          <wp:inline distT="0" distB="0" distL="0" distR="0" wp14:anchorId="7A5B2DE3" wp14:editId="4C3A59D9">
            <wp:extent cx="2095500" cy="1581150"/>
            <wp:effectExtent l="0" t="0" r="0" b="0"/>
            <wp:docPr id="3" name="Image 3">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095500" cy="1581150"/>
                    </a:xfrm>
                    <a:prstGeom prst="rect">
                      <a:avLst/>
                    </a:prstGeom>
                    <a:noFill/>
                    <a:ln>
                      <a:noFill/>
                    </a:ln>
                  </pic:spPr>
                </pic:pic>
              </a:graphicData>
            </a:graphic>
          </wp:inline>
        </w:drawing>
      </w:r>
    </w:p>
    <w:p w14:paraId="74DD4260" w14:textId="77777777" w:rsidR="00B12E7B" w:rsidRPr="00B12E7B" w:rsidRDefault="00B12E7B" w:rsidP="008948D5">
      <w:pPr>
        <w:shd w:val="clear" w:color="auto" w:fill="F8F9FA"/>
        <w:spacing w:after="0" w:line="240" w:lineRule="auto"/>
        <w:jc w:val="center"/>
        <w:rPr>
          <w:rFonts w:ascii="Calibri" w:hAnsi="Calibri" w:cs="Calibri"/>
          <w:color w:val="202122"/>
        </w:rPr>
      </w:pPr>
      <w:r w:rsidRPr="00B12E7B">
        <w:rPr>
          <w:rFonts w:ascii="Calibri" w:hAnsi="Calibri" w:cs="Calibri"/>
          <w:color w:val="202122"/>
        </w:rPr>
        <w:t>Jeune captive grecque, </w:t>
      </w:r>
      <w:hyperlink r:id="rId129" w:tooltip="John Frederick Lewis" w:history="1">
        <w:r w:rsidRPr="00B12E7B">
          <w:rPr>
            <w:rStyle w:val="Lienhypertexte"/>
            <w:rFonts w:ascii="Calibri" w:hAnsi="Calibri" w:cs="Calibri"/>
            <w:color w:val="0645AD"/>
          </w:rPr>
          <w:t>J. F. Lewis</w:t>
        </w:r>
      </w:hyperlink>
      <w:r w:rsidRPr="00B12E7B">
        <w:rPr>
          <w:rFonts w:ascii="Calibri" w:hAnsi="Calibri" w:cs="Calibri"/>
          <w:color w:val="202122"/>
        </w:rPr>
        <w:t>, 1838.</w:t>
      </w:r>
    </w:p>
    <w:p w14:paraId="67485668" w14:textId="6E422AF4" w:rsidR="00B12E7B" w:rsidRPr="00B12E7B" w:rsidRDefault="00B12E7B" w:rsidP="008948D5">
      <w:pPr>
        <w:shd w:val="clear" w:color="auto" w:fill="F8F9FA"/>
        <w:spacing w:after="0" w:line="240" w:lineRule="auto"/>
        <w:jc w:val="center"/>
        <w:rPr>
          <w:rFonts w:ascii="Calibri" w:hAnsi="Calibri" w:cs="Calibri"/>
          <w:color w:val="202122"/>
        </w:rPr>
      </w:pPr>
      <w:r w:rsidRPr="00B12E7B">
        <w:rPr>
          <w:rFonts w:ascii="Calibri" w:hAnsi="Calibri" w:cs="Calibri"/>
          <w:noProof/>
          <w:color w:val="0645AD"/>
        </w:rPr>
        <w:drawing>
          <wp:inline distT="0" distB="0" distL="0" distR="0" wp14:anchorId="16FC65FD" wp14:editId="7A81B64C">
            <wp:extent cx="1953087" cy="2743200"/>
            <wp:effectExtent l="0" t="0" r="9525" b="0"/>
            <wp:docPr id="2" name="Image 2">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56095" cy="2747424"/>
                    </a:xfrm>
                    <a:prstGeom prst="rect">
                      <a:avLst/>
                    </a:prstGeom>
                    <a:noFill/>
                    <a:ln>
                      <a:noFill/>
                    </a:ln>
                  </pic:spPr>
                </pic:pic>
              </a:graphicData>
            </a:graphic>
          </wp:inline>
        </w:drawing>
      </w:r>
    </w:p>
    <w:p w14:paraId="5D27C599" w14:textId="77777777" w:rsidR="00B12E7B" w:rsidRPr="00B12E7B" w:rsidRDefault="00B12E7B" w:rsidP="008948D5">
      <w:pPr>
        <w:shd w:val="clear" w:color="auto" w:fill="F8F9FA"/>
        <w:spacing w:after="0" w:line="240" w:lineRule="auto"/>
        <w:jc w:val="center"/>
        <w:rPr>
          <w:rFonts w:ascii="Calibri" w:hAnsi="Calibri" w:cs="Calibri"/>
          <w:color w:val="202122"/>
        </w:rPr>
      </w:pPr>
      <w:r w:rsidRPr="00B12E7B">
        <w:rPr>
          <w:rFonts w:ascii="Calibri" w:hAnsi="Calibri" w:cs="Calibri"/>
          <w:color w:val="202122"/>
        </w:rPr>
        <w:t>L'esclave chrétien devenu janissaire ottoman, </w:t>
      </w:r>
      <w:proofErr w:type="spellStart"/>
      <w:r w:rsidRPr="00B12E7B">
        <w:rPr>
          <w:rFonts w:ascii="Calibri" w:hAnsi="Calibri" w:cs="Calibri"/>
          <w:i/>
          <w:iCs/>
          <w:color w:val="202122"/>
        </w:rPr>
        <w:t>Yeni</w:t>
      </w:r>
      <w:proofErr w:type="spellEnd"/>
      <w:r w:rsidRPr="00B12E7B">
        <w:rPr>
          <w:rFonts w:ascii="Calibri" w:hAnsi="Calibri" w:cs="Calibri"/>
          <w:i/>
          <w:iCs/>
          <w:color w:val="202122"/>
        </w:rPr>
        <w:t xml:space="preserve"> </w:t>
      </w:r>
      <w:proofErr w:type="spellStart"/>
      <w:r w:rsidRPr="00B12E7B">
        <w:rPr>
          <w:rFonts w:ascii="Calibri" w:hAnsi="Calibri" w:cs="Calibri"/>
          <w:i/>
          <w:iCs/>
          <w:color w:val="202122"/>
        </w:rPr>
        <w:t>Çeri</w:t>
      </w:r>
      <w:proofErr w:type="spellEnd"/>
      <w:r w:rsidRPr="00B12E7B">
        <w:rPr>
          <w:rFonts w:ascii="Calibri" w:hAnsi="Calibri" w:cs="Calibri"/>
          <w:color w:val="202122"/>
        </w:rPr>
        <w:t> </w:t>
      </w:r>
      <w:proofErr w:type="spellStart"/>
      <w:r w:rsidRPr="00B12E7B">
        <w:rPr>
          <w:rFonts w:ascii="Calibri" w:hAnsi="Calibri" w:cs="Calibri"/>
          <w:color w:val="202122"/>
        </w:rPr>
        <w:t>Taner</w:t>
      </w:r>
      <w:proofErr w:type="spellEnd"/>
      <w:r w:rsidRPr="00B12E7B">
        <w:rPr>
          <w:rFonts w:ascii="Calibri" w:hAnsi="Calibri" w:cs="Calibri"/>
          <w:color w:val="202122"/>
        </w:rPr>
        <w:t xml:space="preserve"> </w:t>
      </w:r>
      <w:proofErr w:type="spellStart"/>
      <w:r w:rsidRPr="00B12E7B">
        <w:rPr>
          <w:rFonts w:ascii="Calibri" w:hAnsi="Calibri" w:cs="Calibri"/>
          <w:color w:val="202122"/>
        </w:rPr>
        <w:t>Alakuş</w:t>
      </w:r>
      <w:proofErr w:type="spellEnd"/>
      <w:r w:rsidRPr="00B12E7B">
        <w:rPr>
          <w:rFonts w:ascii="Calibri" w:hAnsi="Calibri" w:cs="Calibri"/>
          <w:color w:val="202122"/>
        </w:rPr>
        <w:t xml:space="preserve"> </w:t>
      </w:r>
      <w:proofErr w:type="spellStart"/>
      <w:r w:rsidRPr="00B12E7B">
        <w:rPr>
          <w:rFonts w:ascii="Calibri" w:hAnsi="Calibri" w:cs="Calibri"/>
          <w:color w:val="202122"/>
        </w:rPr>
        <w:t>eseri</w:t>
      </w:r>
      <w:proofErr w:type="spellEnd"/>
      <w:r w:rsidRPr="00B12E7B">
        <w:rPr>
          <w:rFonts w:ascii="Calibri" w:hAnsi="Calibri" w:cs="Calibri"/>
          <w:color w:val="202122"/>
        </w:rPr>
        <w:t>.</w:t>
      </w:r>
    </w:p>
    <w:p w14:paraId="36F817D5" w14:textId="77777777"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p>
    <w:p w14:paraId="59D4550C" w14:textId="21899A7B"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L'autre différence est l'esclavage à destination des harems avec </w:t>
      </w:r>
      <w:hyperlink r:id="rId132" w:tooltip="Émasculation" w:history="1">
        <w:r w:rsidRPr="00B12E7B">
          <w:rPr>
            <w:rStyle w:val="Lienhypertexte"/>
            <w:rFonts w:ascii="Calibri" w:eastAsiaTheme="majorEastAsia" w:hAnsi="Calibri" w:cs="Calibri"/>
            <w:color w:val="0645AD"/>
            <w:sz w:val="22"/>
            <w:szCs w:val="22"/>
          </w:rPr>
          <w:t>émasculation</w:t>
        </w:r>
      </w:hyperlink>
      <w:r w:rsidRPr="00B12E7B">
        <w:rPr>
          <w:rFonts w:ascii="Calibri" w:hAnsi="Calibri" w:cs="Calibri"/>
          <w:color w:val="202122"/>
          <w:sz w:val="22"/>
          <w:szCs w:val="22"/>
        </w:rPr>
        <w:t> de l'homme non musulman : la femme esclave est souvent asservie sexuellement par son maître, les femmes vendues aux </w:t>
      </w:r>
      <w:hyperlink r:id="rId133" w:tooltip="Harem" w:history="1">
        <w:r w:rsidRPr="00B12E7B">
          <w:rPr>
            <w:rStyle w:val="Lienhypertexte"/>
            <w:rFonts w:ascii="Calibri" w:eastAsiaTheme="majorEastAsia" w:hAnsi="Calibri" w:cs="Calibri"/>
            <w:color w:val="0645AD"/>
            <w:sz w:val="22"/>
            <w:szCs w:val="22"/>
          </w:rPr>
          <w:t>harems</w:t>
        </w:r>
      </w:hyperlink>
      <w:r w:rsidRPr="00B12E7B">
        <w:rPr>
          <w:rFonts w:ascii="Calibri" w:hAnsi="Calibri" w:cs="Calibri"/>
          <w:color w:val="202122"/>
          <w:sz w:val="22"/>
          <w:szCs w:val="22"/>
        </w:rPr>
        <w:t> sont aussi des esclaves de plaisir (danse, chants, sexe). De jeunes garçons étaient aussi placés dans les harems et pouvaient également servir au « plaisir ».</w:t>
      </w:r>
    </w:p>
    <w:p w14:paraId="41CF9EBA" w14:textId="66B7143A"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Selon la </w:t>
      </w:r>
      <w:hyperlink r:id="rId134" w:tooltip="Charia" w:history="1">
        <w:r w:rsidRPr="00B12E7B">
          <w:rPr>
            <w:rStyle w:val="Lienhypertexte"/>
            <w:rFonts w:ascii="Calibri" w:eastAsiaTheme="majorEastAsia" w:hAnsi="Calibri" w:cs="Calibri"/>
            <w:color w:val="0645AD"/>
            <w:sz w:val="22"/>
            <w:szCs w:val="22"/>
          </w:rPr>
          <w:t>charia</w:t>
        </w:r>
      </w:hyperlink>
      <w:r w:rsidRPr="00B12E7B">
        <w:rPr>
          <w:rFonts w:ascii="Calibri" w:hAnsi="Calibri" w:cs="Calibri"/>
          <w:color w:val="202122"/>
          <w:sz w:val="22"/>
          <w:szCs w:val="22"/>
        </w:rPr>
        <w:t>, en dehors du mariage, les seules relations sexuelles permises doivent être entre le maître et son esclave femme ou jeune fille pubère</w:t>
      </w:r>
      <w:hyperlink r:id="rId135" w:anchor="cite_note-51" w:history="1">
        <w:r w:rsidRPr="00B12E7B">
          <w:rPr>
            <w:rStyle w:val="Lienhypertexte"/>
            <w:rFonts w:ascii="Calibri" w:eastAsiaTheme="majorEastAsia" w:hAnsi="Calibri" w:cs="Calibri"/>
            <w:color w:val="0645AD"/>
            <w:sz w:val="22"/>
            <w:szCs w:val="22"/>
            <w:vertAlign w:val="superscript"/>
          </w:rPr>
          <w:t>49</w:t>
        </w:r>
      </w:hyperlink>
      <w:r w:rsidRPr="00B12E7B">
        <w:rPr>
          <w:rFonts w:ascii="Calibri" w:hAnsi="Calibri" w:cs="Calibri"/>
          <w:color w:val="202122"/>
          <w:sz w:val="22"/>
          <w:szCs w:val="22"/>
        </w:rPr>
        <w:t>.</w:t>
      </w:r>
    </w:p>
    <w:p w14:paraId="188FEAB6" w14:textId="77777777"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p>
    <w:p w14:paraId="55091897" w14:textId="77777777" w:rsidR="00B12E7B" w:rsidRPr="00B12E7B" w:rsidRDefault="00B12E7B" w:rsidP="00B12E7B">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B12E7B">
        <w:rPr>
          <w:rFonts w:ascii="Calibri" w:hAnsi="Calibri" w:cs="Calibri"/>
          <w:color w:val="202122"/>
        </w:rPr>
        <w:t>Les </w:t>
      </w:r>
      <w:hyperlink r:id="rId136" w:tooltip="Mamelouks" w:history="1">
        <w:r w:rsidRPr="00B12E7B">
          <w:rPr>
            <w:rStyle w:val="Lienhypertexte"/>
            <w:rFonts w:ascii="Calibri" w:hAnsi="Calibri" w:cs="Calibri"/>
            <w:color w:val="0645AD"/>
          </w:rPr>
          <w:t>mamelouks</w:t>
        </w:r>
      </w:hyperlink>
      <w:r w:rsidRPr="00B12E7B">
        <w:rPr>
          <w:rFonts w:ascii="Calibri" w:hAnsi="Calibri" w:cs="Calibri"/>
          <w:color w:val="202122"/>
        </w:rPr>
        <w:t> pour les arabes et les </w:t>
      </w:r>
      <w:hyperlink r:id="rId137" w:tooltip="Janissaires" w:history="1">
        <w:r w:rsidRPr="00B12E7B">
          <w:rPr>
            <w:rStyle w:val="Lienhypertexte"/>
            <w:rFonts w:ascii="Calibri" w:hAnsi="Calibri" w:cs="Calibri"/>
            <w:color w:val="0645AD"/>
          </w:rPr>
          <w:t>janissaires</w:t>
        </w:r>
      </w:hyperlink>
      <w:r w:rsidRPr="00B12E7B">
        <w:rPr>
          <w:rFonts w:ascii="Calibri" w:hAnsi="Calibri" w:cs="Calibri"/>
          <w:color w:val="202122"/>
        </w:rPr>
        <w:t> pour les ottomans sont les soldats les plus appréciés : mis en esclavage jeunes, environ 6 ans, ils sont formés et encasernés, autant pour créer un esprit de corps militaire que pour les isoler de la population. Leur nom qui veut simplement dire « propriété » pour le mamelouk. Les mamelouks arrivent même au pouvoir suprême en Égypte pendant certaines périodes.</w:t>
      </w:r>
    </w:p>
    <w:p w14:paraId="59013C95" w14:textId="77777777" w:rsidR="00B12E7B" w:rsidRPr="00B12E7B" w:rsidRDefault="00B12E7B" w:rsidP="00B12E7B">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B12E7B">
        <w:rPr>
          <w:rFonts w:ascii="Calibri" w:hAnsi="Calibri" w:cs="Calibri"/>
          <w:color w:val="202122"/>
        </w:rPr>
        <w:t>La garde personnelle du calife </w:t>
      </w:r>
      <w:hyperlink r:id="rId138" w:tooltip="Al-Muʿtas̩im (Abbasside)" w:history="1">
        <w:r w:rsidRPr="00B12E7B">
          <w:rPr>
            <w:rStyle w:val="Lienhypertexte"/>
            <w:rFonts w:ascii="Calibri" w:hAnsi="Calibri" w:cs="Calibri"/>
            <w:color w:val="0645AD"/>
          </w:rPr>
          <w:t>al-</w:t>
        </w:r>
        <w:proofErr w:type="spellStart"/>
        <w:r w:rsidRPr="00B12E7B">
          <w:rPr>
            <w:rStyle w:val="Lienhypertexte"/>
            <w:rFonts w:ascii="Calibri" w:hAnsi="Calibri" w:cs="Calibri"/>
            <w:color w:val="0645AD"/>
          </w:rPr>
          <w:t>Mutasim</w:t>
        </w:r>
        <w:proofErr w:type="spellEnd"/>
      </w:hyperlink>
      <w:r w:rsidRPr="00B12E7B">
        <w:rPr>
          <w:rFonts w:ascii="Calibri" w:hAnsi="Calibri" w:cs="Calibri"/>
          <w:color w:val="202122"/>
        </w:rPr>
        <w:t> (833-842) compte de nombreux esclaves soldats (entre 4 000 et 70 000 selon les sources).</w:t>
      </w:r>
    </w:p>
    <w:p w14:paraId="1F7E1744" w14:textId="77777777" w:rsidR="00B12E7B" w:rsidRPr="00B12E7B" w:rsidRDefault="00B12E7B" w:rsidP="00B12E7B">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B12E7B">
        <w:rPr>
          <w:rFonts w:ascii="Calibri" w:hAnsi="Calibri" w:cs="Calibri"/>
          <w:color w:val="202122"/>
        </w:rPr>
        <w:t>Le calife </w:t>
      </w:r>
      <w:hyperlink r:id="rId139" w:tooltip="Jafar al-Mutawakkil" w:history="1">
        <w:r w:rsidRPr="00B12E7B">
          <w:rPr>
            <w:rStyle w:val="Lienhypertexte"/>
            <w:rFonts w:ascii="Calibri" w:hAnsi="Calibri" w:cs="Calibri"/>
            <w:color w:val="0645AD"/>
          </w:rPr>
          <w:t>Jafar al-</w:t>
        </w:r>
        <w:proofErr w:type="spellStart"/>
        <w:r w:rsidRPr="00B12E7B">
          <w:rPr>
            <w:rStyle w:val="Lienhypertexte"/>
            <w:rFonts w:ascii="Calibri" w:hAnsi="Calibri" w:cs="Calibri"/>
            <w:color w:val="0645AD"/>
          </w:rPr>
          <w:t>Mutawakkil</w:t>
        </w:r>
        <w:proofErr w:type="spellEnd"/>
      </w:hyperlink>
      <w:r w:rsidRPr="00B12E7B">
        <w:rPr>
          <w:rFonts w:ascii="Calibri" w:hAnsi="Calibri" w:cs="Calibri"/>
          <w:color w:val="202122"/>
        </w:rPr>
        <w:t> (846-861) met des esclaves turcs à tous les postes de son gouvernement, mais finit assassiné par sa garde mamelouk. Trois de ses quatre successeurs subissent la même fin.</w:t>
      </w:r>
    </w:p>
    <w:p w14:paraId="434F5E33" w14:textId="77777777" w:rsidR="00B12E7B" w:rsidRPr="00B12E7B" w:rsidRDefault="00C72DD8" w:rsidP="00B12E7B">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hyperlink r:id="rId140" w:tooltip="Ahmad Ibn Touloun" w:history="1">
        <w:r w:rsidR="00B12E7B" w:rsidRPr="00B12E7B">
          <w:rPr>
            <w:rStyle w:val="Lienhypertexte"/>
            <w:rFonts w:ascii="Calibri" w:hAnsi="Calibri" w:cs="Calibri"/>
            <w:color w:val="0645AD"/>
          </w:rPr>
          <w:t>Ahmad Ibn Touloun</w:t>
        </w:r>
      </w:hyperlink>
      <w:r w:rsidR="00B12E7B" w:rsidRPr="00B12E7B">
        <w:rPr>
          <w:rFonts w:ascii="Calibri" w:hAnsi="Calibri" w:cs="Calibri"/>
          <w:color w:val="202122"/>
        </w:rPr>
        <w:t>, turc envoyé au </w:t>
      </w:r>
      <w:hyperlink r:id="rId141" w:tooltip="Le Caire" w:history="1">
        <w:r w:rsidR="00B12E7B" w:rsidRPr="00B12E7B">
          <w:rPr>
            <w:rStyle w:val="Lienhypertexte"/>
            <w:rFonts w:ascii="Calibri" w:hAnsi="Calibri" w:cs="Calibri"/>
            <w:color w:val="0645AD"/>
          </w:rPr>
          <w:t>Caire</w:t>
        </w:r>
      </w:hyperlink>
      <w:r w:rsidR="00B12E7B" w:rsidRPr="00B12E7B">
        <w:rPr>
          <w:rFonts w:ascii="Calibri" w:hAnsi="Calibri" w:cs="Calibri"/>
          <w:color w:val="202122"/>
        </w:rPr>
        <w:t> en </w:t>
      </w:r>
      <w:hyperlink r:id="rId142" w:tooltip="868" w:history="1">
        <w:r w:rsidR="00B12E7B" w:rsidRPr="00B12E7B">
          <w:rPr>
            <w:rStyle w:val="Lienhypertexte"/>
            <w:rFonts w:ascii="Calibri" w:hAnsi="Calibri" w:cs="Calibri"/>
            <w:color w:val="0645AD"/>
          </w:rPr>
          <w:t>868</w:t>
        </w:r>
      </w:hyperlink>
      <w:r w:rsidR="00B12E7B" w:rsidRPr="00B12E7B">
        <w:rPr>
          <w:rFonts w:ascii="Calibri" w:hAnsi="Calibri" w:cs="Calibri"/>
          <w:color w:val="202122"/>
        </w:rPr>
        <w:t>, se constitue une armée de Grecs, de Soudanais et de Turcs, et se rend indépendant en Égypte (dynastie des </w:t>
      </w:r>
      <w:proofErr w:type="spellStart"/>
      <w:r w:rsidR="00B12E7B" w:rsidRPr="00B12E7B">
        <w:rPr>
          <w:rFonts w:ascii="Calibri" w:hAnsi="Calibri" w:cs="Calibri"/>
          <w:color w:val="202122"/>
        </w:rPr>
        <w:fldChar w:fldCharType="begin"/>
      </w:r>
      <w:r w:rsidR="00B12E7B" w:rsidRPr="00B12E7B">
        <w:rPr>
          <w:rFonts w:ascii="Calibri" w:hAnsi="Calibri" w:cs="Calibri"/>
          <w:color w:val="202122"/>
        </w:rPr>
        <w:instrText xml:space="preserve"> HYPERLINK "https://fr.wikipedia.org/wiki/Toulounides" \o "Toulounides" </w:instrText>
      </w:r>
      <w:r w:rsidR="00B12E7B" w:rsidRPr="00B12E7B">
        <w:rPr>
          <w:rFonts w:ascii="Calibri" w:hAnsi="Calibri" w:cs="Calibri"/>
          <w:color w:val="202122"/>
        </w:rPr>
        <w:fldChar w:fldCharType="separate"/>
      </w:r>
      <w:r w:rsidR="00B12E7B" w:rsidRPr="00B12E7B">
        <w:rPr>
          <w:rStyle w:val="Lienhypertexte"/>
          <w:rFonts w:ascii="Calibri" w:hAnsi="Calibri" w:cs="Calibri"/>
          <w:color w:val="0645AD"/>
        </w:rPr>
        <w:t>Toulounides</w:t>
      </w:r>
      <w:proofErr w:type="spellEnd"/>
      <w:r w:rsidR="00B12E7B" w:rsidRPr="00B12E7B">
        <w:rPr>
          <w:rFonts w:ascii="Calibri" w:hAnsi="Calibri" w:cs="Calibri"/>
          <w:color w:val="202122"/>
        </w:rPr>
        <w:fldChar w:fldCharType="end"/>
      </w:r>
      <w:r w:rsidR="00B12E7B" w:rsidRPr="00B12E7B">
        <w:rPr>
          <w:rFonts w:ascii="Calibri" w:hAnsi="Calibri" w:cs="Calibri"/>
          <w:color w:val="202122"/>
        </w:rPr>
        <w:t>).</w:t>
      </w:r>
    </w:p>
    <w:p w14:paraId="56DDA3D7" w14:textId="77777777" w:rsidR="00B12E7B" w:rsidRPr="00B12E7B" w:rsidRDefault="00B12E7B" w:rsidP="00B12E7B">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B12E7B">
        <w:rPr>
          <w:rFonts w:ascii="Calibri" w:hAnsi="Calibri" w:cs="Calibri"/>
          <w:color w:val="202122"/>
        </w:rPr>
        <w:t>À l'autre extrémité du monde sous domination musulmane, les </w:t>
      </w:r>
      <w:hyperlink r:id="rId143" w:tooltip="Esclavon" w:history="1">
        <w:r w:rsidRPr="00B12E7B">
          <w:rPr>
            <w:rStyle w:val="Lienhypertexte"/>
            <w:rFonts w:ascii="Calibri" w:hAnsi="Calibri" w:cs="Calibri"/>
            <w:color w:val="0645AD"/>
          </w:rPr>
          <w:t>Esclavons</w:t>
        </w:r>
      </w:hyperlink>
      <w:r w:rsidRPr="00B12E7B">
        <w:rPr>
          <w:rFonts w:ascii="Calibri" w:hAnsi="Calibri" w:cs="Calibri"/>
          <w:color w:val="202122"/>
        </w:rPr>
        <w:t> armés prennent une part active aux luttes qui divisent l'Espagne en </w:t>
      </w:r>
      <w:hyperlink r:id="rId144" w:tooltip="Taïfa" w:history="1">
        <w:r w:rsidRPr="00B12E7B">
          <w:rPr>
            <w:rStyle w:val="Lienhypertexte"/>
            <w:rFonts w:ascii="Calibri" w:hAnsi="Calibri" w:cs="Calibri"/>
            <w:color w:val="0645AD"/>
          </w:rPr>
          <w:t>taïfas</w:t>
        </w:r>
      </w:hyperlink>
      <w:r w:rsidRPr="00B12E7B">
        <w:rPr>
          <w:rFonts w:ascii="Calibri" w:hAnsi="Calibri" w:cs="Calibri"/>
          <w:color w:val="202122"/>
        </w:rPr>
        <w:t>, et se créent même un royaume à Valence.</w:t>
      </w:r>
    </w:p>
    <w:p w14:paraId="07627C41" w14:textId="77777777"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p>
    <w:p w14:paraId="0FE35CBB" w14:textId="642C0256"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Enfin, le califat de Bagdad connaît entre </w:t>
      </w:r>
      <w:hyperlink r:id="rId145" w:tooltip="869" w:history="1">
        <w:r w:rsidRPr="00B12E7B">
          <w:rPr>
            <w:rStyle w:val="Lienhypertexte"/>
            <w:rFonts w:ascii="Calibri" w:eastAsiaTheme="majorEastAsia" w:hAnsi="Calibri" w:cs="Calibri"/>
            <w:color w:val="0645AD"/>
            <w:sz w:val="22"/>
            <w:szCs w:val="22"/>
          </w:rPr>
          <w:t>869</w:t>
        </w:r>
      </w:hyperlink>
      <w:r w:rsidRPr="00B12E7B">
        <w:rPr>
          <w:rFonts w:ascii="Calibri" w:hAnsi="Calibri" w:cs="Calibri"/>
          <w:color w:val="202122"/>
          <w:sz w:val="22"/>
          <w:szCs w:val="22"/>
        </w:rPr>
        <w:t> et </w:t>
      </w:r>
      <w:hyperlink r:id="rId146" w:tooltip="883" w:history="1">
        <w:r w:rsidRPr="00B12E7B">
          <w:rPr>
            <w:rStyle w:val="Lienhypertexte"/>
            <w:rFonts w:ascii="Calibri" w:eastAsiaTheme="majorEastAsia" w:hAnsi="Calibri" w:cs="Calibri"/>
            <w:color w:val="0645AD"/>
            <w:sz w:val="22"/>
            <w:szCs w:val="22"/>
          </w:rPr>
          <w:t>883</w:t>
        </w:r>
      </w:hyperlink>
      <w:r w:rsidRPr="00B12E7B">
        <w:rPr>
          <w:rFonts w:ascii="Calibri" w:hAnsi="Calibri" w:cs="Calibri"/>
          <w:color w:val="202122"/>
          <w:sz w:val="22"/>
          <w:szCs w:val="22"/>
        </w:rPr>
        <w:t> sa grande révolte d'esclaves noirs, la </w:t>
      </w:r>
      <w:hyperlink r:id="rId147" w:tooltip="Révolte des Zanj" w:history="1">
        <w:r w:rsidRPr="00B12E7B">
          <w:rPr>
            <w:rStyle w:val="Lienhypertexte"/>
            <w:rFonts w:ascii="Calibri" w:eastAsiaTheme="majorEastAsia" w:hAnsi="Calibri" w:cs="Calibri"/>
            <w:color w:val="0645AD"/>
            <w:sz w:val="22"/>
            <w:szCs w:val="22"/>
          </w:rPr>
          <w:t xml:space="preserve">révolte des </w:t>
        </w:r>
        <w:proofErr w:type="spellStart"/>
        <w:r w:rsidRPr="00B12E7B">
          <w:rPr>
            <w:rStyle w:val="Lienhypertexte"/>
            <w:rFonts w:ascii="Calibri" w:eastAsiaTheme="majorEastAsia" w:hAnsi="Calibri" w:cs="Calibri"/>
            <w:color w:val="0645AD"/>
            <w:sz w:val="22"/>
            <w:szCs w:val="22"/>
          </w:rPr>
          <w:t>Zanj</w:t>
        </w:r>
        <w:proofErr w:type="spellEnd"/>
      </w:hyperlink>
      <w:r w:rsidRPr="00B12E7B">
        <w:rPr>
          <w:rFonts w:ascii="Calibri" w:hAnsi="Calibri" w:cs="Calibri"/>
          <w:color w:val="202122"/>
          <w:sz w:val="22"/>
          <w:szCs w:val="22"/>
        </w:rPr>
        <w:t> dans les plantations du sud de l'Irak</w:t>
      </w:r>
      <w:hyperlink r:id="rId148" w:anchor="cite_note-Delacampagne121-52" w:history="1">
        <w:r w:rsidRPr="00B12E7B">
          <w:rPr>
            <w:rStyle w:val="Lienhypertexte"/>
            <w:rFonts w:ascii="Calibri" w:eastAsiaTheme="majorEastAsia" w:hAnsi="Calibri" w:cs="Calibri"/>
            <w:color w:val="0645AD"/>
            <w:sz w:val="22"/>
            <w:szCs w:val="22"/>
            <w:vertAlign w:val="superscript"/>
          </w:rPr>
          <w:t>50</w:t>
        </w:r>
      </w:hyperlink>
      <w:r w:rsidRPr="00B12E7B">
        <w:rPr>
          <w:rFonts w:ascii="Calibri" w:hAnsi="Calibri" w:cs="Calibri"/>
          <w:color w:val="202122"/>
          <w:sz w:val="22"/>
          <w:szCs w:val="22"/>
        </w:rPr>
        <w:t xml:space="preserve">. À la différence de la révolte de Spartacus contre Rome, cette révolte d'esclaves </w:t>
      </w:r>
      <w:proofErr w:type="gramStart"/>
      <w:r w:rsidRPr="00B12E7B">
        <w:rPr>
          <w:rFonts w:ascii="Calibri" w:hAnsi="Calibri" w:cs="Calibri"/>
          <w:color w:val="202122"/>
          <w:sz w:val="22"/>
          <w:szCs w:val="22"/>
        </w:rPr>
        <w:t>a</w:t>
      </w:r>
      <w:proofErr w:type="gramEnd"/>
      <w:r w:rsidRPr="00B12E7B">
        <w:rPr>
          <w:rFonts w:ascii="Calibri" w:hAnsi="Calibri" w:cs="Calibri"/>
          <w:color w:val="202122"/>
          <w:sz w:val="22"/>
          <w:szCs w:val="22"/>
        </w:rPr>
        <w:t xml:space="preserve"> un fondement idéologique, car elle est animée par un mouvement qui prône violemment un islam égalitaire, le </w:t>
      </w:r>
      <w:hyperlink r:id="rId149" w:tooltip="Kharidjisme" w:history="1">
        <w:r w:rsidRPr="00B12E7B">
          <w:rPr>
            <w:rStyle w:val="Lienhypertexte"/>
            <w:rFonts w:ascii="Calibri" w:eastAsiaTheme="majorEastAsia" w:hAnsi="Calibri" w:cs="Calibri"/>
            <w:color w:val="0645AD"/>
            <w:sz w:val="22"/>
            <w:szCs w:val="22"/>
          </w:rPr>
          <w:t>kharidjisme</w:t>
        </w:r>
      </w:hyperlink>
      <w:r w:rsidRPr="00B12E7B">
        <w:rPr>
          <w:rFonts w:ascii="Calibri" w:hAnsi="Calibri" w:cs="Calibri"/>
          <w:color w:val="202122"/>
          <w:sz w:val="22"/>
          <w:szCs w:val="22"/>
        </w:rPr>
        <w:t>. Les soldats noirs envoyés contre eux désertent et rallient la révolte ; les mamelouks régnants mettent des années pour en venir à bout.</w:t>
      </w:r>
    </w:p>
    <w:p w14:paraId="4F9F5FD4" w14:textId="302C14F8"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62D367A" w14:textId="318B2306" w:rsidR="00B12E7B" w:rsidRDefault="00B12E7B" w:rsidP="00B12E7B">
      <w:pPr>
        <w:pStyle w:val="Titre1"/>
      </w:pPr>
      <w:bookmarkStart w:id="15" w:name="_Toc71191941"/>
      <w:r w:rsidRPr="00B12E7B">
        <w:t>La question de la castration</w:t>
      </w:r>
      <w:bookmarkEnd w:id="15"/>
    </w:p>
    <w:p w14:paraId="41CB6E07" w14:textId="3448DC02"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C0E6754" w14:textId="77777777"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Dans l'empire arabo-musulman, les hommes réduits en esclavage pour garder les harems sont </w:t>
      </w:r>
      <w:hyperlink r:id="rId150" w:tooltip="Castration" w:history="1">
        <w:r w:rsidRPr="00B12E7B">
          <w:rPr>
            <w:rStyle w:val="Lienhypertexte"/>
            <w:rFonts w:ascii="Calibri" w:eastAsiaTheme="majorEastAsia" w:hAnsi="Calibri" w:cs="Calibri"/>
            <w:color w:val="0645AD"/>
            <w:sz w:val="22"/>
            <w:szCs w:val="22"/>
          </w:rPr>
          <w:t>châtrés</w:t>
        </w:r>
      </w:hyperlink>
      <w:r w:rsidRPr="00B12E7B">
        <w:rPr>
          <w:rFonts w:ascii="Calibri" w:hAnsi="Calibri" w:cs="Calibri"/>
          <w:color w:val="202122"/>
          <w:sz w:val="22"/>
          <w:szCs w:val="22"/>
        </w:rPr>
        <w:t> pour devenir les fameux « </w:t>
      </w:r>
      <w:hyperlink r:id="rId151" w:tooltip="Eunuque" w:history="1">
        <w:r w:rsidRPr="00B12E7B">
          <w:rPr>
            <w:rStyle w:val="Lienhypertexte"/>
            <w:rFonts w:ascii="Calibri" w:eastAsiaTheme="majorEastAsia" w:hAnsi="Calibri" w:cs="Calibri"/>
            <w:color w:val="0645AD"/>
            <w:sz w:val="22"/>
            <w:szCs w:val="22"/>
          </w:rPr>
          <w:t>eunuques</w:t>
        </w:r>
      </w:hyperlink>
      <w:r w:rsidRPr="00B12E7B">
        <w:rPr>
          <w:rFonts w:ascii="Calibri" w:hAnsi="Calibri" w:cs="Calibri"/>
          <w:color w:val="202122"/>
          <w:sz w:val="22"/>
          <w:szCs w:val="22"/>
        </w:rPr>
        <w:t> ». Il existe différents niveaux de </w:t>
      </w:r>
      <w:hyperlink r:id="rId152" w:tooltip="Castration" w:history="1">
        <w:r w:rsidRPr="00B12E7B">
          <w:rPr>
            <w:rStyle w:val="Lienhypertexte"/>
            <w:rFonts w:ascii="Calibri" w:eastAsiaTheme="majorEastAsia" w:hAnsi="Calibri" w:cs="Calibri"/>
            <w:color w:val="0645AD"/>
            <w:sz w:val="22"/>
            <w:szCs w:val="22"/>
          </w:rPr>
          <w:t>castration</w:t>
        </w:r>
      </w:hyperlink>
      <w:r w:rsidRPr="00B12E7B">
        <w:rPr>
          <w:rFonts w:ascii="Calibri" w:hAnsi="Calibri" w:cs="Calibri"/>
          <w:color w:val="202122"/>
          <w:sz w:val="22"/>
          <w:szCs w:val="22"/>
        </w:rPr>
        <w:t>, la plus radicale réservée à des sujets jeunes auxquels on procède à l'ablation des testicules et du pénis le plus près possible du ventre. Cette pratique radicale est réservée aux eunuques du monde arabo-musulman, s'occupant de la garde des </w:t>
      </w:r>
      <w:hyperlink r:id="rId153" w:tooltip="Harem" w:history="1">
        <w:r w:rsidRPr="00B12E7B">
          <w:rPr>
            <w:rStyle w:val="Lienhypertexte"/>
            <w:rFonts w:ascii="Calibri" w:eastAsiaTheme="majorEastAsia" w:hAnsi="Calibri" w:cs="Calibri"/>
            <w:color w:val="0645AD"/>
            <w:sz w:val="22"/>
            <w:szCs w:val="22"/>
          </w:rPr>
          <w:t>harems</w:t>
        </w:r>
      </w:hyperlink>
      <w:hyperlink r:id="rId154" w:anchor="cite_note-53" w:history="1">
        <w:r w:rsidRPr="00B12E7B">
          <w:rPr>
            <w:rStyle w:val="Lienhypertexte"/>
            <w:rFonts w:ascii="Calibri" w:eastAsiaTheme="majorEastAsia" w:hAnsi="Calibri" w:cs="Calibri"/>
            <w:color w:val="0645AD"/>
            <w:sz w:val="22"/>
            <w:szCs w:val="22"/>
            <w:vertAlign w:val="superscript"/>
          </w:rPr>
          <w:t>51</w:t>
        </w:r>
      </w:hyperlink>
      <w:r w:rsidRPr="00B12E7B">
        <w:rPr>
          <w:rFonts w:ascii="Calibri" w:hAnsi="Calibri" w:cs="Calibri"/>
          <w:color w:val="202122"/>
          <w:sz w:val="22"/>
          <w:szCs w:val="22"/>
        </w:rPr>
        <w:t>, le taux de mortalité de ces opérations étant très élevé</w:t>
      </w:r>
      <w:hyperlink r:id="rId155" w:anchor="cite_note-+4-54" w:history="1">
        <w:r w:rsidRPr="00B12E7B">
          <w:rPr>
            <w:rStyle w:val="Lienhypertexte"/>
            <w:rFonts w:ascii="Calibri" w:eastAsiaTheme="majorEastAsia" w:hAnsi="Calibri" w:cs="Calibri"/>
            <w:color w:val="0645AD"/>
            <w:sz w:val="22"/>
            <w:szCs w:val="22"/>
            <w:vertAlign w:val="superscript"/>
          </w:rPr>
          <w:t>52</w:t>
        </w:r>
      </w:hyperlink>
      <w:r w:rsidRPr="00B12E7B">
        <w:rPr>
          <w:rFonts w:ascii="Calibri" w:hAnsi="Calibri" w:cs="Calibri"/>
          <w:color w:val="202122"/>
          <w:sz w:val="22"/>
          <w:szCs w:val="22"/>
        </w:rPr>
        <w:t>.</w:t>
      </w:r>
    </w:p>
    <w:p w14:paraId="3767DB2E" w14:textId="19D5C151"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Historiquement, les esclaves </w:t>
      </w:r>
      <w:hyperlink r:id="rId156" w:tooltip="Eunuque" w:history="1">
        <w:r w:rsidRPr="00B12E7B">
          <w:rPr>
            <w:rStyle w:val="Lienhypertexte"/>
            <w:rFonts w:ascii="Calibri" w:eastAsiaTheme="majorEastAsia" w:hAnsi="Calibri" w:cs="Calibri"/>
            <w:color w:val="0645AD"/>
            <w:sz w:val="22"/>
            <w:szCs w:val="22"/>
          </w:rPr>
          <w:t>eunuques</w:t>
        </w:r>
      </w:hyperlink>
      <w:r w:rsidRPr="00B12E7B">
        <w:rPr>
          <w:rFonts w:ascii="Calibri" w:hAnsi="Calibri" w:cs="Calibri"/>
          <w:color w:val="202122"/>
          <w:sz w:val="22"/>
          <w:szCs w:val="22"/>
        </w:rPr>
        <w:t> existaient depuis l'antiquité : </w:t>
      </w:r>
      <w:r w:rsidRPr="00B12E7B">
        <w:rPr>
          <w:rStyle w:val="citation"/>
          <w:rFonts w:ascii="Calibri" w:eastAsiaTheme="majorEastAsia" w:hAnsi="Calibri" w:cs="Calibri"/>
          <w:color w:val="202122"/>
          <w:sz w:val="22"/>
          <w:szCs w:val="22"/>
        </w:rPr>
        <w:t xml:space="preserve">« eunuque (du grec, </w:t>
      </w:r>
      <w:proofErr w:type="spellStart"/>
      <w:r w:rsidRPr="00B12E7B">
        <w:rPr>
          <w:rStyle w:val="citation"/>
          <w:rFonts w:ascii="Calibri" w:eastAsiaTheme="majorEastAsia" w:hAnsi="Calibri" w:cs="Calibri"/>
          <w:color w:val="202122"/>
          <w:sz w:val="22"/>
          <w:szCs w:val="22"/>
        </w:rPr>
        <w:t>eunoukhos</w:t>
      </w:r>
      <w:proofErr w:type="spellEnd"/>
      <w:r w:rsidRPr="00B12E7B">
        <w:rPr>
          <w:rStyle w:val="citation"/>
          <w:rFonts w:ascii="Calibri" w:eastAsiaTheme="majorEastAsia" w:hAnsi="Calibri" w:cs="Calibri"/>
          <w:color w:val="202122"/>
          <w:sz w:val="22"/>
          <w:szCs w:val="22"/>
        </w:rPr>
        <w:t>, « qui garde le lit »), homme châtré, qui était chargé — particulièrement en Orient — de la surveillance des femmes, ou qui occupait des fonctions politiques ou religieuses. Depuis l'Antiquité, en Extrême-Orient et au Proche-Orient, les eunuques étaient chargés de garder les femmes dans les harems, ou leur servaient de chambellans. (…) La castration étant interdite en islam, les eunuques étaient importés des territoires non musulmans, comme l'Éthiopie et le Tchad sous le règne ottoman de </w:t>
      </w:r>
      <w:hyperlink r:id="rId157" w:tooltip="1299" w:history="1">
        <w:r w:rsidRPr="00B12E7B">
          <w:rPr>
            <w:rStyle w:val="Lienhypertexte"/>
            <w:rFonts w:ascii="Calibri" w:eastAsiaTheme="majorEastAsia" w:hAnsi="Calibri" w:cs="Calibri"/>
            <w:color w:val="0645AD"/>
            <w:sz w:val="22"/>
            <w:szCs w:val="22"/>
          </w:rPr>
          <w:t>1299</w:t>
        </w:r>
      </w:hyperlink>
      <w:r w:rsidRPr="00B12E7B">
        <w:rPr>
          <w:rStyle w:val="citation"/>
          <w:rFonts w:ascii="Calibri" w:eastAsiaTheme="majorEastAsia" w:hAnsi="Calibri" w:cs="Calibri"/>
          <w:color w:val="202122"/>
          <w:sz w:val="22"/>
          <w:szCs w:val="22"/>
        </w:rPr>
        <w:t> à </w:t>
      </w:r>
      <w:hyperlink r:id="rId158" w:tooltip="1922" w:history="1">
        <w:r w:rsidRPr="00B12E7B">
          <w:rPr>
            <w:rStyle w:val="Lienhypertexte"/>
            <w:rFonts w:ascii="Calibri" w:eastAsiaTheme="majorEastAsia" w:hAnsi="Calibri" w:cs="Calibri"/>
            <w:color w:val="0645AD"/>
            <w:sz w:val="22"/>
            <w:szCs w:val="22"/>
          </w:rPr>
          <w:t>1922</w:t>
        </w:r>
      </w:hyperlink>
      <w:r w:rsidRPr="00B12E7B">
        <w:rPr>
          <w:rStyle w:val="citation"/>
          <w:rFonts w:ascii="Calibri" w:eastAsiaTheme="majorEastAsia" w:hAnsi="Calibri" w:cs="Calibri"/>
          <w:color w:val="202122"/>
          <w:sz w:val="22"/>
          <w:szCs w:val="22"/>
        </w:rPr>
        <w:t>. Ils avaient notamment la garde du harem impérial »</w:t>
      </w:r>
      <w:hyperlink r:id="rId159" w:anchor="cite_note-Encarta-55" w:history="1">
        <w:r w:rsidRPr="00B12E7B">
          <w:rPr>
            <w:rStyle w:val="Lienhypertexte"/>
            <w:rFonts w:ascii="Calibri" w:eastAsiaTheme="majorEastAsia" w:hAnsi="Calibri" w:cs="Calibri"/>
            <w:color w:val="0645AD"/>
            <w:sz w:val="22"/>
            <w:szCs w:val="22"/>
            <w:vertAlign w:val="superscript"/>
          </w:rPr>
          <w:t>53</w:t>
        </w:r>
      </w:hyperlink>
      <w:r w:rsidRPr="00B12E7B">
        <w:rPr>
          <w:rFonts w:ascii="Calibri" w:hAnsi="Calibri" w:cs="Calibri"/>
          <w:color w:val="202122"/>
          <w:sz w:val="22"/>
          <w:szCs w:val="22"/>
        </w:rPr>
        <w:t>.</w:t>
      </w:r>
    </w:p>
    <w:p w14:paraId="3865F69A" w14:textId="77777777" w:rsidR="00641D4B" w:rsidRPr="00B12E7B" w:rsidRDefault="00641D4B" w:rsidP="00B12E7B">
      <w:pPr>
        <w:pStyle w:val="NormalWeb"/>
        <w:shd w:val="clear" w:color="auto" w:fill="FFFFFF"/>
        <w:spacing w:before="0" w:beforeAutospacing="0" w:after="0" w:afterAutospacing="0"/>
        <w:jc w:val="both"/>
        <w:rPr>
          <w:rFonts w:ascii="Calibri" w:hAnsi="Calibri" w:cs="Calibri"/>
          <w:color w:val="202122"/>
          <w:sz w:val="22"/>
          <w:szCs w:val="22"/>
        </w:rPr>
      </w:pPr>
    </w:p>
    <w:p w14:paraId="4AAB76BE" w14:textId="078E8843" w:rsidR="00B12E7B" w:rsidRPr="00B12E7B" w:rsidRDefault="00B12E7B" w:rsidP="00641D4B">
      <w:pPr>
        <w:shd w:val="clear" w:color="auto" w:fill="F8F9FA"/>
        <w:tabs>
          <w:tab w:val="left" w:pos="5012"/>
        </w:tabs>
        <w:spacing w:after="0"/>
        <w:jc w:val="center"/>
        <w:rPr>
          <w:rFonts w:ascii="Calibri" w:hAnsi="Calibri" w:cs="Calibri"/>
          <w:color w:val="202122"/>
        </w:rPr>
      </w:pPr>
      <w:r w:rsidRPr="00B12E7B">
        <w:rPr>
          <w:rFonts w:ascii="Calibri" w:hAnsi="Calibri" w:cs="Calibri"/>
          <w:noProof/>
          <w:color w:val="0645AD"/>
        </w:rPr>
        <w:drawing>
          <wp:inline distT="0" distB="0" distL="0" distR="0" wp14:anchorId="47448E28" wp14:editId="22CD55A9">
            <wp:extent cx="1666101" cy="1242002"/>
            <wp:effectExtent l="0" t="0" r="0" b="0"/>
            <wp:docPr id="4" name="Image 4">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70441" cy="1245238"/>
                    </a:xfrm>
                    <a:prstGeom prst="rect">
                      <a:avLst/>
                    </a:prstGeom>
                    <a:noFill/>
                    <a:ln>
                      <a:noFill/>
                    </a:ln>
                  </pic:spPr>
                </pic:pic>
              </a:graphicData>
            </a:graphic>
          </wp:inline>
        </w:drawing>
      </w:r>
    </w:p>
    <w:p w14:paraId="2EF72866" w14:textId="77777777" w:rsidR="00B12E7B" w:rsidRPr="00B12E7B" w:rsidRDefault="00B12E7B" w:rsidP="008948D5">
      <w:pPr>
        <w:shd w:val="clear" w:color="auto" w:fill="F8F9FA"/>
        <w:spacing w:after="0" w:line="240" w:lineRule="auto"/>
        <w:jc w:val="center"/>
        <w:rPr>
          <w:rFonts w:ascii="Calibri" w:hAnsi="Calibri" w:cs="Calibri"/>
          <w:color w:val="202122"/>
        </w:rPr>
      </w:pPr>
      <w:r w:rsidRPr="00B12E7B">
        <w:rPr>
          <w:rFonts w:ascii="Calibri" w:hAnsi="Calibri" w:cs="Calibri"/>
          <w:color w:val="202122"/>
        </w:rPr>
        <w:t>« </w:t>
      </w:r>
      <w:proofErr w:type="spellStart"/>
      <w:r w:rsidRPr="00B12E7B">
        <w:rPr>
          <w:rFonts w:ascii="Calibri" w:hAnsi="Calibri" w:cs="Calibri"/>
          <w:color w:val="202122"/>
        </w:rPr>
        <w:t>Kuslir</w:t>
      </w:r>
      <w:proofErr w:type="spellEnd"/>
      <w:r w:rsidRPr="00B12E7B">
        <w:rPr>
          <w:rFonts w:ascii="Calibri" w:hAnsi="Calibri" w:cs="Calibri"/>
          <w:color w:val="202122"/>
        </w:rPr>
        <w:t xml:space="preserve"> Aga ou chef des Eunuques noirs des femmes » par </w:t>
      </w:r>
      <w:hyperlink r:id="rId162" w:tooltip="Paul Rycaut" w:history="1">
        <w:r w:rsidRPr="00B12E7B">
          <w:rPr>
            <w:rStyle w:val="Lienhypertexte"/>
            <w:rFonts w:ascii="Calibri" w:hAnsi="Calibri" w:cs="Calibri"/>
            <w:color w:val="0645AD"/>
          </w:rPr>
          <w:t xml:space="preserve">Paul </w:t>
        </w:r>
        <w:proofErr w:type="spellStart"/>
        <w:r w:rsidRPr="00B12E7B">
          <w:rPr>
            <w:rStyle w:val="Lienhypertexte"/>
            <w:rFonts w:ascii="Calibri" w:hAnsi="Calibri" w:cs="Calibri"/>
            <w:color w:val="0645AD"/>
          </w:rPr>
          <w:t>Rycaut</w:t>
        </w:r>
        <w:proofErr w:type="spellEnd"/>
      </w:hyperlink>
      <w:r w:rsidRPr="00B12E7B">
        <w:rPr>
          <w:rFonts w:ascii="Calibri" w:hAnsi="Calibri" w:cs="Calibri"/>
          <w:color w:val="202122"/>
        </w:rPr>
        <w:t>, 1670.</w:t>
      </w:r>
    </w:p>
    <w:p w14:paraId="71FE08EB" w14:textId="77777777" w:rsid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p>
    <w:p w14:paraId="5AD58E92" w14:textId="26504F46"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Les eunuques sont très prisés des musulmans, or la castration est interdite en islam, l'opération d'émasculation des eunuques est ainsi déléguée en théorie aux non musulmans, d'abord dans des centres spécialisés dans la castration depuis l'Antiquité en Europe, comme à </w:t>
      </w:r>
      <w:hyperlink r:id="rId163" w:tooltip="Verdun" w:history="1">
        <w:r w:rsidRPr="00B12E7B">
          <w:rPr>
            <w:rStyle w:val="Lienhypertexte"/>
            <w:rFonts w:ascii="Calibri" w:eastAsiaTheme="majorEastAsia" w:hAnsi="Calibri" w:cs="Calibri"/>
            <w:color w:val="0645AD"/>
            <w:sz w:val="22"/>
            <w:szCs w:val="22"/>
          </w:rPr>
          <w:t>Verdun</w:t>
        </w:r>
      </w:hyperlink>
      <w:r w:rsidRPr="00B12E7B">
        <w:rPr>
          <w:rFonts w:ascii="Calibri" w:hAnsi="Calibri" w:cs="Calibri"/>
          <w:color w:val="202122"/>
          <w:sz w:val="22"/>
          <w:szCs w:val="22"/>
        </w:rPr>
        <w:t> ou à </w:t>
      </w:r>
      <w:hyperlink r:id="rId164" w:tooltip="Prague" w:history="1">
        <w:r w:rsidRPr="00B12E7B">
          <w:rPr>
            <w:rStyle w:val="Lienhypertexte"/>
            <w:rFonts w:ascii="Calibri" w:eastAsiaTheme="majorEastAsia" w:hAnsi="Calibri" w:cs="Calibri"/>
            <w:color w:val="0645AD"/>
            <w:sz w:val="22"/>
            <w:szCs w:val="22"/>
          </w:rPr>
          <w:t>Prague</w:t>
        </w:r>
      </w:hyperlink>
      <w:r w:rsidRPr="00B12E7B">
        <w:rPr>
          <w:rFonts w:ascii="Calibri" w:hAnsi="Calibri" w:cs="Calibri"/>
          <w:color w:val="202122"/>
          <w:sz w:val="22"/>
          <w:szCs w:val="22"/>
        </w:rPr>
        <w:t> (du </w:t>
      </w:r>
      <w:proofErr w:type="spellStart"/>
      <w:r w:rsidRPr="00B12E7B">
        <w:rPr>
          <w:rStyle w:val="romain"/>
          <w:rFonts w:ascii="Calibri" w:eastAsiaTheme="majorEastAsia" w:hAnsi="Calibri" w:cs="Calibri"/>
          <w:smallCaps/>
          <w:color w:val="202122"/>
          <w:sz w:val="22"/>
          <w:szCs w:val="22"/>
        </w:rPr>
        <w:t>vii</w:t>
      </w:r>
      <w:r w:rsidRPr="00B12E7B">
        <w:rPr>
          <w:rFonts w:ascii="Calibri" w:hAnsi="Calibri" w:cs="Calibri"/>
          <w:color w:val="202122"/>
          <w:sz w:val="22"/>
          <w:szCs w:val="22"/>
          <w:vertAlign w:val="superscript"/>
        </w:rPr>
        <w:t>e</w:t>
      </w:r>
      <w:proofErr w:type="spellEnd"/>
      <w:r w:rsidRPr="00B12E7B">
        <w:rPr>
          <w:rFonts w:ascii="Calibri" w:hAnsi="Calibri" w:cs="Calibri"/>
          <w:color w:val="202122"/>
          <w:sz w:val="22"/>
          <w:szCs w:val="22"/>
        </w:rPr>
        <w:t> au </w:t>
      </w:r>
      <w:proofErr w:type="spellStart"/>
      <w:r w:rsidRPr="00B12E7B">
        <w:rPr>
          <w:rStyle w:val="romain"/>
          <w:rFonts w:ascii="Calibri" w:eastAsiaTheme="majorEastAsia" w:hAnsi="Calibri" w:cs="Calibri"/>
          <w:smallCaps/>
          <w:color w:val="202122"/>
          <w:sz w:val="22"/>
          <w:szCs w:val="22"/>
        </w:rPr>
        <w:t>x</w:t>
      </w:r>
      <w:r w:rsidRPr="00B12E7B">
        <w:rPr>
          <w:rFonts w:ascii="Calibri" w:hAnsi="Calibri" w:cs="Calibri"/>
          <w:color w:val="202122"/>
          <w:sz w:val="22"/>
          <w:szCs w:val="22"/>
          <w:vertAlign w:val="superscript"/>
        </w:rPr>
        <w:t>e</w:t>
      </w:r>
      <w:proofErr w:type="spellEnd"/>
      <w:r w:rsidRPr="00B12E7B">
        <w:rPr>
          <w:rFonts w:ascii="Calibri" w:hAnsi="Calibri" w:cs="Calibri"/>
          <w:color w:val="202122"/>
          <w:sz w:val="22"/>
          <w:szCs w:val="22"/>
        </w:rPr>
        <w:t> siècle), ainsi qu'au </w:t>
      </w:r>
      <w:hyperlink r:id="rId165" w:tooltip="Le Caire" w:history="1">
        <w:r w:rsidRPr="00B12E7B">
          <w:rPr>
            <w:rStyle w:val="Lienhypertexte"/>
            <w:rFonts w:ascii="Calibri" w:eastAsiaTheme="majorEastAsia" w:hAnsi="Calibri" w:cs="Calibri"/>
            <w:color w:val="0645AD"/>
            <w:sz w:val="22"/>
            <w:szCs w:val="22"/>
          </w:rPr>
          <w:t>Caire</w:t>
        </w:r>
      </w:hyperlink>
      <w:r w:rsidRPr="00B12E7B">
        <w:rPr>
          <w:rFonts w:ascii="Calibri" w:hAnsi="Calibri" w:cs="Calibri"/>
          <w:color w:val="202122"/>
          <w:sz w:val="22"/>
          <w:szCs w:val="22"/>
        </w:rPr>
        <w:t> par les chrétiens </w:t>
      </w:r>
      <w:hyperlink r:id="rId166" w:tooltip="Coptes" w:history="1">
        <w:r w:rsidRPr="00B12E7B">
          <w:rPr>
            <w:rStyle w:val="Lienhypertexte"/>
            <w:rFonts w:ascii="Calibri" w:eastAsiaTheme="majorEastAsia" w:hAnsi="Calibri" w:cs="Calibri"/>
            <w:color w:val="0645AD"/>
            <w:sz w:val="22"/>
            <w:szCs w:val="22"/>
          </w:rPr>
          <w:t>coptes</w:t>
        </w:r>
      </w:hyperlink>
      <w:r w:rsidRPr="00B12E7B">
        <w:rPr>
          <w:rFonts w:ascii="Calibri" w:hAnsi="Calibri" w:cs="Calibri"/>
          <w:color w:val="202122"/>
          <w:sz w:val="22"/>
          <w:szCs w:val="22"/>
        </w:rPr>
        <w:t> (jusqu'à l'invasion ottomane). Les musulmans peuvent se fournir d'eunuques châtrés auprès des marchands chrétiens ou juifs sur le chemin entre les rapts et l'arrivée en terre d'islam</w:t>
      </w:r>
      <w:hyperlink r:id="rId167" w:anchor="cite_note-Les_n%C3%A9griers_en_terre_d'Islam-56" w:history="1">
        <w:r w:rsidRPr="00B12E7B">
          <w:rPr>
            <w:rStyle w:val="Lienhypertexte"/>
            <w:rFonts w:ascii="Calibri" w:eastAsiaTheme="majorEastAsia" w:hAnsi="Calibri" w:cs="Calibri"/>
            <w:color w:val="0645AD"/>
            <w:sz w:val="22"/>
            <w:szCs w:val="22"/>
            <w:vertAlign w:val="superscript"/>
          </w:rPr>
          <w:t>54</w:t>
        </w:r>
      </w:hyperlink>
      <w:r w:rsidRPr="00B12E7B">
        <w:rPr>
          <w:rFonts w:ascii="Calibri" w:hAnsi="Calibri" w:cs="Calibri"/>
          <w:color w:val="202122"/>
          <w:sz w:val="22"/>
          <w:szCs w:val="22"/>
          <w:vertAlign w:val="superscript"/>
        </w:rPr>
        <w:t>,</w:t>
      </w:r>
      <w:hyperlink r:id="rId168" w:anchor="cite_note-57" w:history="1">
        <w:r w:rsidRPr="00B12E7B">
          <w:rPr>
            <w:rStyle w:val="Lienhypertexte"/>
            <w:rFonts w:ascii="Calibri" w:eastAsiaTheme="majorEastAsia" w:hAnsi="Calibri" w:cs="Calibri"/>
            <w:color w:val="0645AD"/>
            <w:sz w:val="22"/>
            <w:szCs w:val="22"/>
            <w:vertAlign w:val="superscript"/>
          </w:rPr>
          <w:t>55</w:t>
        </w:r>
      </w:hyperlink>
      <w:r w:rsidRPr="00B12E7B">
        <w:rPr>
          <w:rFonts w:ascii="Calibri" w:hAnsi="Calibri" w:cs="Calibri"/>
          <w:color w:val="202122"/>
          <w:sz w:val="22"/>
          <w:szCs w:val="22"/>
        </w:rPr>
        <w:t>. Sur le territoire de l'empire Ottoman, les eunuques proviennent principalement du </w:t>
      </w:r>
      <w:hyperlink r:id="rId169" w:tooltip="Tchad" w:history="1">
        <w:r w:rsidRPr="00B12E7B">
          <w:rPr>
            <w:rStyle w:val="Lienhypertexte"/>
            <w:rFonts w:ascii="Calibri" w:eastAsiaTheme="majorEastAsia" w:hAnsi="Calibri" w:cs="Calibri"/>
            <w:color w:val="0645AD"/>
            <w:sz w:val="22"/>
            <w:szCs w:val="22"/>
          </w:rPr>
          <w:t>Tchad</w:t>
        </w:r>
      </w:hyperlink>
      <w:r w:rsidRPr="00B12E7B">
        <w:rPr>
          <w:rFonts w:ascii="Calibri" w:hAnsi="Calibri" w:cs="Calibri"/>
          <w:color w:val="202122"/>
          <w:sz w:val="22"/>
          <w:szCs w:val="22"/>
        </w:rPr>
        <w:t> et d'</w:t>
      </w:r>
      <w:hyperlink r:id="rId170" w:tooltip="Éthiopie" w:history="1">
        <w:r w:rsidRPr="00B12E7B">
          <w:rPr>
            <w:rStyle w:val="Lienhypertexte"/>
            <w:rFonts w:ascii="Calibri" w:eastAsiaTheme="majorEastAsia" w:hAnsi="Calibri" w:cs="Calibri"/>
            <w:color w:val="0645AD"/>
            <w:sz w:val="22"/>
            <w:szCs w:val="22"/>
          </w:rPr>
          <w:t>Éthiopie</w:t>
        </w:r>
      </w:hyperlink>
      <w:r w:rsidRPr="00B12E7B">
        <w:rPr>
          <w:rFonts w:ascii="Calibri" w:hAnsi="Calibri" w:cs="Calibri"/>
          <w:color w:val="202122"/>
          <w:sz w:val="22"/>
          <w:szCs w:val="22"/>
        </w:rPr>
        <w:t>, et l'opération d'émasculation est réalisée sur le chemin par des marchands juifs et chrétiens à prix d'or</w:t>
      </w:r>
      <w:hyperlink r:id="rId171" w:anchor="cite_note-Les_n%C3%A9griers_en_terre_d'Islam-56" w:history="1">
        <w:r w:rsidRPr="00B12E7B">
          <w:rPr>
            <w:rStyle w:val="Lienhypertexte"/>
            <w:rFonts w:ascii="Calibri" w:eastAsiaTheme="majorEastAsia" w:hAnsi="Calibri" w:cs="Calibri"/>
            <w:color w:val="0645AD"/>
            <w:sz w:val="22"/>
            <w:szCs w:val="22"/>
            <w:vertAlign w:val="superscript"/>
          </w:rPr>
          <w:t>54</w:t>
        </w:r>
      </w:hyperlink>
      <w:r w:rsidRPr="00B12E7B">
        <w:rPr>
          <w:rFonts w:ascii="Calibri" w:hAnsi="Calibri" w:cs="Calibri"/>
          <w:color w:val="202122"/>
          <w:sz w:val="22"/>
          <w:szCs w:val="22"/>
        </w:rPr>
        <w:t>.</w:t>
      </w:r>
    </w:p>
    <w:p w14:paraId="6A2D0DEB" w14:textId="77777777"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65587A8C" w14:textId="14C28DDE" w:rsidR="00B12E7B" w:rsidRDefault="00B12E7B" w:rsidP="00B12E7B">
      <w:pPr>
        <w:spacing w:after="0" w:line="240" w:lineRule="auto"/>
        <w:jc w:val="center"/>
      </w:pPr>
      <w:r>
        <w:rPr>
          <w:rFonts w:ascii="Arial" w:hAnsi="Arial" w:cs="Arial"/>
          <w:noProof/>
          <w:color w:val="0645AD"/>
          <w:sz w:val="20"/>
          <w:szCs w:val="20"/>
        </w:rPr>
        <w:drawing>
          <wp:inline distT="0" distB="0" distL="0" distR="0" wp14:anchorId="345CC0AD" wp14:editId="03D81C4E">
            <wp:extent cx="2095500" cy="1362075"/>
            <wp:effectExtent l="0" t="0" r="0" b="9525"/>
            <wp:docPr id="5" name="Image 5">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72"/>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95500" cy="1362075"/>
                    </a:xfrm>
                    <a:prstGeom prst="rect">
                      <a:avLst/>
                    </a:prstGeom>
                    <a:noFill/>
                    <a:ln>
                      <a:noFill/>
                    </a:ln>
                  </pic:spPr>
                </pic:pic>
              </a:graphicData>
            </a:graphic>
          </wp:inline>
        </w:drawing>
      </w:r>
    </w:p>
    <w:p w14:paraId="0E623490" w14:textId="77777777" w:rsidR="00B12E7B" w:rsidRDefault="00B12E7B" w:rsidP="00B12E7B">
      <w:pPr>
        <w:spacing w:after="0" w:line="240" w:lineRule="auto"/>
        <w:jc w:val="center"/>
        <w:rPr>
          <w:rFonts w:ascii="Arial" w:hAnsi="Arial" w:cs="Arial"/>
          <w:color w:val="202122"/>
          <w:sz w:val="19"/>
          <w:szCs w:val="19"/>
        </w:rPr>
      </w:pPr>
      <w:r>
        <w:rPr>
          <w:rFonts w:ascii="Arial" w:hAnsi="Arial" w:cs="Arial"/>
          <w:color w:val="202122"/>
          <w:sz w:val="19"/>
          <w:szCs w:val="19"/>
        </w:rPr>
        <w:t>Planche médicale par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"https://fr.wikipedia.org/wiki/Sharaf_ad-Din_Ali_Yazdi" \o "Sharaf ad-Din Ali Yazdi" </w:instrText>
      </w:r>
      <w:r>
        <w:rPr>
          <w:rFonts w:ascii="Arial" w:hAnsi="Arial" w:cs="Arial"/>
          <w:color w:val="202122"/>
          <w:sz w:val="19"/>
          <w:szCs w:val="19"/>
        </w:rPr>
        <w:fldChar w:fldCharType="separate"/>
      </w:r>
      <w:r>
        <w:rPr>
          <w:rStyle w:val="Lienhypertexte"/>
          <w:rFonts w:ascii="Arial" w:hAnsi="Arial" w:cs="Arial"/>
          <w:color w:val="0645AD"/>
          <w:sz w:val="19"/>
          <w:szCs w:val="19"/>
        </w:rPr>
        <w:t>Charaf</w:t>
      </w:r>
      <w:proofErr w:type="spellEnd"/>
      <w:r>
        <w:rPr>
          <w:rStyle w:val="Lienhypertexte"/>
          <w:rFonts w:ascii="Arial" w:hAnsi="Arial" w:cs="Arial"/>
          <w:color w:val="0645AD"/>
          <w:sz w:val="19"/>
          <w:szCs w:val="19"/>
        </w:rPr>
        <w:t>-</w:t>
      </w:r>
      <w:proofErr w:type="spellStart"/>
      <w:r>
        <w:rPr>
          <w:rStyle w:val="Lienhypertexte"/>
          <w:rFonts w:ascii="Arial" w:hAnsi="Arial" w:cs="Arial"/>
          <w:color w:val="0645AD"/>
          <w:sz w:val="19"/>
          <w:szCs w:val="19"/>
        </w:rPr>
        <w:t>ed-Din</w:t>
      </w:r>
      <w:proofErr w:type="spellEnd"/>
      <w:r>
        <w:rPr>
          <w:rFonts w:ascii="Arial" w:hAnsi="Arial" w:cs="Arial"/>
          <w:color w:val="202122"/>
          <w:sz w:val="19"/>
          <w:szCs w:val="19"/>
        </w:rPr>
        <w:fldChar w:fldCharType="end"/>
      </w:r>
      <w:r>
        <w:rPr>
          <w:rFonts w:ascii="Arial" w:hAnsi="Arial" w:cs="Arial"/>
          <w:color w:val="202122"/>
          <w:sz w:val="19"/>
          <w:szCs w:val="19"/>
        </w:rPr>
        <w:t> (</w:t>
      </w:r>
      <w:proofErr w:type="spellStart"/>
      <w:r>
        <w:rPr>
          <w:rFonts w:ascii="Arial" w:hAnsi="Arial" w:cs="Arial"/>
          <w:color w:val="202122"/>
          <w:sz w:val="19"/>
          <w:szCs w:val="19"/>
        </w:rPr>
        <w:t>صهَرَف</w:t>
      </w:r>
      <w:proofErr w:type="spellEnd"/>
      <w:r>
        <w:rPr>
          <w:rFonts w:ascii="Arial" w:hAnsi="Arial" w:cs="Arial"/>
          <w:color w:val="202122"/>
          <w:sz w:val="19"/>
          <w:szCs w:val="19"/>
        </w:rPr>
        <w:t xml:space="preserve"> </w:t>
      </w:r>
      <w:proofErr w:type="spellStart"/>
      <w:r>
        <w:rPr>
          <w:rFonts w:ascii="Arial" w:hAnsi="Arial" w:cs="Arial"/>
          <w:color w:val="202122"/>
          <w:sz w:val="19"/>
          <w:szCs w:val="19"/>
        </w:rPr>
        <w:t>َد</w:t>
      </w:r>
      <w:proofErr w:type="spellEnd"/>
      <w:r>
        <w:rPr>
          <w:rFonts w:ascii="Arial" w:hAnsi="Arial" w:cs="Arial"/>
          <w:color w:val="202122"/>
          <w:sz w:val="19"/>
          <w:szCs w:val="19"/>
        </w:rPr>
        <w:t xml:space="preserve"> </w:t>
      </w:r>
      <w:proofErr w:type="spellStart"/>
      <w:r>
        <w:rPr>
          <w:rFonts w:ascii="Arial" w:hAnsi="Arial" w:cs="Arial"/>
          <w:color w:val="202122"/>
          <w:sz w:val="19"/>
          <w:szCs w:val="19"/>
        </w:rPr>
        <w:t>ضِن</w:t>
      </w:r>
      <w:proofErr w:type="spellEnd"/>
      <w:r>
        <w:rPr>
          <w:rFonts w:ascii="Arial" w:hAnsi="Arial" w:cs="Arial"/>
          <w:color w:val="202122"/>
          <w:sz w:val="19"/>
          <w:szCs w:val="19"/>
        </w:rPr>
        <w:t xml:space="preserve"> </w:t>
      </w:r>
      <w:proofErr w:type="spellStart"/>
      <w:r>
        <w:rPr>
          <w:rFonts w:ascii="Arial" w:hAnsi="Arial" w:cs="Arial"/>
          <w:color w:val="202122"/>
          <w:sz w:val="19"/>
          <w:szCs w:val="19"/>
        </w:rPr>
        <w:t>الِ</w:t>
      </w:r>
      <w:proofErr w:type="spellEnd"/>
      <w:r>
        <w:rPr>
          <w:rFonts w:ascii="Arial" w:hAnsi="Arial" w:cs="Arial"/>
          <w:color w:val="202122"/>
          <w:sz w:val="19"/>
          <w:szCs w:val="19"/>
        </w:rPr>
        <w:t xml:space="preserve"> </w:t>
      </w:r>
      <w:proofErr w:type="spellStart"/>
      <w:r>
        <w:rPr>
          <w:rFonts w:ascii="Arial" w:hAnsi="Arial" w:cs="Arial"/>
          <w:color w:val="202122"/>
          <w:sz w:val="19"/>
          <w:szCs w:val="19"/>
        </w:rPr>
        <w:t>يَزدِ</w:t>
      </w:r>
      <w:proofErr w:type="spellEnd"/>
      <w:r>
        <w:rPr>
          <w:rFonts w:ascii="Arial" w:hAnsi="Arial" w:cs="Arial"/>
          <w:color w:val="202122"/>
          <w:sz w:val="19"/>
          <w:szCs w:val="19"/>
        </w:rPr>
        <w:t>) , montrant une opération de castration totale effectuée par un musulman à l'époque </w:t>
      </w:r>
      <w:hyperlink r:id="rId174" w:tooltip="Timouride" w:history="1">
        <w:r>
          <w:rPr>
            <w:rStyle w:val="Lienhypertexte"/>
            <w:rFonts w:ascii="Arial" w:hAnsi="Arial" w:cs="Arial"/>
            <w:color w:val="0645AD"/>
            <w:sz w:val="19"/>
            <w:szCs w:val="19"/>
          </w:rPr>
          <w:t>timouride</w:t>
        </w:r>
      </w:hyperlink>
      <w:r>
        <w:rPr>
          <w:rFonts w:ascii="Arial" w:hAnsi="Arial" w:cs="Arial"/>
          <w:color w:val="202122"/>
          <w:sz w:val="19"/>
          <w:szCs w:val="19"/>
        </w:rPr>
        <w:t>, 1456.</w:t>
      </w:r>
    </w:p>
    <w:p w14:paraId="24B34DE1" w14:textId="39A90D11"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5671C05" w14:textId="508D0135" w:rsidR="00B12E7B" w:rsidRDefault="00B12E7B" w:rsidP="00B12E7B">
      <w:pPr>
        <w:pStyle w:val="Titre1"/>
      </w:pPr>
      <w:bookmarkStart w:id="16" w:name="_Toc71191942"/>
      <w:r w:rsidRPr="00B12E7B">
        <w:t>La thèse de Tidiane N'Diaye et l'approche anthropologique</w:t>
      </w:r>
      <w:bookmarkEnd w:id="16"/>
    </w:p>
    <w:p w14:paraId="4C74344E" w14:textId="21077D50"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7A806D88" w14:textId="2EF7E9FC"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L'</w:t>
      </w:r>
      <w:hyperlink r:id="rId175" w:tooltip="Anthropologie" w:history="1">
        <w:r w:rsidRPr="00B12E7B">
          <w:rPr>
            <w:rStyle w:val="Lienhypertexte"/>
            <w:rFonts w:ascii="Calibri" w:eastAsiaTheme="majorEastAsia" w:hAnsi="Calibri" w:cs="Calibri"/>
            <w:color w:val="0645AD"/>
            <w:sz w:val="22"/>
            <w:szCs w:val="22"/>
          </w:rPr>
          <w:t>anthropologue</w:t>
        </w:r>
      </w:hyperlink>
      <w:r w:rsidRPr="00B12E7B">
        <w:rPr>
          <w:rFonts w:ascii="Calibri" w:hAnsi="Calibri" w:cs="Calibri"/>
          <w:color w:val="202122"/>
          <w:sz w:val="22"/>
          <w:szCs w:val="22"/>
        </w:rPr>
        <w:t>, </w:t>
      </w:r>
      <w:hyperlink r:id="rId176" w:tooltip="Économiste" w:history="1">
        <w:r w:rsidRPr="00B12E7B">
          <w:rPr>
            <w:rStyle w:val="Lienhypertexte"/>
            <w:rFonts w:ascii="Calibri" w:eastAsiaTheme="majorEastAsia" w:hAnsi="Calibri" w:cs="Calibri"/>
            <w:color w:val="0645AD"/>
            <w:sz w:val="22"/>
            <w:szCs w:val="22"/>
          </w:rPr>
          <w:t>économiste</w:t>
        </w:r>
      </w:hyperlink>
      <w:r w:rsidRPr="00B12E7B">
        <w:rPr>
          <w:rFonts w:ascii="Calibri" w:hAnsi="Calibri" w:cs="Calibri"/>
          <w:color w:val="202122"/>
          <w:sz w:val="22"/>
          <w:szCs w:val="22"/>
        </w:rPr>
        <w:t> et </w:t>
      </w:r>
      <w:hyperlink r:id="rId177" w:tooltip="Essai" w:history="1">
        <w:r w:rsidRPr="00B12E7B">
          <w:rPr>
            <w:rStyle w:val="Lienhypertexte"/>
            <w:rFonts w:ascii="Calibri" w:eastAsiaTheme="majorEastAsia" w:hAnsi="Calibri" w:cs="Calibri"/>
            <w:color w:val="0645AD"/>
            <w:sz w:val="22"/>
            <w:szCs w:val="22"/>
          </w:rPr>
          <w:t>essayiste</w:t>
        </w:r>
      </w:hyperlink>
      <w:r w:rsidRPr="00B12E7B">
        <w:rPr>
          <w:rFonts w:ascii="Calibri" w:hAnsi="Calibri" w:cs="Calibri"/>
          <w:color w:val="202122"/>
          <w:sz w:val="22"/>
          <w:szCs w:val="22"/>
        </w:rPr>
        <w:t> </w:t>
      </w:r>
      <w:hyperlink r:id="rId178" w:tooltip="Tidiane N'Diaye" w:history="1">
        <w:r w:rsidRPr="00B12E7B">
          <w:rPr>
            <w:rStyle w:val="Lienhypertexte"/>
            <w:rFonts w:ascii="Calibri" w:eastAsiaTheme="majorEastAsia" w:hAnsi="Calibri" w:cs="Calibri"/>
            <w:color w:val="0645AD"/>
            <w:sz w:val="22"/>
            <w:szCs w:val="22"/>
          </w:rPr>
          <w:t>Tidiane N'Diaye</w:t>
        </w:r>
      </w:hyperlink>
      <w:r w:rsidRPr="00B12E7B">
        <w:rPr>
          <w:rFonts w:ascii="Calibri" w:hAnsi="Calibri" w:cs="Calibri"/>
          <w:color w:val="202122"/>
          <w:sz w:val="22"/>
          <w:szCs w:val="22"/>
        </w:rPr>
        <w:t> soutient qu'une des grandes particularités de l'esclavage arabo-islamique est la </w:t>
      </w:r>
      <w:hyperlink r:id="rId179" w:tooltip="Castration" w:history="1">
        <w:r w:rsidRPr="00B12E7B">
          <w:rPr>
            <w:rStyle w:val="Lienhypertexte"/>
            <w:rFonts w:ascii="Calibri" w:eastAsiaTheme="majorEastAsia" w:hAnsi="Calibri" w:cs="Calibri"/>
            <w:color w:val="0645AD"/>
            <w:sz w:val="22"/>
            <w:szCs w:val="22"/>
          </w:rPr>
          <w:t>castration</w:t>
        </w:r>
      </w:hyperlink>
      <w:r w:rsidRPr="00B12E7B">
        <w:rPr>
          <w:rFonts w:ascii="Calibri" w:hAnsi="Calibri" w:cs="Calibri"/>
          <w:color w:val="202122"/>
          <w:sz w:val="22"/>
          <w:szCs w:val="22"/>
        </w:rPr>
        <w:t> généralisée des esclaves mâles</w:t>
      </w:r>
      <w:hyperlink r:id="rId180" w:anchor="cite_note-+4-54" w:history="1">
        <w:r w:rsidRPr="00B12E7B">
          <w:rPr>
            <w:rStyle w:val="Lienhypertexte"/>
            <w:rFonts w:ascii="Calibri" w:eastAsiaTheme="majorEastAsia" w:hAnsi="Calibri" w:cs="Calibri"/>
            <w:color w:val="0645AD"/>
            <w:sz w:val="22"/>
            <w:szCs w:val="22"/>
            <w:vertAlign w:val="superscript"/>
          </w:rPr>
          <w:t>52</w:t>
        </w:r>
      </w:hyperlink>
      <w:r w:rsidRPr="00B12E7B">
        <w:rPr>
          <w:rFonts w:ascii="Calibri" w:hAnsi="Calibri" w:cs="Calibri"/>
          <w:color w:val="202122"/>
          <w:sz w:val="22"/>
          <w:szCs w:val="22"/>
          <w:vertAlign w:val="superscript"/>
        </w:rPr>
        <w:t>,</w:t>
      </w:r>
      <w:hyperlink r:id="rId181" w:anchor="cite_note-NDiaye-58" w:history="1">
        <w:r w:rsidRPr="00B12E7B">
          <w:rPr>
            <w:rStyle w:val="Lienhypertexte"/>
            <w:rFonts w:ascii="Calibri" w:eastAsiaTheme="majorEastAsia" w:hAnsi="Calibri" w:cs="Calibri"/>
            <w:color w:val="0645AD"/>
            <w:sz w:val="22"/>
            <w:szCs w:val="22"/>
            <w:vertAlign w:val="superscript"/>
          </w:rPr>
          <w:t>56</w:t>
        </w:r>
      </w:hyperlink>
      <w:r w:rsidRPr="00B12E7B">
        <w:rPr>
          <w:rFonts w:ascii="Calibri" w:hAnsi="Calibri" w:cs="Calibri"/>
          <w:color w:val="202122"/>
          <w:sz w:val="22"/>
          <w:szCs w:val="22"/>
        </w:rPr>
        <w:t>. « Car dès les débuts de cette traite, </w:t>
      </w:r>
      <w:r w:rsidRPr="00B12E7B">
        <w:rPr>
          <w:rStyle w:val="needref"/>
          <w:rFonts w:ascii="Calibri" w:eastAsiaTheme="majorEastAsia" w:hAnsi="Calibri" w:cs="Calibri"/>
          <w:color w:val="202122"/>
          <w:sz w:val="22"/>
          <w:szCs w:val="22"/>
        </w:rPr>
        <w:t>les négriers veulent empêcher qu'ils ne fassent souche. Comme cela n'a rien de métaphysique, la castration apparaît comme une solution bien pratique</w:t>
      </w:r>
      <w:r w:rsidRPr="00B12E7B">
        <w:rPr>
          <w:rFonts w:ascii="Calibri" w:hAnsi="Calibri" w:cs="Calibri"/>
          <w:color w:val="202122"/>
          <w:sz w:val="22"/>
          <w:szCs w:val="22"/>
        </w:rPr>
        <w:t>. Ainsi, dans cette entreprise d'avilissement d'êtres humains, si les Arabes destinent la plupart des femmes noires aux harems, ils mutilent les hommes, par des procédés très rudimentaires et qui causent une effroyable mortalité. Les chiffres de cette traite sont tout simplement effrayants »</w:t>
      </w:r>
      <w:hyperlink r:id="rId182" w:anchor="cite_note-59" w:history="1">
        <w:r w:rsidRPr="00B12E7B">
          <w:rPr>
            <w:rStyle w:val="Lienhypertexte"/>
            <w:rFonts w:ascii="Calibri" w:eastAsiaTheme="majorEastAsia" w:hAnsi="Calibri" w:cs="Calibri"/>
            <w:color w:val="0645AD"/>
            <w:sz w:val="22"/>
            <w:szCs w:val="22"/>
            <w:vertAlign w:val="superscript"/>
          </w:rPr>
          <w:t>57</w:t>
        </w:r>
      </w:hyperlink>
      <w:r w:rsidRPr="00B12E7B">
        <w:rPr>
          <w:rFonts w:ascii="Calibri" w:hAnsi="Calibri" w:cs="Calibri"/>
          <w:color w:val="202122"/>
          <w:sz w:val="22"/>
          <w:szCs w:val="22"/>
        </w:rPr>
        <w:t>. Selon le chercheur franco-sénégalais, cette absence de descendants d'esclaves participe sûrement à l'absence de débat sur la reconnaissance de l'esclavagisme arabo-musulman, ainsi que les traces endémiques d'esclavage dans ces sociétés</w:t>
      </w:r>
      <w:hyperlink r:id="rId183" w:anchor="cite_note-60" w:history="1">
        <w:r w:rsidRPr="00B12E7B">
          <w:rPr>
            <w:rStyle w:val="Lienhypertexte"/>
            <w:rFonts w:ascii="Calibri" w:eastAsiaTheme="majorEastAsia" w:hAnsi="Calibri" w:cs="Calibri"/>
            <w:color w:val="0645AD"/>
            <w:sz w:val="22"/>
            <w:szCs w:val="22"/>
            <w:vertAlign w:val="superscript"/>
          </w:rPr>
          <w:t>58</w:t>
        </w:r>
      </w:hyperlink>
      <w:r w:rsidRPr="00B12E7B">
        <w:rPr>
          <w:rFonts w:ascii="Calibri" w:hAnsi="Calibri" w:cs="Calibri"/>
          <w:color w:val="202122"/>
          <w:sz w:val="22"/>
          <w:szCs w:val="22"/>
        </w:rPr>
        <w:t>.</w:t>
      </w:r>
    </w:p>
    <w:p w14:paraId="2BF6F0F2" w14:textId="77D827C9"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Style w:val="citation"/>
          <w:rFonts w:ascii="Calibri" w:eastAsiaTheme="majorEastAsia" w:hAnsi="Calibri" w:cs="Calibri"/>
          <w:color w:val="202122"/>
          <w:sz w:val="22"/>
          <w:szCs w:val="22"/>
        </w:rPr>
        <w:t>« Comparé à la traite des Noirs organisée par les Européens, le trafic d'esclaves du monde musulman a démarré plus tôt, a duré plus longtemps et, ce qui est plus important, a touché un plus grand nombre d'esclaves »</w:t>
      </w:r>
      <w:r w:rsidRPr="00B12E7B">
        <w:rPr>
          <w:rFonts w:ascii="Calibri" w:hAnsi="Calibri" w:cs="Calibri"/>
          <w:color w:val="202122"/>
          <w:sz w:val="22"/>
          <w:szCs w:val="22"/>
        </w:rPr>
        <w:t>, écrit en résumé l'économiste </w:t>
      </w:r>
      <w:hyperlink r:id="rId184" w:tooltip="Paul Bairoch" w:history="1">
        <w:r w:rsidRPr="00B12E7B">
          <w:rPr>
            <w:rStyle w:val="Lienhypertexte"/>
            <w:rFonts w:ascii="Calibri" w:eastAsiaTheme="majorEastAsia" w:hAnsi="Calibri" w:cs="Calibri"/>
            <w:color w:val="0645AD"/>
            <w:sz w:val="22"/>
            <w:szCs w:val="22"/>
          </w:rPr>
          <w:t>Paul Bairoch</w:t>
        </w:r>
      </w:hyperlink>
      <w:hyperlink r:id="rId185" w:anchor="cite_note-61" w:history="1">
        <w:r w:rsidRPr="00B12E7B">
          <w:rPr>
            <w:rStyle w:val="Lienhypertexte"/>
            <w:rFonts w:ascii="Calibri" w:eastAsiaTheme="majorEastAsia" w:hAnsi="Calibri" w:cs="Calibri"/>
            <w:color w:val="0645AD"/>
            <w:sz w:val="22"/>
            <w:szCs w:val="22"/>
            <w:vertAlign w:val="superscript"/>
          </w:rPr>
          <w:t>59</w:t>
        </w:r>
      </w:hyperlink>
      <w:r w:rsidRPr="00B12E7B">
        <w:rPr>
          <w:rFonts w:ascii="Calibri" w:hAnsi="Calibri" w:cs="Calibri"/>
          <w:color w:val="202122"/>
          <w:sz w:val="22"/>
          <w:szCs w:val="22"/>
        </w:rPr>
        <w:t>. Tidiane N'Diaye soutient qu'il ne reste plus guère de trace des esclaves noirs en terre d'islam en raison de la généralisation de la castration, des mauvais traitements et d'une très forte mortalité, alors que leurs descendants sont au nombre d'environ 70 millions sur le continent américain.</w:t>
      </w:r>
    </w:p>
    <w:p w14:paraId="3B86352D" w14:textId="77777777" w:rsidR="00B12E7B" w:rsidRPr="00B12E7B" w:rsidRDefault="00B12E7B" w:rsidP="00B12E7B">
      <w:pPr>
        <w:pStyle w:val="NormalWeb"/>
        <w:shd w:val="clear" w:color="auto" w:fill="FFFFFF"/>
        <w:spacing w:before="0" w:beforeAutospacing="0" w:after="0" w:afterAutospacing="0"/>
        <w:jc w:val="both"/>
        <w:rPr>
          <w:rFonts w:ascii="Calibri" w:hAnsi="Calibri" w:cs="Calibri"/>
          <w:color w:val="202122"/>
          <w:sz w:val="22"/>
          <w:szCs w:val="22"/>
        </w:rPr>
      </w:pPr>
      <w:r w:rsidRPr="00B12E7B">
        <w:rPr>
          <w:rFonts w:ascii="Calibri" w:hAnsi="Calibri" w:cs="Calibri"/>
          <w:color w:val="202122"/>
          <w:sz w:val="22"/>
          <w:szCs w:val="22"/>
        </w:rPr>
        <w:t>La présence d'esclaves en provenance des régions sahéliennes a laissé des traces dans la génétique des populations nord africaines. Selon le Groupement des anthropologistes de langue Française (GALF), l'étude génétique des populations nord africaines, sur base de séquences cibles de l'</w:t>
      </w:r>
      <w:hyperlink r:id="rId186" w:tooltip="ADN mitochondrial" w:history="1">
        <w:r w:rsidRPr="00B12E7B">
          <w:rPr>
            <w:rStyle w:val="Lienhypertexte"/>
            <w:rFonts w:ascii="Calibri" w:eastAsiaTheme="majorEastAsia" w:hAnsi="Calibri" w:cs="Calibri"/>
            <w:color w:val="0645AD"/>
            <w:sz w:val="22"/>
            <w:szCs w:val="22"/>
          </w:rPr>
          <w:t>ADN mitochondrial</w:t>
        </w:r>
      </w:hyperlink>
      <w:hyperlink r:id="rId187" w:anchor="cite_note-62" w:history="1">
        <w:r w:rsidRPr="00B12E7B">
          <w:rPr>
            <w:rStyle w:val="Lienhypertexte"/>
            <w:rFonts w:ascii="Calibri" w:eastAsiaTheme="majorEastAsia" w:hAnsi="Calibri" w:cs="Calibri"/>
            <w:color w:val="0645AD"/>
            <w:sz w:val="22"/>
            <w:szCs w:val="22"/>
            <w:vertAlign w:val="superscript"/>
          </w:rPr>
          <w:t>60</w:t>
        </w:r>
      </w:hyperlink>
      <w:r w:rsidRPr="00B12E7B">
        <w:rPr>
          <w:rFonts w:ascii="Calibri" w:hAnsi="Calibri" w:cs="Calibri"/>
          <w:color w:val="202122"/>
          <w:sz w:val="22"/>
          <w:szCs w:val="22"/>
        </w:rPr>
        <w:t>, montre que les populations </w:t>
      </w:r>
      <w:hyperlink r:id="rId188" w:tooltip="Berbères" w:history="1">
        <w:r w:rsidRPr="00B12E7B">
          <w:rPr>
            <w:rStyle w:val="Lienhypertexte"/>
            <w:rFonts w:ascii="Calibri" w:eastAsiaTheme="majorEastAsia" w:hAnsi="Calibri" w:cs="Calibri"/>
            <w:color w:val="0645AD"/>
            <w:sz w:val="22"/>
            <w:szCs w:val="22"/>
          </w:rPr>
          <w:t>berbères</w:t>
        </w:r>
      </w:hyperlink>
      <w:r w:rsidRPr="00B12E7B">
        <w:rPr>
          <w:rFonts w:ascii="Calibri" w:hAnsi="Calibri" w:cs="Calibri"/>
          <w:color w:val="202122"/>
          <w:sz w:val="22"/>
          <w:szCs w:val="22"/>
        </w:rPr>
        <w:t xml:space="preserve"> du </w:t>
      </w:r>
      <w:proofErr w:type="spellStart"/>
      <w:r w:rsidRPr="00B12E7B">
        <w:rPr>
          <w:rFonts w:ascii="Calibri" w:hAnsi="Calibri" w:cs="Calibri"/>
          <w:color w:val="202122"/>
          <w:sz w:val="22"/>
          <w:szCs w:val="22"/>
        </w:rPr>
        <w:t>Nord africain</w:t>
      </w:r>
      <w:proofErr w:type="spellEnd"/>
      <w:r w:rsidRPr="00B12E7B">
        <w:rPr>
          <w:rFonts w:ascii="Calibri" w:hAnsi="Calibri" w:cs="Calibri"/>
          <w:color w:val="202122"/>
          <w:sz w:val="22"/>
          <w:szCs w:val="22"/>
        </w:rPr>
        <w:t xml:space="preserve"> présentent un métissage avec d'une part les populations européennes et d'autre part avec les populations moyen-orientales et sub-sahariennes témoignant de mélanges des peuples dans tout le </w:t>
      </w:r>
      <w:proofErr w:type="spellStart"/>
      <w:r w:rsidRPr="00B12E7B">
        <w:rPr>
          <w:rFonts w:ascii="Calibri" w:hAnsi="Calibri" w:cs="Calibri"/>
          <w:color w:val="202122"/>
          <w:sz w:val="22"/>
          <w:szCs w:val="22"/>
        </w:rPr>
        <w:t>nord africain</w:t>
      </w:r>
      <w:proofErr w:type="spellEnd"/>
      <w:r w:rsidRPr="00B12E7B">
        <w:rPr>
          <w:rFonts w:ascii="Calibri" w:hAnsi="Calibri" w:cs="Calibri"/>
          <w:color w:val="202122"/>
          <w:sz w:val="22"/>
          <w:szCs w:val="22"/>
        </w:rPr>
        <w:t>. L'étude montre que les populations berbères modernes ont hérité de gènes d'ancêtres esclaves transsahariens, </w:t>
      </w:r>
      <w:r w:rsidRPr="00B12E7B">
        <w:rPr>
          <w:rStyle w:val="citation"/>
          <w:rFonts w:ascii="Calibri" w:eastAsiaTheme="majorEastAsia" w:hAnsi="Calibri" w:cs="Calibri"/>
          <w:color w:val="202122"/>
          <w:sz w:val="22"/>
          <w:szCs w:val="22"/>
        </w:rPr>
        <w:t>« Des contacts entre le nord de l’Afrique et de grands empires subsahariens</w:t>
      </w:r>
      <w:r w:rsidRPr="00B12E7B">
        <w:rPr>
          <w:rStyle w:val="citation"/>
          <w:rFonts w:ascii="Calibri" w:eastAsiaTheme="majorEastAsia" w:hAnsi="Calibri" w:cs="Calibri"/>
          <w:i/>
          <w:iCs/>
          <w:color w:val="202122"/>
          <w:sz w:val="22"/>
          <w:szCs w:val="22"/>
        </w:rPr>
        <w:t> (tels ceux du Ghana, du Mali, ou encore l’</w:t>
      </w:r>
      <w:hyperlink r:id="rId189" w:tooltip="Empire songhaï" w:history="1">
        <w:r w:rsidRPr="00B12E7B">
          <w:rPr>
            <w:rStyle w:val="Lienhypertexte"/>
            <w:rFonts w:ascii="Calibri" w:eastAsiaTheme="majorEastAsia" w:hAnsi="Calibri" w:cs="Calibri"/>
            <w:i/>
            <w:iCs/>
            <w:color w:val="0645AD"/>
            <w:sz w:val="22"/>
            <w:szCs w:val="22"/>
          </w:rPr>
          <w:t>empire songhaï</w:t>
        </w:r>
      </w:hyperlink>
      <w:r w:rsidRPr="00B12E7B">
        <w:rPr>
          <w:rStyle w:val="citation"/>
          <w:rFonts w:ascii="Calibri" w:eastAsiaTheme="majorEastAsia" w:hAnsi="Calibri" w:cs="Calibri"/>
          <w:i/>
          <w:iCs/>
          <w:color w:val="202122"/>
          <w:sz w:val="22"/>
          <w:szCs w:val="22"/>
        </w:rPr>
        <w:t>) </w:t>
      </w:r>
      <w:r w:rsidRPr="00B12E7B">
        <w:rPr>
          <w:rStyle w:val="citation"/>
          <w:rFonts w:ascii="Calibri" w:eastAsiaTheme="majorEastAsia" w:hAnsi="Calibri" w:cs="Calibri"/>
          <w:color w:val="202122"/>
          <w:sz w:val="22"/>
          <w:szCs w:val="22"/>
        </w:rPr>
        <w:t>sont également rapportés par l’histoire, lors de commerces transsahariens d’or, de sel et d’esclaves »</w:t>
      </w:r>
      <w:hyperlink r:id="rId190" w:anchor="cite_note-63" w:history="1">
        <w:r w:rsidRPr="00B12E7B">
          <w:rPr>
            <w:rStyle w:val="Lienhypertexte"/>
            <w:rFonts w:ascii="Calibri" w:eastAsiaTheme="majorEastAsia" w:hAnsi="Calibri" w:cs="Calibri"/>
            <w:color w:val="0645AD"/>
            <w:sz w:val="22"/>
            <w:szCs w:val="22"/>
            <w:vertAlign w:val="superscript"/>
          </w:rPr>
          <w:t>61</w:t>
        </w:r>
      </w:hyperlink>
      <w:r w:rsidRPr="00B12E7B">
        <w:rPr>
          <w:rFonts w:ascii="Calibri" w:hAnsi="Calibri" w:cs="Calibri"/>
          <w:color w:val="202122"/>
          <w:sz w:val="22"/>
          <w:szCs w:val="22"/>
          <w:vertAlign w:val="superscript"/>
        </w:rPr>
        <w:t>,</w:t>
      </w:r>
      <w:hyperlink r:id="rId191" w:anchor="cite_note-64" w:history="1">
        <w:r w:rsidRPr="00B12E7B">
          <w:rPr>
            <w:rStyle w:val="Lienhypertexte"/>
            <w:rFonts w:ascii="Calibri" w:eastAsiaTheme="majorEastAsia" w:hAnsi="Calibri" w:cs="Calibri"/>
            <w:color w:val="0645AD"/>
            <w:sz w:val="22"/>
            <w:szCs w:val="22"/>
            <w:vertAlign w:val="superscript"/>
          </w:rPr>
          <w:t>62</w:t>
        </w:r>
      </w:hyperlink>
      <w:r w:rsidRPr="00B12E7B">
        <w:rPr>
          <w:rFonts w:ascii="Calibri" w:hAnsi="Calibri" w:cs="Calibri"/>
          <w:color w:val="202122"/>
          <w:sz w:val="22"/>
          <w:szCs w:val="22"/>
        </w:rPr>
        <w:t>.</w:t>
      </w:r>
    </w:p>
    <w:p w14:paraId="375F2BE6" w14:textId="3A7B2F8C"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2DBEC7F" w14:textId="18BCCC8A" w:rsidR="00B12E7B" w:rsidRDefault="00B12E7B" w:rsidP="00B12E7B">
      <w:pPr>
        <w:pStyle w:val="Titre1"/>
      </w:pPr>
      <w:bookmarkStart w:id="17" w:name="_Toc71191943"/>
      <w:r w:rsidRPr="00B12E7B">
        <w:t xml:space="preserve">L'approche du sociologue </w:t>
      </w:r>
      <w:proofErr w:type="spellStart"/>
      <w:r w:rsidRPr="00B12E7B">
        <w:t>Cahit</w:t>
      </w:r>
      <w:proofErr w:type="spellEnd"/>
      <w:r w:rsidRPr="00B12E7B">
        <w:t xml:space="preserve"> </w:t>
      </w:r>
      <w:proofErr w:type="spellStart"/>
      <w:r w:rsidRPr="00B12E7B">
        <w:t>Güngör</w:t>
      </w:r>
      <w:bookmarkEnd w:id="17"/>
      <w:proofErr w:type="spellEnd"/>
    </w:p>
    <w:p w14:paraId="1DFF8088" w14:textId="6DF2B64C"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13487A19" w14:textId="53A38764" w:rsidR="00B12E7B" w:rsidRPr="00B12E7B" w:rsidRDefault="00B12E7B" w:rsidP="002A158A">
      <w:pPr>
        <w:pStyle w:val="NormalWeb"/>
        <w:shd w:val="clear" w:color="auto" w:fill="FFFFFF"/>
        <w:spacing w:before="0" w:beforeAutospacing="0" w:after="0" w:afterAutospacing="0"/>
        <w:jc w:val="both"/>
        <w:rPr>
          <w:rFonts w:ascii="Calibri" w:hAnsi="Calibri" w:cs="Calibri"/>
          <w:sz w:val="22"/>
          <w:szCs w:val="22"/>
        </w:rPr>
      </w:pPr>
      <w:r w:rsidRPr="00B12E7B">
        <w:rPr>
          <w:rFonts w:ascii="Calibri" w:hAnsi="Calibri" w:cs="Calibri"/>
          <w:color w:val="202122"/>
          <w:sz w:val="22"/>
          <w:szCs w:val="22"/>
          <w:shd w:val="clear" w:color="auto" w:fill="FFFFFF"/>
        </w:rPr>
        <w:t>Selon le docteur en sociologie, </w:t>
      </w:r>
      <w:proofErr w:type="spellStart"/>
      <w:r w:rsidRPr="00B12E7B">
        <w:rPr>
          <w:rFonts w:ascii="Calibri" w:hAnsi="Calibri" w:cs="Calibri"/>
          <w:sz w:val="22"/>
          <w:szCs w:val="22"/>
        </w:rPr>
        <w:fldChar w:fldCharType="begin"/>
      </w:r>
      <w:r w:rsidRPr="00B12E7B">
        <w:rPr>
          <w:rFonts w:ascii="Calibri" w:hAnsi="Calibri" w:cs="Calibri"/>
          <w:sz w:val="22"/>
          <w:szCs w:val="22"/>
        </w:rPr>
        <w:instrText xml:space="preserve"> HYPERLINK "https://fr.wikipedia.org/w/index.php?title=Cahit_G%C3%BCng%C3%B6r&amp;action=edit&amp;redlink=1" \o "Cahit Güngör (page inexistante)" </w:instrText>
      </w:r>
      <w:r w:rsidRPr="00B12E7B">
        <w:rPr>
          <w:rFonts w:ascii="Calibri" w:hAnsi="Calibri" w:cs="Calibri"/>
          <w:sz w:val="22"/>
          <w:szCs w:val="22"/>
        </w:rPr>
        <w:fldChar w:fldCharType="separate"/>
      </w:r>
      <w:r w:rsidRPr="00B12E7B">
        <w:rPr>
          <w:rStyle w:val="Lienhypertexte"/>
          <w:rFonts w:ascii="Calibri" w:eastAsiaTheme="majorEastAsia" w:hAnsi="Calibri" w:cs="Calibri"/>
          <w:color w:val="BA0000"/>
          <w:sz w:val="22"/>
          <w:szCs w:val="22"/>
          <w:shd w:val="clear" w:color="auto" w:fill="FFFFFF"/>
        </w:rPr>
        <w:t>Cahit</w:t>
      </w:r>
      <w:proofErr w:type="spellEnd"/>
      <w:r w:rsidRPr="00B12E7B">
        <w:rPr>
          <w:rStyle w:val="Lienhypertexte"/>
          <w:rFonts w:ascii="Calibri" w:eastAsiaTheme="majorEastAsia" w:hAnsi="Calibri" w:cs="Calibri"/>
          <w:color w:val="BA0000"/>
          <w:sz w:val="22"/>
          <w:szCs w:val="22"/>
          <w:shd w:val="clear" w:color="auto" w:fill="FFFFFF"/>
        </w:rPr>
        <w:t xml:space="preserve"> </w:t>
      </w:r>
      <w:proofErr w:type="spellStart"/>
      <w:r w:rsidRPr="00B12E7B">
        <w:rPr>
          <w:rStyle w:val="Lienhypertexte"/>
          <w:rFonts w:ascii="Calibri" w:eastAsiaTheme="majorEastAsia" w:hAnsi="Calibri" w:cs="Calibri"/>
          <w:color w:val="BA0000"/>
          <w:sz w:val="22"/>
          <w:szCs w:val="22"/>
          <w:shd w:val="clear" w:color="auto" w:fill="FFFFFF"/>
        </w:rPr>
        <w:t>Güngör</w:t>
      </w:r>
      <w:proofErr w:type="spellEnd"/>
      <w:r w:rsidRPr="00B12E7B">
        <w:rPr>
          <w:rFonts w:ascii="Calibri" w:hAnsi="Calibri" w:cs="Calibri"/>
          <w:sz w:val="22"/>
          <w:szCs w:val="22"/>
        </w:rPr>
        <w:fldChar w:fldCharType="end"/>
      </w:r>
      <w:r w:rsidRPr="00B12E7B">
        <w:rPr>
          <w:rFonts w:ascii="Calibri" w:hAnsi="Calibri" w:cs="Calibri"/>
          <w:color w:val="202122"/>
          <w:sz w:val="22"/>
          <w:szCs w:val="22"/>
          <w:shd w:val="clear" w:color="auto" w:fill="FFFFFF"/>
        </w:rPr>
        <w:t>, l'absence de traces endémiques d'esclaves en terre d'islam doit beaucoup au fait de l'application du commandement coranique par les États musulmans, consistant à utiliser l'argent de l'impôt à l'État pour émanciper progressivement les esclaves, les esclaves </w:t>
      </w:r>
      <w:proofErr w:type="spellStart"/>
      <w:r w:rsidRPr="00B12E7B">
        <w:rPr>
          <w:rFonts w:ascii="Calibri" w:hAnsi="Calibri" w:cs="Calibri"/>
          <w:i/>
          <w:iCs/>
          <w:color w:val="202122"/>
          <w:sz w:val="22"/>
          <w:szCs w:val="22"/>
          <w:shd w:val="clear" w:color="auto" w:fill="FFFFFF"/>
        </w:rPr>
        <w:t>mukataba</w:t>
      </w:r>
      <w:proofErr w:type="spellEnd"/>
      <w:r w:rsidRPr="00B12E7B">
        <w:rPr>
          <w:rFonts w:ascii="Calibri" w:hAnsi="Calibri" w:cs="Calibri"/>
          <w:color w:val="202122"/>
          <w:sz w:val="22"/>
          <w:szCs w:val="22"/>
          <w:shd w:val="clear" w:color="auto" w:fill="FFFFFF"/>
        </w:rPr>
        <w:t xml:space="preserve"> et les esclaves musulmans en priorité, ainsi </w:t>
      </w:r>
      <w:r w:rsidRPr="00B12E7B">
        <w:rPr>
          <w:rFonts w:ascii="Calibri" w:hAnsi="Calibri" w:cs="Calibri"/>
          <w:color w:val="202122"/>
          <w:sz w:val="22"/>
          <w:szCs w:val="22"/>
          <w:shd w:val="clear" w:color="auto" w:fill="FFFFFF"/>
        </w:rPr>
        <w:lastRenderedPageBreak/>
        <w:t>qu'aux autres moyens d'affranchissements permettant aux esclaves libérés de retourner dans leurs régions natives plus dans le sud (de même que les fugitifs)</w:t>
      </w:r>
      <w:hyperlink r:id="rId192" w:anchor="cite_note-65" w:history="1">
        <w:r w:rsidRPr="00B12E7B">
          <w:rPr>
            <w:rStyle w:val="Lienhypertexte"/>
            <w:rFonts w:ascii="Calibri" w:eastAsiaTheme="majorEastAsia" w:hAnsi="Calibri" w:cs="Calibri"/>
            <w:color w:val="0645AD"/>
            <w:sz w:val="22"/>
            <w:szCs w:val="22"/>
            <w:shd w:val="clear" w:color="auto" w:fill="FFFFFF"/>
            <w:vertAlign w:val="superscript"/>
          </w:rPr>
          <w:t>63</w:t>
        </w:r>
      </w:hyperlink>
      <w:r w:rsidRPr="00B12E7B">
        <w:rPr>
          <w:rFonts w:ascii="Calibri" w:hAnsi="Calibri" w:cs="Calibri"/>
          <w:color w:val="202122"/>
          <w:sz w:val="22"/>
          <w:szCs w:val="22"/>
          <w:shd w:val="clear" w:color="auto" w:fill="FFFFFF"/>
          <w:vertAlign w:val="superscript"/>
        </w:rPr>
        <w:t>,</w:t>
      </w:r>
      <w:hyperlink r:id="rId193" w:anchor="cite_note-ReferenceA-66" w:history="1">
        <w:r w:rsidRPr="00B12E7B">
          <w:rPr>
            <w:rStyle w:val="Lienhypertexte"/>
            <w:rFonts w:ascii="Calibri" w:eastAsiaTheme="majorEastAsia" w:hAnsi="Calibri" w:cs="Calibri"/>
            <w:color w:val="0645AD"/>
            <w:sz w:val="22"/>
            <w:szCs w:val="22"/>
            <w:shd w:val="clear" w:color="auto" w:fill="FFFFFF"/>
            <w:vertAlign w:val="superscript"/>
          </w:rPr>
          <w:t>64</w:t>
        </w:r>
      </w:hyperlink>
      <w:r w:rsidRPr="00B12E7B">
        <w:rPr>
          <w:rFonts w:ascii="Calibri" w:hAnsi="Calibri" w:cs="Calibri"/>
          <w:color w:val="202122"/>
          <w:sz w:val="22"/>
          <w:szCs w:val="22"/>
          <w:shd w:val="clear" w:color="auto" w:fill="FFFFFF"/>
          <w:vertAlign w:val="superscript"/>
        </w:rPr>
        <w:t>,</w:t>
      </w:r>
      <w:hyperlink r:id="rId194" w:anchor="cite_note-67" w:history="1">
        <w:r w:rsidRPr="00B12E7B">
          <w:rPr>
            <w:rStyle w:val="Lienhypertexte"/>
            <w:rFonts w:ascii="Calibri" w:eastAsiaTheme="majorEastAsia" w:hAnsi="Calibri" w:cs="Calibri"/>
            <w:color w:val="0645AD"/>
            <w:sz w:val="22"/>
            <w:szCs w:val="22"/>
            <w:shd w:val="clear" w:color="auto" w:fill="FFFFFF"/>
            <w:vertAlign w:val="superscript"/>
          </w:rPr>
          <w:t>65</w:t>
        </w:r>
      </w:hyperlink>
      <w:r w:rsidRPr="00B12E7B">
        <w:rPr>
          <w:rFonts w:ascii="Calibri" w:hAnsi="Calibri" w:cs="Calibri"/>
          <w:color w:val="202122"/>
          <w:sz w:val="22"/>
          <w:szCs w:val="22"/>
          <w:shd w:val="clear" w:color="auto" w:fill="FFFFFF"/>
          <w:vertAlign w:val="superscript"/>
        </w:rPr>
        <w:t>,</w:t>
      </w:r>
      <w:hyperlink r:id="rId195" w:anchor="cite_note-68" w:history="1">
        <w:r w:rsidRPr="00B12E7B">
          <w:rPr>
            <w:rStyle w:val="Lienhypertexte"/>
            <w:rFonts w:ascii="Calibri" w:eastAsiaTheme="majorEastAsia" w:hAnsi="Calibri" w:cs="Calibri"/>
            <w:color w:val="0645AD"/>
            <w:sz w:val="22"/>
            <w:szCs w:val="22"/>
            <w:shd w:val="clear" w:color="auto" w:fill="FFFFFF"/>
            <w:vertAlign w:val="superscript"/>
          </w:rPr>
          <w:t>66</w:t>
        </w:r>
      </w:hyperlink>
      <w:r w:rsidRPr="00B12E7B">
        <w:rPr>
          <w:rFonts w:ascii="Calibri" w:hAnsi="Calibri" w:cs="Calibri"/>
          <w:color w:val="202122"/>
          <w:sz w:val="22"/>
          <w:szCs w:val="22"/>
          <w:shd w:val="clear" w:color="auto" w:fill="FFFFFF"/>
        </w:rPr>
        <w:t>. Les descendants des esclaves noirs se sont également en bonne partie mélangés par métissage dans la population. Les mariages esclave-libre étant tolérés dans les deux sens en islam</w:t>
      </w:r>
      <w:hyperlink r:id="rId196" w:anchor="cite_note-69" w:history="1">
        <w:r w:rsidRPr="00B12E7B">
          <w:rPr>
            <w:rStyle w:val="Lienhypertexte"/>
            <w:rFonts w:ascii="Calibri" w:eastAsiaTheme="majorEastAsia" w:hAnsi="Calibri" w:cs="Calibri"/>
            <w:color w:val="0645AD"/>
            <w:sz w:val="22"/>
            <w:szCs w:val="22"/>
            <w:shd w:val="clear" w:color="auto" w:fill="FFFFFF"/>
            <w:vertAlign w:val="superscript"/>
          </w:rPr>
          <w:t>67</w:t>
        </w:r>
      </w:hyperlink>
      <w:r w:rsidRPr="00B12E7B">
        <w:rPr>
          <w:rFonts w:ascii="Calibri" w:hAnsi="Calibri" w:cs="Calibri"/>
          <w:color w:val="202122"/>
          <w:sz w:val="22"/>
          <w:szCs w:val="22"/>
          <w:shd w:val="clear" w:color="auto" w:fill="FFFFFF"/>
        </w:rPr>
        <w:t>. Il y a de même le mélange de la descendance métissée des esclaves noires comme blanches des harems directement émancipées dès qu'elles sont enceintes de leurs maîtres et enfantent de ceux-ci dans les populations autochtones, les fameuses </w:t>
      </w:r>
      <w:proofErr w:type="spellStart"/>
      <w:r w:rsidRPr="00B12E7B">
        <w:rPr>
          <w:rFonts w:ascii="Calibri" w:hAnsi="Calibri" w:cs="Calibri"/>
          <w:i/>
          <w:iCs/>
          <w:color w:val="202122"/>
          <w:sz w:val="22"/>
          <w:szCs w:val="22"/>
          <w:shd w:val="clear" w:color="auto" w:fill="FFFFFF"/>
        </w:rPr>
        <w:t>umm</w:t>
      </w:r>
      <w:proofErr w:type="spellEnd"/>
      <w:r w:rsidRPr="00B12E7B">
        <w:rPr>
          <w:rFonts w:ascii="Calibri" w:hAnsi="Calibri" w:cs="Calibri"/>
          <w:i/>
          <w:iCs/>
          <w:color w:val="202122"/>
          <w:sz w:val="22"/>
          <w:szCs w:val="22"/>
          <w:shd w:val="clear" w:color="auto" w:fill="FFFFFF"/>
        </w:rPr>
        <w:t xml:space="preserve"> walad</w:t>
      </w:r>
      <w:hyperlink r:id="rId197" w:anchor="cite_note-70" w:history="1">
        <w:r w:rsidRPr="00B12E7B">
          <w:rPr>
            <w:rStyle w:val="Lienhypertexte"/>
            <w:rFonts w:ascii="Calibri" w:eastAsiaTheme="majorEastAsia" w:hAnsi="Calibri" w:cs="Calibri"/>
            <w:color w:val="0645AD"/>
            <w:sz w:val="22"/>
            <w:szCs w:val="22"/>
            <w:shd w:val="clear" w:color="auto" w:fill="FFFFFF"/>
            <w:vertAlign w:val="superscript"/>
          </w:rPr>
          <w:t>68</w:t>
        </w:r>
      </w:hyperlink>
      <w:r w:rsidRPr="00B12E7B">
        <w:rPr>
          <w:rFonts w:ascii="Calibri" w:hAnsi="Calibri" w:cs="Calibri"/>
          <w:color w:val="202122"/>
          <w:sz w:val="22"/>
          <w:szCs w:val="22"/>
          <w:shd w:val="clear" w:color="auto" w:fill="FFFFFF"/>
        </w:rPr>
        <w:t>.</w:t>
      </w:r>
    </w:p>
    <w:p w14:paraId="49D85C33" w14:textId="0C55FAEE"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59882D3D" w14:textId="69D7B11F" w:rsidR="00B12E7B" w:rsidRDefault="00B12E7B" w:rsidP="00B12E7B">
      <w:pPr>
        <w:pStyle w:val="Titre1"/>
      </w:pPr>
      <w:bookmarkStart w:id="18" w:name="_Toc71191944"/>
      <w:r w:rsidRPr="00B12E7B">
        <w:t>Tabari et la question de la castration</w:t>
      </w:r>
      <w:bookmarkEnd w:id="18"/>
    </w:p>
    <w:p w14:paraId="12B2DADD" w14:textId="728319A3"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2A7B7BC0" w14:textId="36B0C784" w:rsidR="00B12E7B" w:rsidRPr="001B72E5" w:rsidRDefault="00C72DD8" w:rsidP="002A158A">
      <w:pPr>
        <w:pStyle w:val="NormalWeb"/>
        <w:shd w:val="clear" w:color="auto" w:fill="FFFFFF"/>
        <w:spacing w:before="0" w:beforeAutospacing="0" w:after="0" w:afterAutospacing="0"/>
        <w:jc w:val="both"/>
        <w:rPr>
          <w:rFonts w:ascii="Calibri" w:hAnsi="Calibri" w:cs="Calibri"/>
          <w:sz w:val="22"/>
          <w:szCs w:val="22"/>
        </w:rPr>
      </w:pPr>
      <w:hyperlink r:id="rId198" w:history="1">
        <w:r w:rsidR="00B12E7B" w:rsidRPr="001B72E5">
          <w:rPr>
            <w:rStyle w:val="Lienhypertexte"/>
            <w:rFonts w:ascii="Calibri" w:eastAsiaTheme="majorEastAsia" w:hAnsi="Calibri" w:cs="Calibri"/>
            <w:color w:val="0645AD"/>
            <w:sz w:val="22"/>
            <w:szCs w:val="22"/>
            <w:shd w:val="clear" w:color="auto" w:fill="FFFFFF"/>
          </w:rPr>
          <w:t>Tabari</w:t>
        </w:r>
      </w:hyperlink>
      <w:r w:rsidR="00B12E7B" w:rsidRPr="001B72E5">
        <w:rPr>
          <w:rFonts w:ascii="Calibri" w:hAnsi="Calibri" w:cs="Calibri"/>
          <w:color w:val="202122"/>
          <w:sz w:val="22"/>
          <w:szCs w:val="22"/>
          <w:shd w:val="clear" w:color="auto" w:fill="FFFFFF"/>
        </w:rPr>
        <w:t xml:space="preserve"> rapporte que, déjà du temps de Mahomet, </w:t>
      </w:r>
      <w:proofErr w:type="spellStart"/>
      <w:r w:rsidR="00B12E7B" w:rsidRPr="001B72E5">
        <w:rPr>
          <w:rFonts w:ascii="Calibri" w:hAnsi="Calibri" w:cs="Calibri"/>
          <w:color w:val="202122"/>
          <w:sz w:val="22"/>
          <w:szCs w:val="22"/>
          <w:shd w:val="clear" w:color="auto" w:fill="FFFFFF"/>
        </w:rPr>
        <w:t>Muqawqis</w:t>
      </w:r>
      <w:proofErr w:type="spellEnd"/>
      <w:r w:rsidR="00B12E7B" w:rsidRPr="001B72E5">
        <w:rPr>
          <w:rFonts w:ascii="Calibri" w:hAnsi="Calibri" w:cs="Calibri"/>
          <w:color w:val="202122"/>
          <w:sz w:val="22"/>
          <w:szCs w:val="22"/>
          <w:shd w:val="clear" w:color="auto" w:fill="FFFFFF"/>
        </w:rPr>
        <w:t xml:space="preserve"> aurait envoyé à celui-ci deux femmes esclaves et un eunuque nommé Mâbûr</w:t>
      </w:r>
      <w:hyperlink r:id="rId199" w:anchor="cite_note-71" w:history="1">
        <w:r w:rsidR="00B12E7B" w:rsidRPr="001B72E5">
          <w:rPr>
            <w:rStyle w:val="Lienhypertexte"/>
            <w:rFonts w:ascii="Calibri" w:eastAsiaTheme="majorEastAsia" w:hAnsi="Calibri" w:cs="Calibri"/>
            <w:color w:val="0645AD"/>
            <w:sz w:val="22"/>
            <w:szCs w:val="22"/>
            <w:shd w:val="clear" w:color="auto" w:fill="FFFFFF"/>
            <w:vertAlign w:val="superscript"/>
          </w:rPr>
          <w:t>69</w:t>
        </w:r>
      </w:hyperlink>
      <w:r w:rsidR="00B12E7B" w:rsidRPr="001B72E5">
        <w:rPr>
          <w:rFonts w:ascii="Calibri" w:hAnsi="Calibri" w:cs="Calibri"/>
          <w:color w:val="202122"/>
          <w:sz w:val="22"/>
          <w:szCs w:val="22"/>
          <w:shd w:val="clear" w:color="auto" w:fill="FFFFFF"/>
          <w:vertAlign w:val="superscript"/>
        </w:rPr>
        <w:t>,</w:t>
      </w:r>
      <w:hyperlink r:id="rId200" w:anchor="cite_note-72" w:history="1">
        <w:r w:rsidR="00B12E7B" w:rsidRPr="001B72E5">
          <w:rPr>
            <w:rStyle w:val="Lienhypertexte"/>
            <w:rFonts w:ascii="Calibri" w:eastAsiaTheme="majorEastAsia" w:hAnsi="Calibri" w:cs="Calibri"/>
            <w:color w:val="0645AD"/>
            <w:sz w:val="22"/>
            <w:szCs w:val="22"/>
            <w:shd w:val="clear" w:color="auto" w:fill="FFFFFF"/>
            <w:vertAlign w:val="superscript"/>
          </w:rPr>
          <w:t>70</w:t>
        </w:r>
      </w:hyperlink>
      <w:r w:rsidR="00B12E7B" w:rsidRPr="001B72E5">
        <w:rPr>
          <w:rFonts w:ascii="Calibri" w:hAnsi="Calibri" w:cs="Calibri"/>
          <w:color w:val="202122"/>
          <w:sz w:val="22"/>
          <w:szCs w:val="22"/>
          <w:shd w:val="clear" w:color="auto" w:fill="FFFFFF"/>
        </w:rPr>
        <w:t>. Mahomet avait pour compagnon un ancien esclave originaire d'Éthiopie s'appelant </w:t>
      </w:r>
      <w:hyperlink r:id="rId201" w:tooltip="Bilal (islam)" w:history="1">
        <w:r w:rsidR="00B12E7B" w:rsidRPr="001B72E5">
          <w:rPr>
            <w:rStyle w:val="Lienhypertexte"/>
            <w:rFonts w:ascii="Calibri" w:eastAsiaTheme="majorEastAsia" w:hAnsi="Calibri" w:cs="Calibri"/>
            <w:color w:val="0645AD"/>
            <w:sz w:val="22"/>
            <w:szCs w:val="22"/>
            <w:shd w:val="clear" w:color="auto" w:fill="FFFFFF"/>
          </w:rPr>
          <w:t>Bilal</w:t>
        </w:r>
      </w:hyperlink>
      <w:r w:rsidR="00B12E7B" w:rsidRPr="001B72E5">
        <w:rPr>
          <w:rFonts w:ascii="Calibri" w:hAnsi="Calibri" w:cs="Calibri"/>
          <w:color w:val="202122"/>
          <w:sz w:val="22"/>
          <w:szCs w:val="22"/>
          <w:shd w:val="clear" w:color="auto" w:fill="FFFFFF"/>
        </w:rPr>
        <w:t>, dont il fera le premier </w:t>
      </w:r>
      <w:hyperlink r:id="rId202" w:tooltip="Muezzin" w:history="1">
        <w:r w:rsidR="00B12E7B" w:rsidRPr="001B72E5">
          <w:rPr>
            <w:rStyle w:val="Lienhypertexte"/>
            <w:rFonts w:ascii="Calibri" w:eastAsiaTheme="majorEastAsia" w:hAnsi="Calibri" w:cs="Calibri"/>
            <w:color w:val="0645AD"/>
            <w:sz w:val="22"/>
            <w:szCs w:val="22"/>
            <w:shd w:val="clear" w:color="auto" w:fill="FFFFFF"/>
          </w:rPr>
          <w:t>muezzin</w:t>
        </w:r>
      </w:hyperlink>
      <w:r w:rsidR="00B12E7B" w:rsidRPr="001B72E5">
        <w:rPr>
          <w:rFonts w:ascii="Calibri" w:hAnsi="Calibri" w:cs="Calibri"/>
          <w:color w:val="202122"/>
          <w:sz w:val="22"/>
          <w:szCs w:val="22"/>
          <w:shd w:val="clear" w:color="auto" w:fill="FFFFFF"/>
        </w:rPr>
        <w:t> de l'islam, et qu'il fait racheter pour l'affranchir. Bilal fut acheté aux </w:t>
      </w:r>
      <w:hyperlink r:id="rId203" w:tooltip="Polythéisme" w:history="1">
        <w:r w:rsidR="00B12E7B" w:rsidRPr="001B72E5">
          <w:rPr>
            <w:rStyle w:val="Lienhypertexte"/>
            <w:rFonts w:ascii="Calibri" w:eastAsiaTheme="majorEastAsia" w:hAnsi="Calibri" w:cs="Calibri"/>
            <w:color w:val="0645AD"/>
            <w:sz w:val="22"/>
            <w:szCs w:val="22"/>
            <w:shd w:val="clear" w:color="auto" w:fill="FFFFFF"/>
          </w:rPr>
          <w:t>polythéistes</w:t>
        </w:r>
      </w:hyperlink>
      <w:r w:rsidR="00B12E7B" w:rsidRPr="001B72E5">
        <w:rPr>
          <w:rFonts w:ascii="Calibri" w:hAnsi="Calibri" w:cs="Calibri"/>
          <w:color w:val="202122"/>
          <w:sz w:val="22"/>
          <w:szCs w:val="22"/>
          <w:shd w:val="clear" w:color="auto" w:fill="FFFFFF"/>
        </w:rPr>
        <w:t> mecquois puis libéré par Abu bakr</w:t>
      </w:r>
      <w:hyperlink r:id="rId204" w:anchor="cite_note-73" w:history="1">
        <w:r w:rsidR="00B12E7B" w:rsidRPr="001B72E5">
          <w:rPr>
            <w:rStyle w:val="Lienhypertexte"/>
            <w:rFonts w:ascii="Calibri" w:eastAsiaTheme="majorEastAsia" w:hAnsi="Calibri" w:cs="Calibri"/>
            <w:color w:val="0645AD"/>
            <w:sz w:val="22"/>
            <w:szCs w:val="22"/>
            <w:shd w:val="clear" w:color="auto" w:fill="FFFFFF"/>
            <w:vertAlign w:val="superscript"/>
          </w:rPr>
          <w:t>71</w:t>
        </w:r>
      </w:hyperlink>
      <w:r w:rsidR="00B12E7B" w:rsidRPr="001B72E5">
        <w:rPr>
          <w:rFonts w:ascii="Calibri" w:hAnsi="Calibri" w:cs="Calibri"/>
          <w:color w:val="202122"/>
          <w:sz w:val="22"/>
          <w:szCs w:val="22"/>
          <w:shd w:val="clear" w:color="auto" w:fill="FFFFFF"/>
        </w:rPr>
        <w:t>. Mahomet interdit la castration des esclaves, en disant qu'il fallait castrer celui qui castrerait son esclave</w:t>
      </w:r>
      <w:hyperlink r:id="rId205" w:anchor="cite_note-74" w:history="1">
        <w:r w:rsidR="00B12E7B" w:rsidRPr="001B72E5">
          <w:rPr>
            <w:rStyle w:val="Lienhypertexte"/>
            <w:rFonts w:ascii="Calibri" w:eastAsiaTheme="majorEastAsia" w:hAnsi="Calibri" w:cs="Calibri"/>
            <w:color w:val="0645AD"/>
            <w:sz w:val="22"/>
            <w:szCs w:val="22"/>
            <w:shd w:val="clear" w:color="auto" w:fill="FFFFFF"/>
            <w:vertAlign w:val="superscript"/>
          </w:rPr>
          <w:t>72</w:t>
        </w:r>
      </w:hyperlink>
      <w:r w:rsidR="00B12E7B" w:rsidRPr="001B72E5">
        <w:rPr>
          <w:rFonts w:ascii="Calibri" w:hAnsi="Calibri" w:cs="Calibri"/>
          <w:color w:val="202122"/>
          <w:sz w:val="22"/>
          <w:szCs w:val="22"/>
          <w:shd w:val="clear" w:color="auto" w:fill="FFFFFF"/>
        </w:rPr>
        <w:t>.</w:t>
      </w:r>
    </w:p>
    <w:p w14:paraId="6E76E15B" w14:textId="42BE6860" w:rsidR="00B12E7B"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1DB6F50E" w14:textId="5FF770AD" w:rsidR="00B12E7B" w:rsidRDefault="001B72E5" w:rsidP="001B72E5">
      <w:pPr>
        <w:pStyle w:val="Titre1"/>
      </w:pPr>
      <w:bookmarkStart w:id="19" w:name="_Toc71191945"/>
      <w:r w:rsidRPr="001B72E5">
        <w:t>L'esclavage sexuel et harems</w:t>
      </w:r>
      <w:bookmarkEnd w:id="19"/>
    </w:p>
    <w:p w14:paraId="1FF6E63E" w14:textId="32AA90C3" w:rsidR="001B72E5" w:rsidRDefault="001B72E5"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4B4F8F2E" w14:textId="77777777" w:rsidR="001B72E5" w:rsidRPr="001B72E5" w:rsidRDefault="001B72E5" w:rsidP="001B72E5">
      <w:pPr>
        <w:pStyle w:val="NormalWeb"/>
        <w:shd w:val="clear" w:color="auto" w:fill="FFFFFF"/>
        <w:spacing w:before="0" w:beforeAutospacing="0" w:after="0" w:afterAutospacing="0"/>
        <w:jc w:val="both"/>
        <w:rPr>
          <w:rFonts w:ascii="Calibri" w:hAnsi="Calibri" w:cs="Calibri"/>
          <w:color w:val="202122"/>
          <w:sz w:val="22"/>
          <w:szCs w:val="22"/>
        </w:rPr>
      </w:pPr>
      <w:r w:rsidRPr="001B72E5">
        <w:rPr>
          <w:rFonts w:ascii="Calibri" w:hAnsi="Calibri" w:cs="Calibri"/>
          <w:color w:val="202122"/>
          <w:sz w:val="22"/>
          <w:szCs w:val="22"/>
        </w:rPr>
        <w:t>Si l'esclavage sexuel est autorisé dans le Coran, il est contraire aux normes morales en Europe</w:t>
      </w:r>
      <w:hyperlink r:id="rId206" w:anchor="cite_note-75" w:history="1">
        <w:r w:rsidRPr="001B72E5">
          <w:rPr>
            <w:rStyle w:val="Lienhypertexte"/>
            <w:rFonts w:ascii="Calibri" w:eastAsiaTheme="majorEastAsia" w:hAnsi="Calibri" w:cs="Calibri"/>
            <w:color w:val="0645AD"/>
            <w:sz w:val="22"/>
            <w:szCs w:val="22"/>
            <w:vertAlign w:val="superscript"/>
          </w:rPr>
          <w:t>73</w:t>
        </w:r>
      </w:hyperlink>
      <w:r w:rsidRPr="001B72E5">
        <w:rPr>
          <w:rFonts w:ascii="Calibri" w:hAnsi="Calibri" w:cs="Calibri"/>
          <w:color w:val="202122"/>
          <w:sz w:val="22"/>
          <w:szCs w:val="22"/>
        </w:rPr>
        <w:t>. Les femmes esclaves y sont d'abord une force de travail et non un objet de divertissement</w:t>
      </w:r>
      <w:hyperlink r:id="rId207" w:anchor="cite_note-76" w:history="1">
        <w:r w:rsidRPr="001B72E5">
          <w:rPr>
            <w:rStyle w:val="Lienhypertexte"/>
            <w:rFonts w:ascii="Calibri" w:eastAsiaTheme="majorEastAsia" w:hAnsi="Calibri" w:cs="Calibri"/>
            <w:color w:val="0645AD"/>
            <w:sz w:val="22"/>
            <w:szCs w:val="22"/>
            <w:vertAlign w:val="superscript"/>
          </w:rPr>
          <w:t>74</w:t>
        </w:r>
      </w:hyperlink>
      <w:r w:rsidRPr="001B72E5">
        <w:rPr>
          <w:rFonts w:ascii="Calibri" w:hAnsi="Calibri" w:cs="Calibri"/>
          <w:color w:val="202122"/>
          <w:sz w:val="22"/>
          <w:szCs w:val="22"/>
          <w:vertAlign w:val="superscript"/>
        </w:rPr>
        <w:t>,</w:t>
      </w:r>
      <w:hyperlink r:id="rId208" w:anchor="cite_note-77" w:history="1">
        <w:r w:rsidRPr="001B72E5">
          <w:rPr>
            <w:rStyle w:val="Lienhypertexte"/>
            <w:rFonts w:ascii="Calibri" w:eastAsiaTheme="majorEastAsia" w:hAnsi="Calibri" w:cs="Calibri"/>
            <w:color w:val="0645AD"/>
            <w:sz w:val="22"/>
            <w:szCs w:val="22"/>
            <w:vertAlign w:val="superscript"/>
          </w:rPr>
          <w:t>75</w:t>
        </w:r>
      </w:hyperlink>
      <w:r w:rsidRPr="001B72E5">
        <w:rPr>
          <w:rFonts w:ascii="Calibri" w:hAnsi="Calibri" w:cs="Calibri"/>
          <w:color w:val="202122"/>
          <w:sz w:val="22"/>
          <w:szCs w:val="22"/>
        </w:rPr>
        <w:t>. À l'inverse, dans l' islam, il est permis d'avoir des rapports sexuels avec une esclave sans que cela ne soit considéré comme un péché</w:t>
      </w:r>
      <w:hyperlink r:id="rId209" w:anchor="cite_note-78" w:history="1">
        <w:r w:rsidRPr="001B72E5">
          <w:rPr>
            <w:rStyle w:val="Lienhypertexte"/>
            <w:rFonts w:ascii="Calibri" w:eastAsiaTheme="majorEastAsia" w:hAnsi="Calibri" w:cs="Calibri"/>
            <w:color w:val="0645AD"/>
            <w:sz w:val="22"/>
            <w:szCs w:val="22"/>
            <w:vertAlign w:val="superscript"/>
          </w:rPr>
          <w:t>76</w:t>
        </w:r>
      </w:hyperlink>
      <w:r w:rsidRPr="001B72E5">
        <w:rPr>
          <w:rFonts w:ascii="Calibri" w:hAnsi="Calibri" w:cs="Calibri"/>
          <w:color w:val="202122"/>
          <w:sz w:val="22"/>
          <w:szCs w:val="22"/>
        </w:rPr>
        <w:t>.</w:t>
      </w:r>
    </w:p>
    <w:p w14:paraId="4634C6C1" w14:textId="77777777" w:rsidR="001B72E5" w:rsidRPr="001B72E5" w:rsidRDefault="001B72E5" w:rsidP="001B72E5">
      <w:pPr>
        <w:pStyle w:val="NormalWeb"/>
        <w:shd w:val="clear" w:color="auto" w:fill="FFFFFF"/>
        <w:spacing w:before="0" w:beforeAutospacing="0" w:after="0" w:afterAutospacing="0"/>
        <w:jc w:val="both"/>
        <w:rPr>
          <w:rFonts w:ascii="Calibri" w:hAnsi="Calibri" w:cs="Calibri"/>
          <w:color w:val="202122"/>
          <w:sz w:val="22"/>
          <w:szCs w:val="22"/>
        </w:rPr>
      </w:pPr>
      <w:r w:rsidRPr="001B72E5">
        <w:rPr>
          <w:rFonts w:ascii="Calibri" w:hAnsi="Calibri" w:cs="Calibri"/>
          <w:color w:val="202122"/>
          <w:sz w:val="22"/>
          <w:szCs w:val="22"/>
        </w:rPr>
        <w:t>Seul le monde arabe a rempli spécifiquement les fameux </w:t>
      </w:r>
      <w:hyperlink r:id="rId210" w:tooltip="Harem" w:history="1">
        <w:r w:rsidRPr="001B72E5">
          <w:rPr>
            <w:rStyle w:val="Lienhypertexte"/>
            <w:rFonts w:ascii="Calibri" w:eastAsiaTheme="majorEastAsia" w:hAnsi="Calibri" w:cs="Calibri"/>
            <w:color w:val="0645AD"/>
            <w:sz w:val="22"/>
            <w:szCs w:val="22"/>
          </w:rPr>
          <w:t>harems</w:t>
        </w:r>
      </w:hyperlink>
      <w:r w:rsidRPr="001B72E5">
        <w:rPr>
          <w:rFonts w:ascii="Calibri" w:hAnsi="Calibri" w:cs="Calibri"/>
          <w:color w:val="202122"/>
          <w:sz w:val="22"/>
          <w:szCs w:val="22"/>
        </w:rPr>
        <w:t> de femmes-esclaves déportées exclusivement dans un but érotique et sexuel. Les </w:t>
      </w:r>
      <w:proofErr w:type="spellStart"/>
      <w:r w:rsidRPr="001B72E5">
        <w:rPr>
          <w:rFonts w:ascii="Calibri" w:hAnsi="Calibri" w:cs="Calibri"/>
          <w:i/>
          <w:iCs/>
          <w:color w:val="202122"/>
          <w:sz w:val="22"/>
          <w:szCs w:val="22"/>
        </w:rPr>
        <w:t>jâriyat</w:t>
      </w:r>
      <w:proofErr w:type="spellEnd"/>
      <w:r w:rsidRPr="001B72E5">
        <w:rPr>
          <w:rFonts w:ascii="Calibri" w:hAnsi="Calibri" w:cs="Calibri"/>
          <w:color w:val="202122"/>
          <w:sz w:val="22"/>
          <w:szCs w:val="22"/>
        </w:rPr>
        <w:t> des harems ont en pratique un statut comparable à des épouses libres, celles des harems impériaux deviennent même très influentes sur le pouvoir </w:t>
      </w:r>
      <w:hyperlink r:id="rId211" w:tooltip="Empire ottoman" w:history="1">
        <w:r w:rsidRPr="001B72E5">
          <w:rPr>
            <w:rStyle w:val="Lienhypertexte"/>
            <w:rFonts w:ascii="Calibri" w:eastAsiaTheme="majorEastAsia" w:hAnsi="Calibri" w:cs="Calibri"/>
            <w:color w:val="0645AD"/>
            <w:sz w:val="22"/>
            <w:szCs w:val="22"/>
          </w:rPr>
          <w:t>ottoman</w:t>
        </w:r>
      </w:hyperlink>
      <w:r w:rsidRPr="001B72E5">
        <w:rPr>
          <w:rFonts w:ascii="Calibri" w:hAnsi="Calibri" w:cs="Calibri"/>
          <w:color w:val="202122"/>
          <w:sz w:val="22"/>
          <w:szCs w:val="22"/>
        </w:rPr>
        <w:t>, elles ont une influence connue sur les décisions hautement politiques</w:t>
      </w:r>
      <w:hyperlink r:id="rId212" w:anchor="cite_note-79" w:history="1">
        <w:r w:rsidRPr="001B72E5">
          <w:rPr>
            <w:rStyle w:val="Lienhypertexte"/>
            <w:rFonts w:ascii="Calibri" w:eastAsiaTheme="majorEastAsia" w:hAnsi="Calibri" w:cs="Calibri"/>
            <w:color w:val="0645AD"/>
            <w:sz w:val="22"/>
            <w:szCs w:val="22"/>
            <w:vertAlign w:val="superscript"/>
          </w:rPr>
          <w:t>77</w:t>
        </w:r>
      </w:hyperlink>
      <w:r w:rsidRPr="001B72E5">
        <w:rPr>
          <w:rFonts w:ascii="Calibri" w:hAnsi="Calibri" w:cs="Calibri"/>
          <w:color w:val="202122"/>
          <w:sz w:val="22"/>
          <w:szCs w:val="22"/>
        </w:rPr>
        <w:t>.</w:t>
      </w:r>
    </w:p>
    <w:p w14:paraId="3A269CE7" w14:textId="77777777" w:rsidR="00B30598" w:rsidRDefault="00B30598" w:rsidP="001B72E5">
      <w:pPr>
        <w:pStyle w:val="NormalWeb"/>
        <w:shd w:val="clear" w:color="auto" w:fill="FFFFFF"/>
        <w:spacing w:before="0" w:beforeAutospacing="0" w:after="0" w:afterAutospacing="0"/>
        <w:jc w:val="both"/>
        <w:rPr>
          <w:rFonts w:ascii="Calibri" w:hAnsi="Calibri" w:cs="Calibri"/>
          <w:color w:val="202122"/>
          <w:sz w:val="22"/>
          <w:szCs w:val="22"/>
        </w:rPr>
      </w:pPr>
    </w:p>
    <w:p w14:paraId="71B9BB4B" w14:textId="4AB26DAF" w:rsidR="001B72E5" w:rsidRPr="001B72E5" w:rsidRDefault="001B72E5" w:rsidP="001B72E5">
      <w:pPr>
        <w:pStyle w:val="NormalWeb"/>
        <w:shd w:val="clear" w:color="auto" w:fill="FFFFFF"/>
        <w:spacing w:before="0" w:beforeAutospacing="0" w:after="0" w:afterAutospacing="0"/>
        <w:jc w:val="both"/>
        <w:rPr>
          <w:rFonts w:ascii="Calibri" w:hAnsi="Calibri" w:cs="Calibri"/>
          <w:color w:val="202122"/>
          <w:sz w:val="22"/>
          <w:szCs w:val="22"/>
        </w:rPr>
      </w:pPr>
      <w:r w:rsidRPr="001B72E5">
        <w:rPr>
          <w:rFonts w:ascii="Calibri" w:hAnsi="Calibri" w:cs="Calibri"/>
          <w:color w:val="202122"/>
          <w:sz w:val="22"/>
          <w:szCs w:val="22"/>
        </w:rPr>
        <w:t>Une législation a été prévue pour la </w:t>
      </w:r>
      <w:hyperlink r:id="rId213" w:tooltip="Reconnaissance (droit de la famille)" w:history="1">
        <w:r w:rsidRPr="001B72E5">
          <w:rPr>
            <w:rStyle w:val="Lienhypertexte"/>
            <w:rFonts w:ascii="Calibri" w:eastAsiaTheme="majorEastAsia" w:hAnsi="Calibri" w:cs="Calibri"/>
            <w:color w:val="0645AD"/>
            <w:sz w:val="22"/>
            <w:szCs w:val="22"/>
          </w:rPr>
          <w:t>reconnaissance</w:t>
        </w:r>
      </w:hyperlink>
      <w:r w:rsidRPr="001B72E5">
        <w:rPr>
          <w:rFonts w:ascii="Calibri" w:hAnsi="Calibri" w:cs="Calibri"/>
          <w:color w:val="202122"/>
          <w:sz w:val="22"/>
          <w:szCs w:val="22"/>
        </w:rPr>
        <w:t> des enfants nés de ces relations maître-esclave</w:t>
      </w:r>
      <w:hyperlink r:id="rId214" w:anchor="cite_note-80" w:history="1">
        <w:r w:rsidRPr="001B72E5">
          <w:rPr>
            <w:rStyle w:val="Lienhypertexte"/>
            <w:rFonts w:ascii="Calibri" w:eastAsiaTheme="majorEastAsia" w:hAnsi="Calibri" w:cs="Calibri"/>
            <w:color w:val="0645AD"/>
            <w:sz w:val="22"/>
            <w:szCs w:val="22"/>
            <w:vertAlign w:val="superscript"/>
          </w:rPr>
          <w:t>78</w:t>
        </w:r>
      </w:hyperlink>
      <w:r w:rsidRPr="001B72E5">
        <w:rPr>
          <w:rFonts w:ascii="Calibri" w:hAnsi="Calibri" w:cs="Calibri"/>
          <w:color w:val="202122"/>
          <w:sz w:val="22"/>
          <w:szCs w:val="22"/>
        </w:rPr>
        <w:t>, car lorsque les concubines des harems mettaient un enfant au monde, elles étaient émancipées car l'islam venant par l'homme, l'enfant était musulman et la concubine le devenait de fait</w:t>
      </w:r>
      <w:hyperlink r:id="rId215" w:anchor="cite_note-81" w:history="1">
        <w:r w:rsidRPr="001B72E5">
          <w:rPr>
            <w:rStyle w:val="Lienhypertexte"/>
            <w:rFonts w:ascii="Calibri" w:eastAsiaTheme="majorEastAsia" w:hAnsi="Calibri" w:cs="Calibri"/>
            <w:color w:val="0645AD"/>
            <w:sz w:val="22"/>
            <w:szCs w:val="22"/>
            <w:vertAlign w:val="superscript"/>
          </w:rPr>
          <w:t>79</w:t>
        </w:r>
      </w:hyperlink>
      <w:r w:rsidRPr="001B72E5">
        <w:rPr>
          <w:rFonts w:ascii="Calibri" w:hAnsi="Calibri" w:cs="Calibri"/>
          <w:color w:val="202122"/>
          <w:sz w:val="22"/>
          <w:szCs w:val="22"/>
        </w:rPr>
        <w:t>. Pour cette raison, le prix d'une femme-esclave est bien plus élevé que celui d'un homme.</w:t>
      </w:r>
    </w:p>
    <w:p w14:paraId="7D531CA3" w14:textId="765E2AF2" w:rsidR="001B72E5" w:rsidRDefault="001B72E5" w:rsidP="001B72E5">
      <w:pPr>
        <w:pStyle w:val="NormalWeb"/>
        <w:shd w:val="clear" w:color="auto" w:fill="FFFFFF"/>
        <w:spacing w:before="0" w:beforeAutospacing="0" w:after="0" w:afterAutospacing="0"/>
        <w:jc w:val="both"/>
        <w:rPr>
          <w:rFonts w:ascii="Calibri" w:hAnsi="Calibri" w:cs="Calibri"/>
          <w:color w:val="202122"/>
          <w:sz w:val="22"/>
          <w:szCs w:val="22"/>
        </w:rPr>
      </w:pPr>
      <w:r w:rsidRPr="001B72E5">
        <w:rPr>
          <w:rFonts w:ascii="Calibri" w:hAnsi="Calibri" w:cs="Calibri"/>
          <w:color w:val="202122"/>
          <w:sz w:val="22"/>
          <w:szCs w:val="22"/>
        </w:rPr>
        <w:t xml:space="preserve">Ibn Habib al </w:t>
      </w:r>
      <w:proofErr w:type="spellStart"/>
      <w:r w:rsidRPr="001B72E5">
        <w:rPr>
          <w:rFonts w:ascii="Calibri" w:hAnsi="Calibri" w:cs="Calibri"/>
          <w:color w:val="202122"/>
          <w:sz w:val="22"/>
          <w:szCs w:val="22"/>
        </w:rPr>
        <w:t>Baghdâdî</w:t>
      </w:r>
      <w:proofErr w:type="spellEnd"/>
      <w:r w:rsidRPr="001B72E5">
        <w:rPr>
          <w:rFonts w:ascii="Calibri" w:hAnsi="Calibri" w:cs="Calibri"/>
          <w:color w:val="202122"/>
          <w:sz w:val="22"/>
          <w:szCs w:val="22"/>
        </w:rPr>
        <w:t xml:space="preserve"> (H.113-H.182), explique la vente des femmes esclaves lors la célèbre foire de </w:t>
      </w:r>
      <w:proofErr w:type="spellStart"/>
      <w:r w:rsidRPr="001B72E5">
        <w:rPr>
          <w:rFonts w:ascii="Calibri" w:hAnsi="Calibri" w:cs="Calibri"/>
          <w:i/>
          <w:iCs/>
          <w:color w:val="202122"/>
          <w:sz w:val="22"/>
          <w:szCs w:val="22"/>
        </w:rPr>
        <w:t>Dûmat</w:t>
      </w:r>
      <w:proofErr w:type="spellEnd"/>
      <w:r w:rsidRPr="001B72E5">
        <w:rPr>
          <w:rFonts w:ascii="Calibri" w:hAnsi="Calibri" w:cs="Calibri"/>
          <w:i/>
          <w:iCs/>
          <w:color w:val="202122"/>
          <w:sz w:val="22"/>
          <w:szCs w:val="22"/>
        </w:rPr>
        <w:t xml:space="preserve"> al-</w:t>
      </w:r>
      <w:proofErr w:type="spellStart"/>
      <w:r w:rsidRPr="001B72E5">
        <w:rPr>
          <w:rFonts w:ascii="Calibri" w:hAnsi="Calibri" w:cs="Calibri"/>
          <w:i/>
          <w:iCs/>
          <w:color w:val="202122"/>
          <w:sz w:val="22"/>
          <w:szCs w:val="22"/>
        </w:rPr>
        <w:t>Jandal</w:t>
      </w:r>
      <w:proofErr w:type="spellEnd"/>
      <w:r w:rsidRPr="001B72E5">
        <w:rPr>
          <w:rFonts w:ascii="Calibri" w:hAnsi="Calibri" w:cs="Calibri"/>
          <w:color w:val="202122"/>
          <w:sz w:val="22"/>
          <w:szCs w:val="22"/>
        </w:rPr>
        <w:t xml:space="preserve"> avant l'islam, il cite notamment « Quant à la tribu de </w:t>
      </w:r>
      <w:proofErr w:type="spellStart"/>
      <w:r w:rsidRPr="001B72E5">
        <w:rPr>
          <w:rFonts w:ascii="Calibri" w:hAnsi="Calibri" w:cs="Calibri"/>
          <w:color w:val="202122"/>
          <w:sz w:val="22"/>
          <w:szCs w:val="22"/>
        </w:rPr>
        <w:t>Kalb</w:t>
      </w:r>
      <w:proofErr w:type="spellEnd"/>
      <w:r w:rsidRPr="001B72E5">
        <w:rPr>
          <w:rFonts w:ascii="Calibri" w:hAnsi="Calibri" w:cs="Calibri"/>
          <w:color w:val="202122"/>
          <w:sz w:val="22"/>
          <w:szCs w:val="22"/>
        </w:rPr>
        <w:t>, elle y apportait beaucoup d'esclaves femelles, qui étaient présentées sous des tentes de laine ; la tribu les contraignant à la prostitution… »</w:t>
      </w:r>
      <w:hyperlink r:id="rId216" w:anchor="cite_note-82" w:history="1">
        <w:r w:rsidRPr="001B72E5">
          <w:rPr>
            <w:rStyle w:val="Lienhypertexte"/>
            <w:rFonts w:ascii="Calibri" w:eastAsiaTheme="majorEastAsia" w:hAnsi="Calibri" w:cs="Calibri"/>
            <w:color w:val="0645AD"/>
            <w:sz w:val="22"/>
            <w:szCs w:val="22"/>
            <w:vertAlign w:val="superscript"/>
          </w:rPr>
          <w:t>80</w:t>
        </w:r>
      </w:hyperlink>
      <w:r w:rsidRPr="001B72E5">
        <w:rPr>
          <w:rFonts w:ascii="Calibri" w:hAnsi="Calibri" w:cs="Calibri"/>
          <w:color w:val="202122"/>
          <w:sz w:val="22"/>
          <w:szCs w:val="22"/>
        </w:rPr>
        <w:t>, Tabari explique</w:t>
      </w:r>
      <w:hyperlink r:id="rId217" w:anchor="cite_note-83" w:history="1">
        <w:r w:rsidRPr="001B72E5">
          <w:rPr>
            <w:rStyle w:val="Lienhypertexte"/>
            <w:rFonts w:ascii="Calibri" w:eastAsiaTheme="majorEastAsia" w:hAnsi="Calibri" w:cs="Calibri"/>
            <w:color w:val="0645AD"/>
            <w:sz w:val="22"/>
            <w:szCs w:val="22"/>
            <w:vertAlign w:val="superscript"/>
          </w:rPr>
          <w:t>81</w:t>
        </w:r>
      </w:hyperlink>
      <w:r w:rsidRPr="001B72E5">
        <w:rPr>
          <w:rFonts w:ascii="Calibri" w:hAnsi="Calibri" w:cs="Calibri"/>
          <w:color w:val="202122"/>
          <w:sz w:val="22"/>
          <w:szCs w:val="22"/>
        </w:rPr>
        <w:t> que la </w:t>
      </w:r>
      <w:hyperlink r:id="rId218" w:tooltip="Esclavage sexuel" w:history="1">
        <w:r w:rsidRPr="001B72E5">
          <w:rPr>
            <w:rStyle w:val="Lienhypertexte"/>
            <w:rFonts w:ascii="Calibri" w:eastAsiaTheme="majorEastAsia" w:hAnsi="Calibri" w:cs="Calibri"/>
            <w:color w:val="0645AD"/>
            <w:sz w:val="22"/>
            <w:szCs w:val="22"/>
          </w:rPr>
          <w:t>prostitution des femmes esclaves</w:t>
        </w:r>
      </w:hyperlink>
      <w:r w:rsidRPr="001B72E5">
        <w:rPr>
          <w:rFonts w:ascii="Calibri" w:hAnsi="Calibri" w:cs="Calibri"/>
          <w:color w:val="202122"/>
          <w:sz w:val="22"/>
          <w:szCs w:val="22"/>
        </w:rPr>
        <w:t> par leurs maîtres a été interdite. Cependant les maîtres continuent à entretenir une relation sexuelle avec celles-ci, si elles ne sont pas mariées.</w:t>
      </w:r>
    </w:p>
    <w:p w14:paraId="15A28EBC" w14:textId="77777777" w:rsidR="00B30598" w:rsidRPr="001B72E5" w:rsidRDefault="00B30598" w:rsidP="001B72E5">
      <w:pPr>
        <w:pStyle w:val="NormalWeb"/>
        <w:shd w:val="clear" w:color="auto" w:fill="FFFFFF"/>
        <w:spacing w:before="0" w:beforeAutospacing="0" w:after="0" w:afterAutospacing="0"/>
        <w:jc w:val="both"/>
        <w:rPr>
          <w:rFonts w:ascii="Calibri" w:hAnsi="Calibri" w:cs="Calibri"/>
          <w:color w:val="202122"/>
          <w:sz w:val="22"/>
          <w:szCs w:val="22"/>
        </w:rPr>
      </w:pPr>
    </w:p>
    <w:p w14:paraId="787E84BC" w14:textId="77777777" w:rsidR="001B72E5" w:rsidRPr="001B72E5" w:rsidRDefault="001B72E5" w:rsidP="001B72E5">
      <w:pPr>
        <w:pStyle w:val="NormalWeb"/>
        <w:shd w:val="clear" w:color="auto" w:fill="FFFFFF"/>
        <w:spacing w:before="0" w:beforeAutospacing="0" w:after="0" w:afterAutospacing="0"/>
        <w:jc w:val="both"/>
        <w:rPr>
          <w:rFonts w:ascii="Calibri" w:hAnsi="Calibri" w:cs="Calibri"/>
          <w:color w:val="202122"/>
          <w:sz w:val="22"/>
          <w:szCs w:val="22"/>
        </w:rPr>
      </w:pPr>
      <w:r w:rsidRPr="001B72E5">
        <w:rPr>
          <w:rFonts w:ascii="Calibri" w:hAnsi="Calibri" w:cs="Calibri"/>
          <w:color w:val="202122"/>
          <w:sz w:val="22"/>
          <w:szCs w:val="22"/>
        </w:rPr>
        <w:t>La question de l'esclavage sexuel a été remis en avant par l'</w:t>
      </w:r>
      <w:hyperlink r:id="rId219" w:tooltip="État islamique (organisation)" w:history="1">
        <w:r w:rsidRPr="001B72E5">
          <w:rPr>
            <w:rStyle w:val="Lienhypertexte"/>
            <w:rFonts w:ascii="Calibri" w:eastAsiaTheme="majorEastAsia" w:hAnsi="Calibri" w:cs="Calibri"/>
            <w:color w:val="0645AD"/>
            <w:sz w:val="22"/>
            <w:szCs w:val="22"/>
          </w:rPr>
          <w:t>État Islamique</w:t>
        </w:r>
      </w:hyperlink>
      <w:r w:rsidRPr="001B72E5">
        <w:rPr>
          <w:rFonts w:ascii="Calibri" w:hAnsi="Calibri" w:cs="Calibri"/>
          <w:color w:val="202122"/>
          <w:sz w:val="22"/>
          <w:szCs w:val="22"/>
        </w:rPr>
        <w:t> qui défend, par les textes sacrés et la religion, la légalité de posséder des esclaves à but sexuel</w:t>
      </w:r>
      <w:hyperlink r:id="rId220" w:anchor="cite_note-:3-84" w:history="1">
        <w:r w:rsidRPr="001B72E5">
          <w:rPr>
            <w:rStyle w:val="Lienhypertexte"/>
            <w:rFonts w:ascii="Calibri" w:eastAsiaTheme="majorEastAsia" w:hAnsi="Calibri" w:cs="Calibri"/>
            <w:color w:val="0645AD"/>
            <w:sz w:val="22"/>
            <w:szCs w:val="22"/>
            <w:vertAlign w:val="superscript"/>
          </w:rPr>
          <w:t>82</w:t>
        </w:r>
      </w:hyperlink>
      <w:r w:rsidRPr="001B72E5">
        <w:rPr>
          <w:rFonts w:ascii="Calibri" w:hAnsi="Calibri" w:cs="Calibri"/>
          <w:color w:val="202122"/>
          <w:sz w:val="22"/>
          <w:szCs w:val="22"/>
        </w:rPr>
        <w:t>.</w:t>
      </w:r>
    </w:p>
    <w:p w14:paraId="590EE868" w14:textId="77777777" w:rsidR="00B12E7B" w:rsidRPr="002A158A" w:rsidRDefault="00B12E7B" w:rsidP="002A158A">
      <w:pPr>
        <w:pStyle w:val="NormalWeb"/>
        <w:shd w:val="clear" w:color="auto" w:fill="FFFFFF"/>
        <w:spacing w:before="0" w:beforeAutospacing="0" w:after="0" w:afterAutospacing="0"/>
        <w:jc w:val="both"/>
        <w:rPr>
          <w:rFonts w:asciiTheme="minorHAnsi" w:hAnsiTheme="minorHAnsi" w:cstheme="minorHAnsi"/>
          <w:sz w:val="22"/>
          <w:szCs w:val="22"/>
        </w:rPr>
      </w:pPr>
    </w:p>
    <w:p w14:paraId="7B96D8E4" w14:textId="1DCD083D" w:rsidR="00184E4F" w:rsidRDefault="00184E4F" w:rsidP="00184E4F">
      <w:pPr>
        <w:pStyle w:val="Titre1"/>
      </w:pPr>
      <w:bookmarkStart w:id="20" w:name="_Toc71191946"/>
      <w:r>
        <w:t>Les versets coraniques concernant l’esclavage</w:t>
      </w:r>
      <w:bookmarkEnd w:id="20"/>
    </w:p>
    <w:p w14:paraId="073B8C7F" w14:textId="5DC1E15A" w:rsidR="00184E4F" w:rsidRDefault="00184E4F" w:rsidP="00CE5C62">
      <w:pPr>
        <w:spacing w:after="0" w:line="240" w:lineRule="auto"/>
      </w:pPr>
    </w:p>
    <w:p w14:paraId="71EF27B0" w14:textId="08E862F8" w:rsidR="00184E4F" w:rsidRDefault="002A158A" w:rsidP="00CE5C62">
      <w:pPr>
        <w:spacing w:after="0" w:line="240" w:lineRule="auto"/>
      </w:pPr>
      <w:r>
        <w:t xml:space="preserve">Les versets suivants </w:t>
      </w:r>
      <w:r w:rsidR="00184E4F">
        <w:t>Coran, 4:3, 4:24-25, 4:36, 16:71, 23:6, 24:31-33, 24:58, 30:28, 33:50, 33:55, 70:30 ...</w:t>
      </w:r>
      <w:r>
        <w:t xml:space="preserve"> sont relatif à l’esclavage : </w:t>
      </w:r>
    </w:p>
    <w:p w14:paraId="133ED781" w14:textId="669E7B0C" w:rsidR="00184E4F" w:rsidRDefault="00184E4F" w:rsidP="00CE5C62">
      <w:pPr>
        <w:spacing w:after="0" w:line="240" w:lineRule="auto"/>
      </w:pPr>
    </w:p>
    <w:p w14:paraId="76A3FC0A" w14:textId="77777777" w:rsidR="002A158A" w:rsidRDefault="002A158A" w:rsidP="00B30598">
      <w:pPr>
        <w:spacing w:after="0" w:line="240" w:lineRule="auto"/>
        <w:jc w:val="both"/>
      </w:pPr>
      <w:r w:rsidRPr="00857875">
        <w:t>4.3. Et si vous craignez de n'être pas justes envers les orphelins,</w:t>
      </w:r>
      <w:r>
        <w:t xml:space="preserve"> </w:t>
      </w:r>
      <w:r w:rsidRPr="00857875">
        <w:t>...</w:t>
      </w:r>
      <w:r>
        <w:t xml:space="preserve"> </w:t>
      </w:r>
      <w:r w:rsidRPr="00DA61F6">
        <w:rPr>
          <w:i/>
          <w:iCs/>
        </w:rPr>
        <w:t xml:space="preserve">Il est permis d'épouser deux, trois ou quatre, parmi les femmes qui vous plaisent, </w:t>
      </w:r>
      <w:r w:rsidRPr="00857875">
        <w:t xml:space="preserve">mais, si vous craignez de n'être pas justes avec celles-ci, alors une seule, </w:t>
      </w:r>
      <w:r w:rsidRPr="00DA61F6">
        <w:rPr>
          <w:b/>
          <w:bCs/>
        </w:rPr>
        <w:t>ou des esclaves que vous possédez.</w:t>
      </w:r>
      <w:r w:rsidRPr="00857875">
        <w:t xml:space="preserve"> Cela afin de ne pas faire d'injustice (ou afin de ne pas aggraver votre charge de famille).</w:t>
      </w:r>
    </w:p>
    <w:p w14:paraId="278FBB94" w14:textId="77777777" w:rsidR="00B30598" w:rsidRDefault="00B30598" w:rsidP="002A158A">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4ED08840" w14:textId="184A8FDA" w:rsidR="002A158A" w:rsidRDefault="002A158A" w:rsidP="002A158A">
      <w:pPr>
        <w:spacing w:after="0" w:line="240" w:lineRule="auto"/>
        <w:jc w:val="both"/>
        <w:rPr>
          <w:rFonts w:ascii="Calibri" w:hAnsi="Calibri" w:cs="Calibri"/>
          <w:color w:val="000000"/>
        </w:rPr>
      </w:pPr>
      <w:r w:rsidRPr="00F92534">
        <w:rPr>
          <w:rFonts w:ascii="Calibri" w:hAnsi="Calibri" w:cs="Calibri"/>
          <w:color w:val="000000"/>
        </w:rPr>
        <w:lastRenderedPageBreak/>
        <w:t>4</w:t>
      </w:r>
      <w:r>
        <w:rPr>
          <w:rFonts w:ascii="Calibri" w:hAnsi="Calibri" w:cs="Calibri"/>
          <w:color w:val="000000"/>
        </w:rPr>
        <w:t>.</w:t>
      </w:r>
      <w:r w:rsidRPr="00F92534">
        <w:rPr>
          <w:rFonts w:ascii="Calibri" w:hAnsi="Calibri" w:cs="Calibri"/>
          <w:color w:val="000000"/>
        </w:rPr>
        <w:t>2</w:t>
      </w:r>
      <w:r>
        <w:rPr>
          <w:rFonts w:ascii="Calibri" w:hAnsi="Calibri" w:cs="Calibri"/>
          <w:color w:val="000000"/>
        </w:rPr>
        <w:t>4.</w:t>
      </w:r>
      <w:r w:rsidRPr="00F92534">
        <w:rPr>
          <w:rFonts w:ascii="Calibri" w:hAnsi="Calibri" w:cs="Calibri"/>
          <w:color w:val="000000"/>
        </w:rPr>
        <w:t xml:space="preserve"> Il vous est défendu d'épouser des femmes mariées, </w:t>
      </w:r>
      <w:r w:rsidRPr="00AD6151">
        <w:rPr>
          <w:rFonts w:ascii="Calibri" w:hAnsi="Calibri" w:cs="Calibri"/>
          <w:b/>
          <w:iCs/>
          <w:color w:val="000000"/>
        </w:rPr>
        <w:t>excepté celles qui seraient tombées entre vos mains comme esclaves</w:t>
      </w:r>
      <w:r w:rsidRPr="00AD6151">
        <w:rPr>
          <w:rFonts w:ascii="Calibri" w:hAnsi="Calibri" w:cs="Calibri"/>
          <w:iCs/>
          <w:color w:val="000000"/>
        </w:rPr>
        <w:t>.</w:t>
      </w:r>
      <w:r w:rsidRPr="00F92534">
        <w:rPr>
          <w:rFonts w:ascii="Calibri" w:hAnsi="Calibri" w:cs="Calibri"/>
          <w:color w:val="000000"/>
        </w:rPr>
        <w:t xml:space="preserve"> [...]</w:t>
      </w:r>
      <w:r>
        <w:rPr>
          <w:rStyle w:val="Appelnotedebasdep"/>
          <w:rFonts w:ascii="Calibri" w:hAnsi="Calibri" w:cs="Calibri"/>
          <w:color w:val="000000"/>
        </w:rPr>
        <w:footnoteReference w:id="4"/>
      </w:r>
      <w:r>
        <w:rPr>
          <w:rFonts w:ascii="Calibri" w:hAnsi="Calibri" w:cs="Calibri"/>
          <w:color w:val="000000"/>
        </w:rPr>
        <w:t>.</w:t>
      </w:r>
    </w:p>
    <w:p w14:paraId="7F7D5198" w14:textId="13C7BB5F" w:rsidR="00B30598" w:rsidRDefault="00B30598" w:rsidP="002A158A">
      <w:pPr>
        <w:spacing w:after="0" w:line="240" w:lineRule="auto"/>
        <w:jc w:val="both"/>
        <w:rPr>
          <w:rFonts w:ascii="Calibri" w:hAnsi="Calibri" w:cs="Calibri"/>
          <w:color w:val="000000"/>
        </w:rPr>
      </w:pPr>
    </w:p>
    <w:p w14:paraId="706BE0C8" w14:textId="0DCADE0F" w:rsidR="00B30598" w:rsidRDefault="00B30598" w:rsidP="002A158A">
      <w:pPr>
        <w:spacing w:after="0" w:line="240" w:lineRule="auto"/>
        <w:jc w:val="both"/>
        <w:rPr>
          <w:rFonts w:ascii="Calibri" w:hAnsi="Calibri" w:cs="Calibri"/>
          <w:color w:val="000000"/>
        </w:rPr>
      </w:pPr>
      <w:r>
        <w:rPr>
          <w:rFonts w:ascii="Calibri" w:hAnsi="Calibri" w:cs="Calibri"/>
          <w:color w:val="000000"/>
        </w:rPr>
        <w:t>Autre version :</w:t>
      </w:r>
    </w:p>
    <w:p w14:paraId="3AB59BC6" w14:textId="6A6E0C1F" w:rsidR="00B30598" w:rsidRDefault="00B30598" w:rsidP="002A158A">
      <w:pPr>
        <w:spacing w:after="0" w:line="240" w:lineRule="auto"/>
        <w:jc w:val="both"/>
        <w:rPr>
          <w:rFonts w:ascii="Calibri" w:hAnsi="Calibri" w:cs="Calibri"/>
          <w:color w:val="000000"/>
        </w:rPr>
      </w:pPr>
      <w:r w:rsidRPr="00B30598">
        <w:rPr>
          <w:rFonts w:ascii="Calibri" w:hAnsi="Calibri" w:cs="Calibri"/>
          <w:color w:val="000000"/>
        </w:rPr>
        <w:t xml:space="preserve">4.24. </w:t>
      </w:r>
      <w:proofErr w:type="gramStart"/>
      <w:r w:rsidRPr="00B30598">
        <w:rPr>
          <w:rFonts w:ascii="Calibri" w:hAnsi="Calibri" w:cs="Calibri"/>
          <w:color w:val="000000"/>
        </w:rPr>
        <w:t>et</w:t>
      </w:r>
      <w:proofErr w:type="gramEnd"/>
      <w:r w:rsidRPr="00B30598">
        <w:rPr>
          <w:rFonts w:ascii="Calibri" w:hAnsi="Calibri" w:cs="Calibri"/>
          <w:color w:val="000000"/>
        </w:rPr>
        <w:t xml:space="preserve"> parmi les femmes, les dames (qui ont un mari), </w:t>
      </w:r>
      <w:r w:rsidRPr="00B30598">
        <w:rPr>
          <w:rFonts w:ascii="Calibri" w:hAnsi="Calibri" w:cs="Calibri"/>
          <w:b/>
          <w:bCs/>
          <w:color w:val="000000"/>
        </w:rPr>
        <w:t>sauf si elles sont vos esclaves en toute propriété</w:t>
      </w:r>
      <w:r w:rsidRPr="00B30598">
        <w:rPr>
          <w:rFonts w:ascii="Calibri" w:hAnsi="Calibri" w:cs="Calibri"/>
          <w:color w:val="000000"/>
        </w:rPr>
        <w:t xml:space="preserve">. Prescription d'Allah sur vous! A part cela, il vous est permis de les rechercher, en vous servant de vos bien et en concluant mariage, non en débauchés. Puis, de même que vous jouissez d'elles, donnez-leur leur </w:t>
      </w:r>
      <w:proofErr w:type="spellStart"/>
      <w:r w:rsidRPr="00B30598">
        <w:rPr>
          <w:rFonts w:ascii="Calibri" w:hAnsi="Calibri" w:cs="Calibri"/>
          <w:color w:val="000000"/>
        </w:rPr>
        <w:t>mahr</w:t>
      </w:r>
      <w:proofErr w:type="spellEnd"/>
      <w:r w:rsidRPr="00B30598">
        <w:rPr>
          <w:rFonts w:ascii="Calibri" w:hAnsi="Calibri" w:cs="Calibri"/>
          <w:color w:val="000000"/>
        </w:rPr>
        <w:t xml:space="preserve">, comme une chose due. Il n'y a aucun péché contre vous à ce que vous concluez un accord quelconque entre vous après la fixation du </w:t>
      </w:r>
      <w:proofErr w:type="spellStart"/>
      <w:r w:rsidRPr="00B30598">
        <w:rPr>
          <w:rFonts w:ascii="Calibri" w:hAnsi="Calibri" w:cs="Calibri"/>
          <w:color w:val="000000"/>
        </w:rPr>
        <w:t>mahr</w:t>
      </w:r>
      <w:proofErr w:type="spellEnd"/>
      <w:r w:rsidRPr="00B30598">
        <w:rPr>
          <w:rFonts w:ascii="Calibri" w:hAnsi="Calibri" w:cs="Calibri"/>
          <w:color w:val="000000"/>
        </w:rPr>
        <w:t>. Car Allah est, certes, Omniscient et Sage</w:t>
      </w:r>
      <w:r>
        <w:rPr>
          <w:rStyle w:val="Appelnotedebasdep"/>
          <w:rFonts w:ascii="Calibri" w:hAnsi="Calibri" w:cs="Calibri"/>
          <w:color w:val="000000"/>
        </w:rPr>
        <w:footnoteReference w:id="5"/>
      </w:r>
      <w:r w:rsidRPr="00B30598">
        <w:rPr>
          <w:rFonts w:ascii="Calibri" w:hAnsi="Calibri" w:cs="Calibri"/>
          <w:color w:val="000000"/>
        </w:rPr>
        <w:t>.</w:t>
      </w:r>
    </w:p>
    <w:p w14:paraId="3107EDB2" w14:textId="77777777" w:rsidR="002A158A" w:rsidRDefault="002A158A" w:rsidP="002A158A">
      <w:pPr>
        <w:spacing w:after="0" w:line="240" w:lineRule="auto"/>
        <w:jc w:val="both"/>
        <w:rPr>
          <w:rFonts w:ascii="Calibri" w:hAnsi="Calibri" w:cs="Calibri"/>
          <w:color w:val="000000"/>
        </w:rPr>
      </w:pPr>
    </w:p>
    <w:p w14:paraId="18369577" w14:textId="77777777" w:rsidR="002A158A" w:rsidRPr="00175EB1" w:rsidRDefault="002A158A" w:rsidP="002A158A">
      <w:pPr>
        <w:spacing w:after="0" w:line="240" w:lineRule="auto"/>
        <w:jc w:val="both"/>
        <w:rPr>
          <w:rFonts w:ascii="Calibri" w:hAnsi="Calibri" w:cs="Calibri"/>
          <w:color w:val="000000"/>
        </w:rPr>
      </w:pPr>
      <w:r w:rsidRPr="00175EB1">
        <w:rPr>
          <w:rFonts w:ascii="Calibri" w:hAnsi="Calibri" w:cs="Calibri"/>
          <w:color w:val="000000"/>
        </w:rPr>
        <w:t>Autre traduction :</w:t>
      </w:r>
    </w:p>
    <w:p w14:paraId="0110BADE" w14:textId="77777777" w:rsidR="002A158A" w:rsidRDefault="002A158A" w:rsidP="002A158A">
      <w:pPr>
        <w:spacing w:after="0" w:line="240" w:lineRule="auto"/>
        <w:jc w:val="both"/>
        <w:rPr>
          <w:rFonts w:ascii="Calibri" w:hAnsi="Calibri" w:cs="Calibri"/>
          <w:color w:val="000000"/>
        </w:rPr>
      </w:pPr>
      <w:r w:rsidRPr="00175EB1">
        <w:rPr>
          <w:rFonts w:ascii="Calibri" w:hAnsi="Calibri" w:cs="Calibri"/>
          <w:color w:val="000000"/>
        </w:rPr>
        <w:t>4.24.</w:t>
      </w:r>
      <w:r>
        <w:rPr>
          <w:rFonts w:ascii="Calibri" w:hAnsi="Calibri" w:cs="Calibri"/>
          <w:color w:val="000000"/>
        </w:rPr>
        <w:t xml:space="preserve"> [</w:t>
      </w:r>
      <w:proofErr w:type="gramStart"/>
      <w:r>
        <w:rPr>
          <w:rFonts w:ascii="Calibri" w:hAnsi="Calibri" w:cs="Calibri"/>
          <w:color w:val="000000"/>
        </w:rPr>
        <w:t>vous</w:t>
      </w:r>
      <w:proofErr w:type="gramEnd"/>
      <w:r>
        <w:rPr>
          <w:rFonts w:ascii="Calibri" w:hAnsi="Calibri" w:cs="Calibri"/>
          <w:color w:val="000000"/>
        </w:rPr>
        <w:t xml:space="preserve"> sont interdites]</w:t>
      </w:r>
      <w:r w:rsidRPr="00175EB1">
        <w:rPr>
          <w:rFonts w:ascii="Calibri" w:hAnsi="Calibri" w:cs="Calibri"/>
          <w:color w:val="000000"/>
        </w:rPr>
        <w:t xml:space="preserve"> et parmi les femmes, les dames (qui ont un mari), </w:t>
      </w:r>
      <w:r w:rsidRPr="00175EB1">
        <w:rPr>
          <w:rFonts w:ascii="Calibri" w:hAnsi="Calibri" w:cs="Calibri"/>
          <w:b/>
          <w:bCs/>
          <w:color w:val="000000"/>
        </w:rPr>
        <w:t>sauf si elles sont vos esclaves en toute propriété</w:t>
      </w:r>
      <w:r w:rsidRPr="00175EB1">
        <w:rPr>
          <w:rFonts w:ascii="Calibri" w:hAnsi="Calibri" w:cs="Calibri"/>
          <w:color w:val="000000"/>
        </w:rPr>
        <w:t xml:space="preserve">. Prescription d'Allah sur vous! A part cela, il vous est permis de les rechercher, en vous servant de vos bien et en concluant mariage, non en débauchés. Puis, </w:t>
      </w:r>
      <w:r w:rsidRPr="00175EB1">
        <w:rPr>
          <w:rFonts w:ascii="Calibri" w:hAnsi="Calibri" w:cs="Calibri"/>
          <w:b/>
          <w:bCs/>
          <w:color w:val="000000"/>
        </w:rPr>
        <w:t>de même que vous jouissez d'elles</w:t>
      </w:r>
      <w:r w:rsidRPr="00175EB1">
        <w:rPr>
          <w:rFonts w:ascii="Calibri" w:hAnsi="Calibri" w:cs="Calibri"/>
          <w:color w:val="000000"/>
        </w:rPr>
        <w:t xml:space="preserve">, donnez-leur leur </w:t>
      </w:r>
      <w:proofErr w:type="spellStart"/>
      <w:r w:rsidRPr="00175EB1">
        <w:rPr>
          <w:rFonts w:ascii="Calibri" w:hAnsi="Calibri" w:cs="Calibri"/>
          <w:color w:val="000000"/>
        </w:rPr>
        <w:t>mahr</w:t>
      </w:r>
      <w:proofErr w:type="spellEnd"/>
      <w:r w:rsidRPr="00175EB1">
        <w:rPr>
          <w:rFonts w:ascii="Calibri" w:hAnsi="Calibri" w:cs="Calibri"/>
          <w:color w:val="000000"/>
        </w:rPr>
        <w:t xml:space="preserve">, comme une chose due. Il n'y a aucun péché contre vous à ce que vous concluez un accord quelconque entre vous après la fixation du </w:t>
      </w:r>
      <w:proofErr w:type="spellStart"/>
      <w:r w:rsidRPr="00175EB1">
        <w:rPr>
          <w:rFonts w:ascii="Calibri" w:hAnsi="Calibri" w:cs="Calibri"/>
          <w:color w:val="000000"/>
        </w:rPr>
        <w:t>mahr</w:t>
      </w:r>
      <w:proofErr w:type="spellEnd"/>
      <w:r w:rsidRPr="00175EB1">
        <w:rPr>
          <w:rFonts w:ascii="Calibri" w:hAnsi="Calibri" w:cs="Calibri"/>
          <w:color w:val="000000"/>
        </w:rPr>
        <w:t>. Car Allah est, certes, Omniscient et Sage.</w:t>
      </w:r>
    </w:p>
    <w:p w14:paraId="79DD98CF" w14:textId="77777777" w:rsidR="002A158A" w:rsidRDefault="002A158A" w:rsidP="002A158A">
      <w:pPr>
        <w:spacing w:after="0" w:line="240" w:lineRule="auto"/>
        <w:jc w:val="both"/>
        <w:rPr>
          <w:rFonts w:ascii="Calibri" w:hAnsi="Calibri" w:cs="Calibri"/>
          <w:color w:val="000000"/>
        </w:rPr>
      </w:pPr>
    </w:p>
    <w:p w14:paraId="453C25F3" w14:textId="77777777" w:rsidR="002A158A" w:rsidRDefault="002A158A" w:rsidP="002A158A">
      <w:pPr>
        <w:spacing w:after="0" w:line="240" w:lineRule="auto"/>
        <w:jc w:val="both"/>
        <w:rPr>
          <w:rFonts w:ascii="Calibri" w:hAnsi="Calibri" w:cs="Calibri"/>
          <w:color w:val="000000"/>
        </w:rPr>
      </w:pPr>
      <w:r w:rsidRPr="00425031">
        <w:rPr>
          <w:rFonts w:ascii="Calibri" w:hAnsi="Calibri" w:cs="Calibri"/>
          <w:color w:val="000000"/>
          <w:u w:val="single"/>
        </w:rPr>
        <w:t>Note</w:t>
      </w:r>
      <w:r>
        <w:rPr>
          <w:rFonts w:ascii="Calibri" w:hAnsi="Calibri" w:cs="Calibri"/>
          <w:color w:val="000000"/>
        </w:rPr>
        <w:t> : « </w:t>
      </w:r>
      <w:r w:rsidRPr="00425031">
        <w:rPr>
          <w:rFonts w:ascii="Calibri" w:hAnsi="Calibri" w:cs="Calibri"/>
          <w:bCs/>
          <w:i/>
          <w:color w:val="000000"/>
        </w:rPr>
        <w:t>tombées entre vos mains comme esclaves</w:t>
      </w:r>
      <w:r>
        <w:rPr>
          <w:rFonts w:ascii="Calibri" w:hAnsi="Calibri" w:cs="Calibri"/>
          <w:color w:val="000000"/>
        </w:rPr>
        <w:t xml:space="preserve"> » signifie les êtres humains capturés, lors de razzias, et mis en esclavage. </w:t>
      </w:r>
    </w:p>
    <w:p w14:paraId="2F88BE1C" w14:textId="77777777" w:rsidR="002A158A" w:rsidRDefault="002A158A" w:rsidP="002A158A">
      <w:pPr>
        <w:spacing w:after="0" w:line="240" w:lineRule="auto"/>
      </w:pPr>
      <w:r w:rsidRPr="004B4B87">
        <w:rPr>
          <w:rFonts w:ascii="Calibri" w:hAnsi="Calibri" w:cs="Calibri"/>
          <w:color w:val="000000"/>
        </w:rPr>
        <w:t> </w:t>
      </w:r>
    </w:p>
    <w:p w14:paraId="2BF2020D" w14:textId="77777777" w:rsidR="002A158A" w:rsidRDefault="002A158A" w:rsidP="002A158A">
      <w:pPr>
        <w:spacing w:after="0" w:line="240" w:lineRule="auto"/>
      </w:pPr>
      <w:r w:rsidRPr="00E042D1">
        <w:t xml:space="preserve">16.71. Allah a favorisé les uns d’entre vous par rapport aux autres dans [la répartition] de Ses dons. </w:t>
      </w:r>
      <w:r w:rsidRPr="0063207F">
        <w:rPr>
          <w:b/>
          <w:bCs/>
        </w:rPr>
        <w:t>Ceux qui ont été favorisés ne sont nullement disposés à donner leur portion à ceux qu’ils possèdent de plein droit [esclaves] au point qu’ils y deviennent associés à part égale.</w:t>
      </w:r>
      <w:r w:rsidRPr="00E042D1">
        <w:t xml:space="preserve"> Nieront-ils les bienfaits d’Allah</w:t>
      </w:r>
      <w:r>
        <w:t xml:space="preserve"> </w:t>
      </w:r>
      <w:r w:rsidRPr="00E042D1">
        <w:t>?</w:t>
      </w:r>
    </w:p>
    <w:p w14:paraId="7E458A4E" w14:textId="77777777" w:rsidR="002A158A" w:rsidRDefault="002A158A" w:rsidP="002A158A">
      <w:pPr>
        <w:spacing w:after="0" w:line="240" w:lineRule="auto"/>
      </w:pPr>
    </w:p>
    <w:p w14:paraId="4CD7CD85" w14:textId="77777777" w:rsidR="002A158A" w:rsidRDefault="002A158A" w:rsidP="002A158A">
      <w:pPr>
        <w:spacing w:after="0" w:line="240" w:lineRule="auto"/>
      </w:pPr>
      <w:r w:rsidRPr="00193816">
        <w:rPr>
          <w:u w:val="single"/>
        </w:rPr>
        <w:t>Note</w:t>
      </w:r>
      <w:r>
        <w:t> : Allah ne favorise pas l’égalité de traitement entre personnes libres et esclaves.</w:t>
      </w:r>
    </w:p>
    <w:p w14:paraId="0DF43279" w14:textId="77777777" w:rsidR="002A158A" w:rsidRDefault="002A158A" w:rsidP="002A158A">
      <w:pPr>
        <w:spacing w:after="0" w:line="240" w:lineRule="auto"/>
        <w:jc w:val="both"/>
        <w:rPr>
          <w:rFonts w:ascii="Calibri" w:hAnsi="Calibri" w:cs="Calibri"/>
          <w:color w:val="000000"/>
        </w:rPr>
      </w:pPr>
    </w:p>
    <w:p w14:paraId="6C41068C" w14:textId="77777777" w:rsidR="002A158A" w:rsidRPr="006C1AD9" w:rsidRDefault="002A158A" w:rsidP="002A158A">
      <w:pPr>
        <w:spacing w:after="0" w:line="240" w:lineRule="auto"/>
        <w:jc w:val="both"/>
        <w:rPr>
          <w:rFonts w:ascii="Calibri" w:hAnsi="Calibri" w:cs="Calibri"/>
          <w:color w:val="000000"/>
        </w:rPr>
      </w:pPr>
      <w:r w:rsidRPr="006C1AD9">
        <w:rPr>
          <w:rFonts w:ascii="Calibri" w:hAnsi="Calibri" w:cs="Calibri"/>
          <w:color w:val="000000"/>
        </w:rPr>
        <w:t>23.5</w:t>
      </w:r>
      <w:r>
        <w:rPr>
          <w:rFonts w:ascii="Calibri" w:hAnsi="Calibri" w:cs="Calibri"/>
          <w:color w:val="000000"/>
        </w:rPr>
        <w:t>.</w:t>
      </w:r>
      <w:r w:rsidRPr="006C1AD9">
        <w:rPr>
          <w:rFonts w:ascii="Calibri" w:hAnsi="Calibri" w:cs="Calibri"/>
          <w:color w:val="000000"/>
        </w:rPr>
        <w:t xml:space="preserve"> </w:t>
      </w:r>
      <w:r>
        <w:rPr>
          <w:rFonts w:ascii="Calibri" w:hAnsi="Calibri" w:cs="Calibri"/>
          <w:color w:val="000000"/>
        </w:rPr>
        <w:t>E</w:t>
      </w:r>
      <w:r w:rsidRPr="006C1AD9">
        <w:rPr>
          <w:rFonts w:ascii="Calibri" w:hAnsi="Calibri" w:cs="Calibri"/>
          <w:color w:val="000000"/>
        </w:rPr>
        <w:t>t [les croyants] qui préservent leurs sexes [de tout rapport], </w:t>
      </w:r>
    </w:p>
    <w:p w14:paraId="15A52AB7" w14:textId="77777777" w:rsidR="002A158A" w:rsidRPr="006C1AD9" w:rsidRDefault="002A158A" w:rsidP="002A158A">
      <w:pPr>
        <w:spacing w:after="0" w:line="240" w:lineRule="auto"/>
        <w:jc w:val="both"/>
        <w:rPr>
          <w:rFonts w:ascii="Calibri" w:hAnsi="Calibri" w:cs="Calibri"/>
          <w:color w:val="000000"/>
        </w:rPr>
      </w:pPr>
    </w:p>
    <w:p w14:paraId="7C6459B6" w14:textId="77777777" w:rsidR="002A158A" w:rsidRPr="006C1AD9" w:rsidRDefault="002A158A" w:rsidP="002A158A">
      <w:pPr>
        <w:spacing w:after="0" w:line="240" w:lineRule="auto"/>
        <w:jc w:val="both"/>
        <w:rPr>
          <w:rFonts w:ascii="Calibri" w:hAnsi="Calibri" w:cs="Calibri"/>
          <w:color w:val="000000"/>
        </w:rPr>
      </w:pPr>
      <w:r w:rsidRPr="006C1AD9">
        <w:rPr>
          <w:rFonts w:ascii="Calibri" w:hAnsi="Calibri" w:cs="Calibri"/>
          <w:color w:val="000000"/>
        </w:rPr>
        <w:t>23.6</w:t>
      </w:r>
      <w:r>
        <w:rPr>
          <w:rFonts w:ascii="Calibri" w:hAnsi="Calibri" w:cs="Calibri"/>
          <w:color w:val="000000"/>
        </w:rPr>
        <w:t>.</w:t>
      </w:r>
      <w:r w:rsidRPr="006C1AD9">
        <w:rPr>
          <w:rFonts w:ascii="Calibri" w:hAnsi="Calibri" w:cs="Calibri"/>
          <w:color w:val="000000"/>
        </w:rPr>
        <w:t xml:space="preserve"> </w:t>
      </w:r>
      <w:r>
        <w:rPr>
          <w:rFonts w:ascii="Calibri" w:hAnsi="Calibri" w:cs="Calibri"/>
          <w:color w:val="000000"/>
        </w:rPr>
        <w:t>S</w:t>
      </w:r>
      <w:r w:rsidRPr="006C1AD9">
        <w:rPr>
          <w:rFonts w:ascii="Calibri" w:hAnsi="Calibri" w:cs="Calibri"/>
          <w:color w:val="000000"/>
        </w:rPr>
        <w:t xml:space="preserve">i ce n’est qu’avec leurs épouses ou </w:t>
      </w:r>
      <w:r w:rsidRPr="006C1AD9">
        <w:rPr>
          <w:rFonts w:ascii="Calibri" w:hAnsi="Calibri" w:cs="Calibri"/>
          <w:b/>
          <w:color w:val="000000"/>
        </w:rPr>
        <w:t>les esclaves qu’ils possèdent</w:t>
      </w:r>
      <w:r w:rsidRPr="006C1AD9">
        <w:rPr>
          <w:rFonts w:ascii="Calibri" w:hAnsi="Calibri" w:cs="Calibri"/>
          <w:color w:val="000000"/>
        </w:rPr>
        <w:t>, car là vraiment, on ne peut les blâmer;</w:t>
      </w:r>
    </w:p>
    <w:p w14:paraId="30D293E7" w14:textId="77777777" w:rsidR="002A158A" w:rsidRPr="006C1AD9" w:rsidRDefault="002A158A" w:rsidP="002A158A">
      <w:pPr>
        <w:spacing w:after="0" w:line="240" w:lineRule="auto"/>
        <w:rPr>
          <w:rFonts w:ascii="Calibri" w:hAnsi="Calibri" w:cs="Calibri"/>
          <w:color w:val="000000"/>
        </w:rPr>
      </w:pPr>
    </w:p>
    <w:p w14:paraId="1980D744" w14:textId="77777777" w:rsidR="002A158A" w:rsidRPr="006C1AD9" w:rsidRDefault="002A158A" w:rsidP="002A158A">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C1AD9">
        <w:rPr>
          <w:rFonts w:asciiTheme="minorHAnsi" w:hAnsiTheme="minorHAnsi" w:cstheme="minorHAnsi"/>
          <w:color w:val="000000"/>
          <w:sz w:val="22"/>
          <w:szCs w:val="22"/>
        </w:rPr>
        <w:t>33.50</w:t>
      </w:r>
      <w:r>
        <w:rPr>
          <w:rFonts w:asciiTheme="minorHAnsi" w:hAnsiTheme="minorHAnsi" w:cstheme="minorHAnsi"/>
          <w:color w:val="000000"/>
          <w:sz w:val="22"/>
          <w:szCs w:val="22"/>
        </w:rPr>
        <w:t>.</w:t>
      </w:r>
      <w:r w:rsidRPr="006C1AD9">
        <w:rPr>
          <w:rFonts w:asciiTheme="minorHAnsi" w:hAnsiTheme="minorHAnsi" w:cstheme="minorHAnsi"/>
          <w:color w:val="000000"/>
          <w:sz w:val="22"/>
          <w:szCs w:val="22"/>
        </w:rPr>
        <w:t xml:space="preserve"> Ô Prophète! Nous t'avons rendue licites tes épouses à qui tu as donné leur </w:t>
      </w:r>
      <w:proofErr w:type="spellStart"/>
      <w:r w:rsidRPr="006C1AD9">
        <w:rPr>
          <w:rFonts w:asciiTheme="minorHAnsi" w:hAnsiTheme="minorHAnsi" w:cstheme="minorHAnsi"/>
          <w:color w:val="000000"/>
          <w:sz w:val="22"/>
          <w:szCs w:val="22"/>
        </w:rPr>
        <w:t>mahr</w:t>
      </w:r>
      <w:proofErr w:type="spellEnd"/>
      <w:r w:rsidRPr="006C1AD9">
        <w:rPr>
          <w:rFonts w:asciiTheme="minorHAnsi" w:hAnsiTheme="minorHAnsi" w:cstheme="minorHAnsi"/>
          <w:color w:val="000000"/>
          <w:sz w:val="22"/>
          <w:szCs w:val="22"/>
        </w:rPr>
        <w:t xml:space="preserve"> (dot</w:t>
      </w:r>
      <w:r w:rsidRPr="006C1AD9">
        <w:rPr>
          <w:rFonts w:asciiTheme="minorHAnsi" w:hAnsiTheme="minorHAnsi" w:cstheme="minorHAnsi"/>
          <w:b/>
          <w:color w:val="000000"/>
          <w:sz w:val="22"/>
          <w:szCs w:val="22"/>
        </w:rPr>
        <w:t>), ce que tu as possédé légalement parmi les captives [ou esclaves] qu'Allah t'a destinée</w:t>
      </w:r>
      <w:r w:rsidRPr="006C1AD9">
        <w:rPr>
          <w:rFonts w:asciiTheme="minorHAnsi" w:hAnsiTheme="minorHAnsi" w:cstheme="minorHAnsi"/>
          <w:color w:val="000000"/>
          <w:sz w:val="22"/>
          <w:szCs w:val="22"/>
        </w:rPr>
        <w:t>s [...].</w:t>
      </w:r>
    </w:p>
    <w:p w14:paraId="7ECF1714" w14:textId="77777777" w:rsidR="002A158A" w:rsidRPr="006C1AD9" w:rsidRDefault="002A158A" w:rsidP="002A158A">
      <w:pPr>
        <w:spacing w:after="0" w:line="240" w:lineRule="auto"/>
      </w:pPr>
    </w:p>
    <w:p w14:paraId="69B55020" w14:textId="77777777" w:rsidR="002A158A" w:rsidRPr="006C1AD9" w:rsidRDefault="002A158A" w:rsidP="002A158A">
      <w:pPr>
        <w:spacing w:after="0" w:line="240" w:lineRule="auto"/>
      </w:pPr>
      <w:r w:rsidRPr="006C1AD9">
        <w:t>Autre version</w:t>
      </w:r>
      <w:r>
        <w:t xml:space="preserve"> (voir ci-dessous)</w:t>
      </w:r>
      <w:r w:rsidRPr="006C1AD9">
        <w:t> :</w:t>
      </w:r>
    </w:p>
    <w:p w14:paraId="6BCFD12F" w14:textId="77777777" w:rsidR="002A158A" w:rsidRPr="006C1AD9" w:rsidRDefault="002A158A" w:rsidP="002A158A">
      <w:pPr>
        <w:spacing w:after="0" w:line="240" w:lineRule="auto"/>
      </w:pPr>
    </w:p>
    <w:p w14:paraId="1E98F80E" w14:textId="77777777" w:rsidR="002A158A" w:rsidRPr="006C1AD9" w:rsidRDefault="002A158A" w:rsidP="002A158A">
      <w:pPr>
        <w:spacing w:after="0" w:line="240" w:lineRule="auto"/>
        <w:jc w:val="both"/>
      </w:pPr>
      <w:r w:rsidRPr="006C1AD9">
        <w:t xml:space="preserve">33.50. Ô Prophète ! </w:t>
      </w:r>
      <w:r w:rsidRPr="006C1AD9">
        <w:rPr>
          <w:b/>
        </w:rPr>
        <w:t>Nous t'avions rendu licites tes épouses</w:t>
      </w:r>
      <w:r w:rsidRPr="006C1AD9">
        <w:t xml:space="preserve"> à qui tu avais apporté leur salaire d'honneur, </w:t>
      </w:r>
      <w:r w:rsidRPr="006C1AD9">
        <w:rPr>
          <w:b/>
        </w:rPr>
        <w:t>celles aussi des esclaves en ta possession qu'Allah t'avait données en butin</w:t>
      </w:r>
      <w:r w:rsidRPr="006C1AD9">
        <w:rPr>
          <w:rStyle w:val="Appelnotedebasdep"/>
          <w:b/>
        </w:rPr>
        <w:footnoteReference w:id="6"/>
      </w:r>
      <w:r w:rsidRPr="006C1AD9">
        <w:t xml:space="preserve"> ; de même les filles de tes tantes paternelles, et les filles de ton oncle maternel, et les filles de tes tantes maternelles, —celles qui avaient émigré en ta compagnie, —ainsi </w:t>
      </w:r>
      <w:r w:rsidRPr="006C1AD9">
        <w:rPr>
          <w:b/>
        </w:rPr>
        <w:t xml:space="preserve">que toute femme croyante qui avait fait don de sa personne au Prophète, pourvu que le Prophète voulût se marier avec elle. </w:t>
      </w:r>
      <w:r w:rsidRPr="006C1AD9">
        <w:rPr>
          <w:b/>
          <w:u w:val="single"/>
        </w:rPr>
        <w:t>Privilège pour toi à l'exclusion des autres croyants</w:t>
      </w:r>
      <w:r w:rsidRPr="006C1AD9">
        <w:rPr>
          <w:b/>
        </w:rPr>
        <w:t xml:space="preserve">, Nous savons ce que nous avons fixé comme règle sur eux au sujet de leurs épouses et leurs captives qu'ils possèdent ; </w:t>
      </w:r>
      <w:r w:rsidRPr="006C1AD9">
        <w:rPr>
          <w:b/>
          <w:u w:val="single"/>
        </w:rPr>
        <w:t>ce afin qu'il n'y eût aucun blâme contre toi</w:t>
      </w:r>
      <w:r w:rsidRPr="006C1AD9">
        <w:rPr>
          <w:b/>
        </w:rPr>
        <w:t>.</w:t>
      </w:r>
      <w:r w:rsidRPr="006C1AD9">
        <w:t xml:space="preserve"> Et Allah est Grand Pardonneur, Très Miséricordieux.</w:t>
      </w:r>
    </w:p>
    <w:p w14:paraId="6D70EDDA" w14:textId="77777777" w:rsidR="002A158A" w:rsidRPr="006C1AD9" w:rsidRDefault="002A158A" w:rsidP="002A158A">
      <w:pPr>
        <w:spacing w:after="0" w:line="240" w:lineRule="auto"/>
        <w:jc w:val="both"/>
      </w:pPr>
    </w:p>
    <w:p w14:paraId="2061A9F3" w14:textId="77777777" w:rsidR="002A158A" w:rsidRPr="006C1AD9" w:rsidRDefault="002A158A" w:rsidP="002A158A">
      <w:pPr>
        <w:spacing w:after="0" w:line="240" w:lineRule="auto"/>
        <w:jc w:val="both"/>
      </w:pPr>
      <w:r w:rsidRPr="006C1AD9">
        <w:rPr>
          <w:u w:val="single"/>
        </w:rPr>
        <w:t>Note</w:t>
      </w:r>
      <w:r w:rsidRPr="006C1AD9">
        <w:t> : Un homme peut avoir des relations sexuelles avec une prisonnière de guerre et esclave.</w:t>
      </w:r>
    </w:p>
    <w:p w14:paraId="5DC19C87" w14:textId="77777777" w:rsidR="002A158A" w:rsidRPr="006C1AD9" w:rsidRDefault="002A158A" w:rsidP="002A158A">
      <w:pPr>
        <w:spacing w:after="0" w:line="240" w:lineRule="auto"/>
      </w:pPr>
      <w:r w:rsidRPr="006C1AD9">
        <w:t>Mahomet</w:t>
      </w:r>
      <w:r>
        <w:t xml:space="preserve"> bénéficie du même </w:t>
      </w:r>
      <w:r w:rsidRPr="006C1AD9">
        <w:t>privilège.</w:t>
      </w:r>
    </w:p>
    <w:p w14:paraId="221C3B92" w14:textId="77777777" w:rsidR="00B30598" w:rsidRPr="006C1AD9" w:rsidRDefault="00B30598" w:rsidP="002A158A">
      <w:pPr>
        <w:spacing w:after="0" w:line="240" w:lineRule="auto"/>
        <w:jc w:val="both"/>
        <w:rPr>
          <w:rFonts w:ascii="Calibri" w:hAnsi="Calibri" w:cs="Calibri"/>
          <w:color w:val="000000"/>
        </w:rPr>
      </w:pPr>
    </w:p>
    <w:p w14:paraId="51E9FDCC" w14:textId="77777777" w:rsidR="002A158A" w:rsidRPr="006C1AD9" w:rsidRDefault="002A158A" w:rsidP="002A158A">
      <w:pPr>
        <w:spacing w:after="0" w:line="240" w:lineRule="auto"/>
        <w:jc w:val="both"/>
        <w:rPr>
          <w:rFonts w:ascii="Calibri" w:hAnsi="Calibri" w:cs="Calibri"/>
          <w:color w:val="000000"/>
        </w:rPr>
      </w:pPr>
      <w:r w:rsidRPr="006C1AD9">
        <w:rPr>
          <w:rFonts w:ascii="Calibri" w:hAnsi="Calibri" w:cs="Calibri"/>
          <w:color w:val="000000"/>
        </w:rPr>
        <w:t>33.52</w:t>
      </w:r>
      <w:r>
        <w:rPr>
          <w:rFonts w:ascii="Calibri" w:hAnsi="Calibri" w:cs="Calibri"/>
          <w:color w:val="000000"/>
        </w:rPr>
        <w:t>.</w:t>
      </w:r>
      <w:r w:rsidRPr="006C1AD9">
        <w:rPr>
          <w:rFonts w:ascii="Calibri" w:hAnsi="Calibri" w:cs="Calibri"/>
          <w:color w:val="000000"/>
        </w:rPr>
        <w:t xml:space="preserve"> Il ne t'est plus permis désormais de prendre d'autres femmes, ni de changer d'épouses, même si leur beauté te plaît ; </w:t>
      </w:r>
      <w:r w:rsidRPr="006C1AD9">
        <w:rPr>
          <w:rFonts w:ascii="Calibri" w:hAnsi="Calibri" w:cs="Calibri"/>
          <w:b/>
          <w:color w:val="000000"/>
        </w:rPr>
        <w:t>à l'exception des esclaves que tu possèdes</w:t>
      </w:r>
      <w:r w:rsidRPr="006C1AD9">
        <w:rPr>
          <w:rFonts w:ascii="Calibri" w:hAnsi="Calibri" w:cs="Calibri"/>
          <w:color w:val="000000"/>
        </w:rPr>
        <w:t>. Et Allah observe toute chose.</w:t>
      </w:r>
    </w:p>
    <w:p w14:paraId="18BA5720" w14:textId="4453B845" w:rsidR="002A158A" w:rsidRDefault="002A158A" w:rsidP="002A158A">
      <w:pPr>
        <w:spacing w:after="0" w:line="240" w:lineRule="auto"/>
        <w:jc w:val="both"/>
        <w:rPr>
          <w:rFonts w:ascii="Calibri" w:hAnsi="Calibri" w:cs="Calibri"/>
          <w:color w:val="000000"/>
        </w:rPr>
      </w:pPr>
    </w:p>
    <w:p w14:paraId="5AD11318" w14:textId="6680BCFC" w:rsidR="00B30598" w:rsidRDefault="00B30598" w:rsidP="002A158A">
      <w:pPr>
        <w:spacing w:after="0" w:line="240" w:lineRule="auto"/>
        <w:jc w:val="both"/>
        <w:rPr>
          <w:rFonts w:ascii="Calibri" w:hAnsi="Calibri" w:cs="Calibri"/>
          <w:color w:val="000000"/>
        </w:rPr>
      </w:pPr>
      <w:r w:rsidRPr="00B30598">
        <w:rPr>
          <w:rFonts w:ascii="Calibri" w:hAnsi="Calibri" w:cs="Calibri"/>
          <w:color w:val="000000"/>
          <w:u w:val="single"/>
        </w:rPr>
        <w:t>Les versets précédents replacés dans leur contexte (voir ci-dessous</w:t>
      </w:r>
      <w:r>
        <w:rPr>
          <w:rFonts w:ascii="Calibri" w:hAnsi="Calibri" w:cs="Calibri"/>
          <w:color w:val="000000"/>
        </w:rPr>
        <w:t>) :</w:t>
      </w:r>
    </w:p>
    <w:p w14:paraId="3A081429" w14:textId="77777777" w:rsidR="00B30598" w:rsidRDefault="00B30598" w:rsidP="002A158A">
      <w:pPr>
        <w:spacing w:after="0" w:line="240" w:lineRule="auto"/>
        <w:jc w:val="both"/>
        <w:rPr>
          <w:rFonts w:ascii="Calibri" w:hAnsi="Calibri" w:cs="Calibri"/>
          <w:color w:val="000000"/>
        </w:rPr>
      </w:pPr>
    </w:p>
    <w:p w14:paraId="70DFFDEE" w14:textId="77777777" w:rsidR="00B30598" w:rsidRDefault="00B30598" w:rsidP="00B30598">
      <w:pPr>
        <w:spacing w:after="0" w:line="240" w:lineRule="auto"/>
        <w:jc w:val="both"/>
      </w:pPr>
      <w:r>
        <w:t xml:space="preserve">33.50. Ô Prophète! Nous t'avons rendue licites tes épouses à qui tu as donné leur </w:t>
      </w:r>
      <w:proofErr w:type="spellStart"/>
      <w:r>
        <w:t>mahr</w:t>
      </w:r>
      <w:proofErr w:type="spellEnd"/>
      <w:r>
        <w:t xml:space="preserve"> (dot), ce que tu as possédé légalement parmi les </w:t>
      </w:r>
      <w:r>
        <w:rPr>
          <w:b/>
          <w:bCs/>
        </w:rPr>
        <w:t>captives [ou esclaves</w:t>
      </w:r>
      <w:r>
        <w:t xml:space="preserve">] qu'Allah t'a destinées, les filles de ton oncle paternel, les filles de tes tantes paternelles, les filles de ton oncle maternel, et les filles de tes tantes maternelles, - celles qui avaient émigré en ta compagnie, - ainsi que toute femme croyante si elle fait don de sa personne au Prophète, pourvu que le Prophète consente à se marier avec elle: c'est là un privilège pour toi, à l'exclusion des autres croyants. </w:t>
      </w:r>
      <w:r>
        <w:rPr>
          <w:i/>
          <w:iCs/>
        </w:rPr>
        <w:t xml:space="preserve">Nous savons certes, ce que nous leur avons imposé au sujet de leurs épouses et des </w:t>
      </w:r>
      <w:r>
        <w:rPr>
          <w:b/>
          <w:bCs/>
          <w:i/>
          <w:iCs/>
        </w:rPr>
        <w:t>esclaves</w:t>
      </w:r>
      <w:r>
        <w:rPr>
          <w:i/>
          <w:iCs/>
        </w:rPr>
        <w:t xml:space="preserve"> qu'ils possèdent, afin qu'il n'eût donc point de blâme contre toi</w:t>
      </w:r>
      <w:r>
        <w:t>. Allah est Pardonneur et Miséricordieux.</w:t>
      </w:r>
    </w:p>
    <w:p w14:paraId="5C1D8CEB" w14:textId="77777777" w:rsidR="00B30598" w:rsidRDefault="00B30598" w:rsidP="00B30598">
      <w:pPr>
        <w:spacing w:after="0" w:line="240" w:lineRule="auto"/>
        <w:jc w:val="both"/>
      </w:pPr>
      <w:r>
        <w:t xml:space="preserve">33.51. Tu fais attendre qui tu veux d'entre elles, et tu héberges chez toi qui tu veux. Puis il ne t'est fait aucun grief si tu invites chez toi l'une de celles que tu avais écartées. </w:t>
      </w:r>
      <w:r>
        <w:rPr>
          <w:i/>
          <w:iCs/>
        </w:rPr>
        <w:t>Voilà ce qui est le plus propre à les réjouir, à leur éviter tout chagrin et à leur faire accepter de bon cœur ce que tu leur as donné à toutes</w:t>
      </w:r>
      <w:r>
        <w:t>. Allah sait, cependant, ce qui est en vos cœurs. Et Allah est Omniscient et Indulgent.</w:t>
      </w:r>
    </w:p>
    <w:p w14:paraId="74B3FE24" w14:textId="0E60AFEE" w:rsidR="00B30598" w:rsidRDefault="00B30598" w:rsidP="00B30598">
      <w:pPr>
        <w:spacing w:after="0" w:line="240" w:lineRule="auto"/>
        <w:jc w:val="both"/>
      </w:pPr>
      <w:r>
        <w:t xml:space="preserve">33.52. Il ne t'est plus permis désormais de prendre [d'autres] femmes. </w:t>
      </w:r>
      <w:proofErr w:type="gramStart"/>
      <w:r>
        <w:t>ni</w:t>
      </w:r>
      <w:proofErr w:type="gramEnd"/>
      <w:r>
        <w:t xml:space="preserve"> de changer d'épouses, même si leur beauté te plaît; - à l'exception des </w:t>
      </w:r>
      <w:r>
        <w:rPr>
          <w:b/>
          <w:bCs/>
        </w:rPr>
        <w:t>esclaves</w:t>
      </w:r>
      <w:r>
        <w:t xml:space="preserve"> que tu possèdes. Et Allah observe toute chose</w:t>
      </w:r>
      <w:r>
        <w:rPr>
          <w:rStyle w:val="Appelnotedebasdep"/>
        </w:rPr>
        <w:footnoteReference w:id="7"/>
      </w:r>
      <w:r>
        <w:t>.</w:t>
      </w:r>
    </w:p>
    <w:p w14:paraId="23E3DB7B" w14:textId="77777777" w:rsidR="00B30598" w:rsidRDefault="00B30598" w:rsidP="00B30598">
      <w:pPr>
        <w:spacing w:after="0" w:line="240" w:lineRule="auto"/>
        <w:jc w:val="both"/>
      </w:pPr>
    </w:p>
    <w:p w14:paraId="7767D32C" w14:textId="2B26686B" w:rsidR="00B30598" w:rsidRDefault="00B30598" w:rsidP="00B30598">
      <w:pPr>
        <w:spacing w:after="0" w:line="240" w:lineRule="auto"/>
        <w:jc w:val="both"/>
      </w:pPr>
      <w:r>
        <w:t>Autre version</w:t>
      </w:r>
      <w:r>
        <w:t>, celle</w:t>
      </w:r>
      <w:r>
        <w:t xml:space="preserve"> de Savary :</w:t>
      </w:r>
    </w:p>
    <w:p w14:paraId="7B8096C7" w14:textId="77777777" w:rsidR="00B30598" w:rsidRDefault="00B30598" w:rsidP="00B30598">
      <w:pPr>
        <w:spacing w:after="0" w:line="240" w:lineRule="auto"/>
        <w:jc w:val="both"/>
      </w:pPr>
    </w:p>
    <w:p w14:paraId="651D48DA" w14:textId="77777777" w:rsidR="00B30598" w:rsidRDefault="00B30598" w:rsidP="00B30598">
      <w:pPr>
        <w:spacing w:after="0" w:line="240" w:lineRule="auto"/>
        <w:jc w:val="both"/>
      </w:pPr>
      <w:r>
        <w:t xml:space="preserve">33/51. O prophète ! il t’est permis d’épouser les femmes que tu auras dotées, les </w:t>
      </w:r>
      <w:r>
        <w:rPr>
          <w:b/>
          <w:bCs/>
        </w:rPr>
        <w:t>captives que Dieu a fait tomber entre tes mains</w:t>
      </w:r>
      <w:r>
        <w:t>, les filles de tes oncles, et de tes tantes qui ont pris la fuite avec toi, et toute femme fidèle qui te livrera son cœur. C’est un privilège que nous t’accordons.</w:t>
      </w:r>
    </w:p>
    <w:p w14:paraId="2F80B56D" w14:textId="77777777" w:rsidR="00B30598" w:rsidRDefault="00B30598" w:rsidP="00B30598">
      <w:pPr>
        <w:spacing w:after="0" w:line="240" w:lineRule="auto"/>
        <w:jc w:val="both"/>
      </w:pPr>
      <w:r>
        <w:t>Nous connaissons les lois du mariage que nous avons établies pour les croyants. Ne crains point d’être coupable en usant de tes droits. Dieu est indulgent et miséricordieux.</w:t>
      </w:r>
    </w:p>
    <w:p w14:paraId="77BCF574" w14:textId="77777777" w:rsidR="00B30598" w:rsidRDefault="00B30598" w:rsidP="00B30598">
      <w:pPr>
        <w:spacing w:after="0" w:line="240" w:lineRule="auto"/>
        <w:jc w:val="both"/>
      </w:pPr>
      <w:r>
        <w:t xml:space="preserve">33/52. Tu peux, au gré de tes désirs, accorder ou refuser tes embrassements à tes femmes. </w:t>
      </w:r>
      <w:r>
        <w:rPr>
          <w:i/>
          <w:iCs/>
        </w:rPr>
        <w:t>Il t’est permis de recevoir dans ta couche, celle que tu en avais rejetée, afin de ramener la joie dans un cœur où régnait la tristesse. Ta volonté sera leur loi. Elles s’y conformeront</w:t>
      </w:r>
      <w:r>
        <w:t>. Dieu connaît le fond de votre âme. Il est savant et vigilant.</w:t>
      </w:r>
    </w:p>
    <w:p w14:paraId="272161B2" w14:textId="5A6A0B77" w:rsidR="00B30598" w:rsidRDefault="00B30598" w:rsidP="00B30598">
      <w:pPr>
        <w:spacing w:after="0" w:line="240" w:lineRule="auto"/>
        <w:jc w:val="both"/>
      </w:pPr>
      <w:r>
        <w:t xml:space="preserve">33/53. Tu n’ajouteras point au nombre [7] actuel de tes épouses ; tu ne pourras les changer contre d’autres dont la beauté t’aurait frappé ; </w:t>
      </w:r>
      <w:r>
        <w:rPr>
          <w:i/>
          <w:iCs/>
        </w:rPr>
        <w:t xml:space="preserve">mais la fréquentation de tes femmes </w:t>
      </w:r>
      <w:r>
        <w:rPr>
          <w:b/>
          <w:bCs/>
          <w:i/>
          <w:iCs/>
        </w:rPr>
        <w:t>esclaves</w:t>
      </w:r>
      <w:r>
        <w:rPr>
          <w:i/>
          <w:iCs/>
        </w:rPr>
        <w:t xml:space="preserve"> t’est toujours permise</w:t>
      </w:r>
      <w:r>
        <w:t>. Dieu observe tout</w:t>
      </w:r>
      <w:r>
        <w:rPr>
          <w:rStyle w:val="Appelnotedebasdep"/>
        </w:rPr>
        <w:footnoteReference w:id="8"/>
      </w:r>
      <w:r>
        <w:t>.</w:t>
      </w:r>
    </w:p>
    <w:p w14:paraId="40C2E9B3" w14:textId="0F253C31" w:rsidR="00B30598" w:rsidRDefault="00B30598" w:rsidP="00B30598">
      <w:pPr>
        <w:spacing w:after="0" w:line="240" w:lineRule="auto"/>
        <w:jc w:val="both"/>
        <w:rPr>
          <w:rFonts w:ascii="Calibri" w:hAnsi="Calibri" w:cs="Calibri"/>
          <w:color w:val="000000"/>
        </w:rPr>
      </w:pPr>
    </w:p>
    <w:p w14:paraId="2282ECDC" w14:textId="1366A344" w:rsidR="00B30598" w:rsidRPr="00B30598" w:rsidRDefault="00B30598" w:rsidP="00B30598">
      <w:pPr>
        <w:spacing w:after="0" w:line="240" w:lineRule="auto"/>
      </w:pPr>
      <w:r w:rsidRPr="00B30598">
        <w:rPr>
          <w:u w:val="single"/>
        </w:rPr>
        <w:t>Note</w:t>
      </w:r>
      <w:r>
        <w:t> : En fait, Ici le prophète légitime, par l’intermédiaire de la parole « d’Allah », ses désirs.</w:t>
      </w:r>
    </w:p>
    <w:p w14:paraId="7030BA35" w14:textId="77777777" w:rsidR="00B30598" w:rsidRDefault="00B30598" w:rsidP="00B30598">
      <w:pPr>
        <w:spacing w:after="0" w:line="240" w:lineRule="auto"/>
        <w:jc w:val="both"/>
        <w:rPr>
          <w:rFonts w:ascii="Calibri" w:hAnsi="Calibri" w:cs="Calibri"/>
          <w:color w:val="000000"/>
        </w:rPr>
      </w:pPr>
    </w:p>
    <w:p w14:paraId="3FAD1C33" w14:textId="77777777" w:rsidR="002A158A" w:rsidRPr="006C1AD9" w:rsidRDefault="002A158A" w:rsidP="002A158A">
      <w:pPr>
        <w:spacing w:after="0" w:line="240" w:lineRule="auto"/>
        <w:jc w:val="both"/>
        <w:rPr>
          <w:rFonts w:ascii="Calibri" w:hAnsi="Calibri" w:cs="Calibri"/>
          <w:color w:val="000000"/>
        </w:rPr>
      </w:pPr>
      <w:r>
        <w:rPr>
          <w:rFonts w:ascii="Calibri" w:hAnsi="Calibri" w:cs="Calibri"/>
          <w:color w:val="000000"/>
        </w:rPr>
        <w:t>70-29-30. « </w:t>
      </w:r>
      <w:r w:rsidRPr="009E1DAE">
        <w:rPr>
          <w:rFonts w:ascii="Calibri" w:hAnsi="Calibri" w:cs="Calibri"/>
          <w:color w:val="000000"/>
        </w:rPr>
        <w:t xml:space="preserve">70.29. </w:t>
      </w:r>
      <w:proofErr w:type="gramStart"/>
      <w:r w:rsidRPr="009E1DAE">
        <w:rPr>
          <w:rFonts w:ascii="Calibri" w:hAnsi="Calibri" w:cs="Calibri"/>
          <w:color w:val="000000"/>
        </w:rPr>
        <w:t>et</w:t>
      </w:r>
      <w:proofErr w:type="gramEnd"/>
      <w:r w:rsidRPr="009E1DAE">
        <w:rPr>
          <w:rFonts w:ascii="Calibri" w:hAnsi="Calibri" w:cs="Calibri"/>
          <w:color w:val="000000"/>
        </w:rPr>
        <w:t xml:space="preserve"> qui se maintiennent dans la chasteté</w:t>
      </w:r>
    </w:p>
    <w:p w14:paraId="6F1FA57E" w14:textId="77777777" w:rsidR="002A158A" w:rsidRPr="006C1AD9" w:rsidRDefault="002A158A" w:rsidP="002A158A">
      <w:pPr>
        <w:spacing w:after="0" w:line="240" w:lineRule="auto"/>
        <w:jc w:val="both"/>
        <w:rPr>
          <w:rFonts w:ascii="Calibri" w:hAnsi="Calibri" w:cs="Calibri"/>
          <w:color w:val="000000"/>
        </w:rPr>
      </w:pPr>
      <w:r w:rsidRPr="006C1AD9">
        <w:rPr>
          <w:rFonts w:ascii="Calibri" w:hAnsi="Calibri" w:cs="Calibri"/>
          <w:color w:val="000000"/>
        </w:rPr>
        <w:t>70.30</w:t>
      </w:r>
      <w:r>
        <w:rPr>
          <w:rFonts w:ascii="Calibri" w:hAnsi="Calibri" w:cs="Calibri"/>
          <w:color w:val="000000"/>
        </w:rPr>
        <w:t>.</w:t>
      </w:r>
      <w:r w:rsidRPr="006C1AD9">
        <w:rPr>
          <w:rFonts w:ascii="Calibri" w:hAnsi="Calibri" w:cs="Calibri"/>
          <w:color w:val="000000"/>
        </w:rPr>
        <w:t xml:space="preserve"> </w:t>
      </w:r>
      <w:r>
        <w:rPr>
          <w:rFonts w:ascii="Calibri" w:hAnsi="Calibri" w:cs="Calibri"/>
          <w:color w:val="000000"/>
        </w:rPr>
        <w:t>E</w:t>
      </w:r>
      <w:r w:rsidRPr="006C1AD9">
        <w:rPr>
          <w:rFonts w:ascii="Calibri" w:hAnsi="Calibri" w:cs="Calibri"/>
          <w:color w:val="000000"/>
        </w:rPr>
        <w:t xml:space="preserve">t n’ont de rapports qu’avec leurs épouses </w:t>
      </w:r>
      <w:r w:rsidRPr="006C1AD9">
        <w:rPr>
          <w:rFonts w:ascii="Calibri" w:hAnsi="Calibri" w:cs="Calibri"/>
          <w:b/>
          <w:color w:val="000000"/>
        </w:rPr>
        <w:t>ou les esclaves qu’ils possèdent car dans ce cas, ils ne sont pas blâmables,</w:t>
      </w:r>
      <w:r>
        <w:rPr>
          <w:rFonts w:ascii="Calibri" w:hAnsi="Calibri" w:cs="Calibri"/>
          <w:color w:val="000000"/>
        </w:rPr>
        <w:t> »</w:t>
      </w:r>
    </w:p>
    <w:p w14:paraId="68E364EE" w14:textId="77777777" w:rsidR="002A158A" w:rsidRDefault="002A158A" w:rsidP="00CE5C62">
      <w:pPr>
        <w:spacing w:after="0" w:line="240" w:lineRule="auto"/>
      </w:pPr>
    </w:p>
    <w:p w14:paraId="225782C3" w14:textId="4E1833BE" w:rsidR="00184E4F" w:rsidRDefault="002A158A" w:rsidP="002A158A">
      <w:pPr>
        <w:pStyle w:val="Titre1"/>
      </w:pPr>
      <w:bookmarkStart w:id="21" w:name="_Toc71191947"/>
      <w:r>
        <w:t>Les hadiths concernant l’esclavage</w:t>
      </w:r>
      <w:bookmarkEnd w:id="21"/>
    </w:p>
    <w:p w14:paraId="10B48404" w14:textId="1185E09C" w:rsidR="002A158A" w:rsidRDefault="002A158A" w:rsidP="00CE5C62">
      <w:pPr>
        <w:spacing w:after="0" w:line="240" w:lineRule="auto"/>
      </w:pPr>
    </w:p>
    <w:p w14:paraId="52EF94F8" w14:textId="77777777" w:rsidR="00115083" w:rsidRPr="00714057" w:rsidRDefault="00115083" w:rsidP="00115083">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14:paraId="4C32E036" w14:textId="77777777" w:rsidR="00115083" w:rsidRPr="00714057" w:rsidRDefault="00115083" w:rsidP="00115083">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    </w:t>
      </w:r>
    </w:p>
    <w:p w14:paraId="56D04398" w14:textId="77777777" w:rsidR="00115083" w:rsidRPr="00661064" w:rsidRDefault="00115083" w:rsidP="00115083">
      <w:pPr>
        <w:pStyle w:val="NormalWeb"/>
        <w:shd w:val="clear" w:color="auto" w:fill="FFFFFF"/>
        <w:spacing w:before="0" w:beforeAutospacing="0" w:after="0" w:afterAutospacing="0"/>
        <w:jc w:val="both"/>
        <w:rPr>
          <w:rFonts w:asciiTheme="minorHAnsi" w:hAnsiTheme="minorHAnsi" w:cstheme="minorHAnsi"/>
          <w:color w:val="000000"/>
          <w:sz w:val="22"/>
          <w:szCs w:val="22"/>
        </w:rPr>
      </w:pPr>
      <w:proofErr w:type="spellStart"/>
      <w:r w:rsidRPr="00661064">
        <w:rPr>
          <w:rFonts w:asciiTheme="minorHAnsi" w:hAnsiTheme="minorHAnsi" w:cstheme="minorHAnsi"/>
          <w:bCs/>
          <w:color w:val="000000"/>
          <w:sz w:val="22"/>
          <w:szCs w:val="22"/>
        </w:rPr>
        <w:t>Sahih</w:t>
      </w:r>
      <w:proofErr w:type="spellEnd"/>
      <w:r w:rsidRPr="00661064">
        <w:rPr>
          <w:rFonts w:asciiTheme="minorHAnsi" w:hAnsiTheme="minorHAnsi" w:cstheme="minorHAnsi"/>
          <w:bCs/>
          <w:color w:val="000000"/>
          <w:sz w:val="22"/>
          <w:szCs w:val="22"/>
        </w:rPr>
        <w:t xml:space="preserve"> Bukhari 9:91:368</w:t>
      </w:r>
      <w:r w:rsidRPr="00714057">
        <w:rPr>
          <w:rFonts w:asciiTheme="minorHAnsi" w:hAnsiTheme="minorHAnsi" w:cstheme="minorHAnsi"/>
          <w:i/>
          <w:iCs/>
          <w:color w:val="000000"/>
          <w:sz w:val="22"/>
          <w:szCs w:val="22"/>
        </w:rPr>
        <w:t> </w:t>
      </w:r>
      <w:r>
        <w:rPr>
          <w:rFonts w:asciiTheme="minorHAnsi" w:hAnsiTheme="minorHAnsi" w:cstheme="minorHAnsi"/>
          <w:i/>
          <w:iCs/>
          <w:color w:val="000000"/>
          <w:sz w:val="22"/>
          <w:szCs w:val="22"/>
        </w:rPr>
        <w:t>« </w:t>
      </w:r>
      <w:r w:rsidRPr="00714057">
        <w:rPr>
          <w:rFonts w:asciiTheme="minorHAnsi" w:hAnsiTheme="minorHAnsi" w:cstheme="minorHAnsi"/>
          <w:i/>
          <w:iCs/>
          <w:color w:val="000000"/>
          <w:sz w:val="22"/>
          <w:szCs w:val="22"/>
        </w:rPr>
        <w:t xml:space="preserve">Umar a relaté : Je suis venu et j'ai vu, l'apôtre d'Allah (Mahomet) se tenait dans un </w:t>
      </w:r>
      <w:proofErr w:type="spellStart"/>
      <w:r w:rsidRPr="00714057">
        <w:rPr>
          <w:rFonts w:asciiTheme="minorHAnsi" w:hAnsiTheme="minorHAnsi" w:cstheme="minorHAnsi"/>
          <w:i/>
          <w:iCs/>
          <w:color w:val="000000"/>
          <w:sz w:val="22"/>
          <w:szCs w:val="22"/>
        </w:rPr>
        <w:t>Mashroba</w:t>
      </w:r>
      <w:proofErr w:type="spellEnd"/>
      <w:r w:rsidRPr="00714057">
        <w:rPr>
          <w:rFonts w:asciiTheme="minorHAnsi" w:hAnsiTheme="minorHAnsi" w:cstheme="minorHAnsi"/>
          <w:i/>
          <w:iCs/>
          <w:color w:val="000000"/>
          <w:sz w:val="22"/>
          <w:szCs w:val="22"/>
        </w:rPr>
        <w:t xml:space="preserve"> (une mansarde) et un </w:t>
      </w:r>
      <w:r w:rsidRPr="00714057">
        <w:rPr>
          <w:rFonts w:asciiTheme="minorHAnsi" w:hAnsiTheme="minorHAnsi" w:cstheme="minorHAnsi"/>
          <w:b/>
          <w:i/>
          <w:iCs/>
          <w:color w:val="000000"/>
          <w:sz w:val="22"/>
          <w:szCs w:val="22"/>
        </w:rPr>
        <w:t>esclave noir de l'apôtre d'Allah</w:t>
      </w:r>
      <w:r w:rsidRPr="00714057">
        <w:rPr>
          <w:rFonts w:asciiTheme="minorHAnsi" w:hAnsiTheme="minorHAnsi" w:cstheme="minorHAnsi"/>
          <w:i/>
          <w:iCs/>
          <w:color w:val="000000"/>
          <w:sz w:val="22"/>
          <w:szCs w:val="22"/>
        </w:rPr>
        <w:t xml:space="preserve"> était en haut de l'escaliers. Je lui ai dit, de dire au prophète que voici Umar bin Al-</w:t>
      </w:r>
      <w:proofErr w:type="spellStart"/>
      <w:r w:rsidRPr="00714057">
        <w:rPr>
          <w:rFonts w:asciiTheme="minorHAnsi" w:hAnsiTheme="minorHAnsi" w:cstheme="minorHAnsi"/>
          <w:i/>
          <w:iCs/>
          <w:color w:val="000000"/>
          <w:sz w:val="22"/>
          <w:szCs w:val="22"/>
        </w:rPr>
        <w:t>Khattab</w:t>
      </w:r>
      <w:proofErr w:type="spellEnd"/>
      <w:r w:rsidRPr="00714057">
        <w:rPr>
          <w:rFonts w:asciiTheme="minorHAnsi" w:hAnsiTheme="minorHAnsi" w:cstheme="minorHAnsi"/>
          <w:i/>
          <w:iCs/>
          <w:color w:val="000000"/>
          <w:sz w:val="22"/>
          <w:szCs w:val="22"/>
        </w:rPr>
        <w:t xml:space="preserve"> qui demande la permission d'entrer. Alors il m'a admis.</w:t>
      </w:r>
      <w:r>
        <w:rPr>
          <w:rFonts w:asciiTheme="minorHAnsi" w:hAnsiTheme="minorHAnsi" w:cstheme="minorHAnsi"/>
          <w:i/>
          <w:iCs/>
          <w:color w:val="000000"/>
          <w:sz w:val="22"/>
          <w:szCs w:val="22"/>
        </w:rPr>
        <w:t> »</w:t>
      </w:r>
      <w:r w:rsidRPr="00661064">
        <w:rPr>
          <w:rFonts w:asciiTheme="minorHAnsi" w:hAnsiTheme="minorHAnsi" w:cstheme="minorHAnsi"/>
          <w:i/>
          <w:iCs/>
          <w:color w:val="000000"/>
          <w:sz w:val="22"/>
          <w:szCs w:val="22"/>
        </w:rPr>
        <w:t>.</w:t>
      </w:r>
    </w:p>
    <w:p w14:paraId="0EBDFF1B" w14:textId="77777777" w:rsidR="00115083" w:rsidRPr="002644B4" w:rsidRDefault="00115083" w:rsidP="00115083">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29F05CF7" w14:textId="77777777" w:rsidR="00115083" w:rsidRDefault="00115083" w:rsidP="00115083">
      <w:pPr>
        <w:spacing w:after="0" w:line="240" w:lineRule="auto"/>
        <w:jc w:val="both"/>
        <w:rPr>
          <w:rFonts w:cstheme="minorHAnsi"/>
        </w:rPr>
      </w:pPr>
      <w:proofErr w:type="spellStart"/>
      <w:r w:rsidRPr="002B27F6">
        <w:rPr>
          <w:rFonts w:cstheme="minorHAnsi"/>
        </w:rPr>
        <w:lastRenderedPageBreak/>
        <w:t>Sahih</w:t>
      </w:r>
      <w:proofErr w:type="spellEnd"/>
      <w:r w:rsidRPr="002B27F6">
        <w:rPr>
          <w:rFonts w:cstheme="minorHAnsi"/>
        </w:rPr>
        <w:t xml:space="preserve"> Boukhari Volume 3, </w:t>
      </w:r>
      <w:r>
        <w:rPr>
          <w:rFonts w:cstheme="minorHAnsi"/>
        </w:rPr>
        <w:t>Livre</w:t>
      </w:r>
      <w:r w:rsidRPr="002B27F6">
        <w:rPr>
          <w:rFonts w:cstheme="minorHAnsi"/>
        </w:rPr>
        <w:t xml:space="preserve"> 46, N</w:t>
      </w:r>
      <w:r>
        <w:rPr>
          <w:rFonts w:cstheme="minorHAnsi"/>
        </w:rPr>
        <w:t>uméro</w:t>
      </w:r>
      <w:r w:rsidRPr="002B27F6">
        <w:rPr>
          <w:rFonts w:cstheme="minorHAnsi"/>
        </w:rPr>
        <w:t xml:space="preserve"> 693 « Abou </w:t>
      </w:r>
      <w:proofErr w:type="spellStart"/>
      <w:r w:rsidRPr="002B27F6">
        <w:rPr>
          <w:rFonts w:cstheme="minorHAnsi"/>
        </w:rPr>
        <w:t>Horaïra</w:t>
      </w:r>
      <w:proofErr w:type="spellEnd"/>
      <w:r w:rsidRPr="002B27F6">
        <w:rPr>
          <w:rFonts w:cstheme="minorHAnsi"/>
        </w:rPr>
        <w:t xml:space="preserve"> a dit : Nous avions pris </w:t>
      </w:r>
      <w:proofErr w:type="spellStart"/>
      <w:r w:rsidRPr="002B27F6">
        <w:rPr>
          <w:rFonts w:cstheme="minorHAnsi"/>
        </w:rPr>
        <w:t>Khaïbar</w:t>
      </w:r>
      <w:proofErr w:type="spellEnd"/>
      <w:r w:rsidRPr="002B27F6">
        <w:rPr>
          <w:rFonts w:cstheme="minorHAnsi"/>
        </w:rPr>
        <w:t>, mais le butin ne comportait ni or, ni argent, mais uniquement des bœufs, des chameaux, du mobilier et des vergers. Ensuite, nous partîmes avec l’Envoyé de Dieu vers Ouadi l’</w:t>
      </w:r>
      <w:proofErr w:type="spellStart"/>
      <w:r w:rsidRPr="002B27F6">
        <w:rPr>
          <w:rFonts w:cstheme="minorHAnsi"/>
        </w:rPr>
        <w:t>Qora</w:t>
      </w:r>
      <w:proofErr w:type="spellEnd"/>
      <w:r w:rsidRPr="002B27F6">
        <w:rPr>
          <w:rFonts w:cstheme="minorHAnsi"/>
        </w:rPr>
        <w:t xml:space="preserve">. </w:t>
      </w:r>
      <w:r w:rsidRPr="002644B4">
        <w:rPr>
          <w:rFonts w:cstheme="minorHAnsi"/>
          <w:b/>
          <w:i/>
        </w:rPr>
        <w:t>Le Prophète possédait un esclave noir</w:t>
      </w:r>
      <w:r w:rsidRPr="002644B4">
        <w:rPr>
          <w:rFonts w:cstheme="minorHAnsi"/>
          <w:i/>
        </w:rPr>
        <w:t xml:space="preserve">, que les </w:t>
      </w:r>
      <w:proofErr w:type="spellStart"/>
      <w:r w:rsidRPr="002644B4">
        <w:rPr>
          <w:rFonts w:cstheme="minorHAnsi"/>
          <w:i/>
        </w:rPr>
        <w:t>Benou</w:t>
      </w:r>
      <w:proofErr w:type="spellEnd"/>
      <w:r w:rsidRPr="002644B4">
        <w:rPr>
          <w:rFonts w:cstheme="minorHAnsi"/>
          <w:i/>
        </w:rPr>
        <w:t xml:space="preserve"> </w:t>
      </w:r>
      <w:proofErr w:type="spellStart"/>
      <w:r w:rsidRPr="002644B4">
        <w:rPr>
          <w:rFonts w:cstheme="minorHAnsi"/>
          <w:i/>
        </w:rPr>
        <w:t>Dibab</w:t>
      </w:r>
      <w:proofErr w:type="spellEnd"/>
      <w:r w:rsidRPr="002644B4">
        <w:rPr>
          <w:rFonts w:cstheme="minorHAnsi"/>
          <w:i/>
        </w:rPr>
        <w:t xml:space="preserve"> lui avaient donné</w:t>
      </w:r>
      <w:r w:rsidRPr="002B27F6">
        <w:rPr>
          <w:rFonts w:cstheme="minorHAnsi"/>
        </w:rPr>
        <w:t>. »</w:t>
      </w:r>
    </w:p>
    <w:p w14:paraId="052B4561" w14:textId="77777777" w:rsidR="00115083" w:rsidRDefault="00115083" w:rsidP="00115083">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8113EF3" w14:textId="77777777" w:rsidR="00115083" w:rsidRPr="008871DF" w:rsidRDefault="00115083" w:rsidP="00115083">
      <w:pPr>
        <w:jc w:val="both"/>
        <w:rPr>
          <w:rFonts w:cstheme="minorHAnsi"/>
          <w:i/>
          <w:shd w:val="clear" w:color="auto" w:fill="FFFFFF"/>
        </w:rPr>
      </w:pPr>
      <w:r w:rsidRPr="001805D4">
        <w:rPr>
          <w:rFonts w:cstheme="minorHAnsi"/>
          <w:shd w:val="clear" w:color="auto" w:fill="FFFFFF"/>
        </w:rPr>
        <w:t xml:space="preserve">Hadith </w:t>
      </w:r>
      <w:proofErr w:type="spellStart"/>
      <w:r w:rsidRPr="001805D4">
        <w:rPr>
          <w:rFonts w:cstheme="minorHAnsi"/>
          <w:shd w:val="clear" w:color="auto" w:fill="FFFFFF"/>
        </w:rPr>
        <w:t>Muslim</w:t>
      </w:r>
      <w:proofErr w:type="spellEnd"/>
      <w:r w:rsidRPr="001805D4">
        <w:rPr>
          <w:rFonts w:cstheme="minorHAnsi"/>
          <w:shd w:val="clear" w:color="auto" w:fill="FFFFFF"/>
        </w:rPr>
        <w:t>, livre 037, numéro 6676</w:t>
      </w:r>
      <w:r w:rsidRPr="001805D4">
        <w:rPr>
          <w:rStyle w:val="Appelnotedebasdep"/>
          <w:rFonts w:cstheme="minorHAnsi"/>
          <w:shd w:val="clear" w:color="auto" w:fill="FFFFFF"/>
        </w:rPr>
        <w:footnoteReference w:id="9"/>
      </w:r>
      <w:r w:rsidRPr="001805D4">
        <w:rPr>
          <w:rFonts w:cstheme="minorHAnsi"/>
          <w:shd w:val="clear" w:color="auto" w:fill="FFFFFF"/>
        </w:rPr>
        <w:t> :</w:t>
      </w:r>
      <w:r>
        <w:rPr>
          <w:rFonts w:cstheme="minorHAnsi"/>
          <w:i/>
          <w:shd w:val="clear" w:color="auto" w:fill="FFFFFF"/>
        </w:rPr>
        <w:t xml:space="preserve"> « </w:t>
      </w:r>
      <w:r w:rsidRPr="00B903ED">
        <w:rPr>
          <w:rFonts w:cstheme="minorHAnsi"/>
          <w:i/>
          <w:shd w:val="clear" w:color="auto" w:fill="FFFFFF"/>
        </w:rPr>
        <w:t>Une personne était accusée de fornication avec</w:t>
      </w:r>
      <w:r>
        <w:rPr>
          <w:rFonts w:cstheme="minorHAnsi"/>
          <w:i/>
          <w:shd w:val="clear" w:color="auto" w:fill="FFFFFF"/>
        </w:rPr>
        <w:t xml:space="preserve"> </w:t>
      </w:r>
      <w:r w:rsidRPr="00B903ED">
        <w:rPr>
          <w:rFonts w:cstheme="minorHAnsi"/>
          <w:i/>
          <w:shd w:val="clear" w:color="auto" w:fill="FFFFFF"/>
        </w:rPr>
        <w:t xml:space="preserve">une </w:t>
      </w:r>
      <w:r w:rsidRPr="00AE1820">
        <w:rPr>
          <w:rFonts w:cstheme="minorHAnsi"/>
          <w:b/>
          <w:i/>
          <w:shd w:val="clear" w:color="auto" w:fill="FFFFFF"/>
        </w:rPr>
        <w:t>jeune esclave du Messager</w:t>
      </w:r>
      <w:r w:rsidRPr="00B903ED">
        <w:rPr>
          <w:rFonts w:cstheme="minorHAnsi"/>
          <w:i/>
          <w:shd w:val="clear" w:color="auto" w:fill="FFFFFF"/>
        </w:rPr>
        <w:t xml:space="preserve"> </w:t>
      </w:r>
      <w:r w:rsidRPr="00AE1820">
        <w:rPr>
          <w:rFonts w:cstheme="minorHAnsi"/>
          <w:b/>
          <w:i/>
          <w:shd w:val="clear" w:color="auto" w:fill="FFFFFF"/>
        </w:rPr>
        <w:t xml:space="preserve">d'Allah </w:t>
      </w:r>
      <w:r>
        <w:rPr>
          <w:rFonts w:cstheme="minorHAnsi"/>
          <w:i/>
          <w:shd w:val="clear" w:color="auto" w:fill="FFFFFF"/>
        </w:rPr>
        <w:t>(…</w:t>
      </w:r>
      <w:r w:rsidRPr="00B903ED">
        <w:rPr>
          <w:rFonts w:cstheme="minorHAnsi"/>
          <w:i/>
          <w:shd w:val="clear" w:color="auto" w:fill="FFFFFF"/>
        </w:rPr>
        <w:t>).</w:t>
      </w:r>
      <w:r>
        <w:rPr>
          <w:rFonts w:cstheme="minorHAnsi"/>
          <w:i/>
          <w:shd w:val="clear" w:color="auto" w:fill="FFFFFF"/>
        </w:rPr>
        <w:t xml:space="preserve"> </w:t>
      </w:r>
      <w:r w:rsidRPr="00B903ED">
        <w:rPr>
          <w:rFonts w:cstheme="minorHAnsi"/>
          <w:i/>
          <w:shd w:val="clear" w:color="auto" w:fill="FFFFFF"/>
        </w:rPr>
        <w:t>Alors le messager d'Allah a dit à Ali "Va lui briser</w:t>
      </w:r>
      <w:r>
        <w:rPr>
          <w:rFonts w:cstheme="minorHAnsi"/>
          <w:i/>
          <w:shd w:val="clear" w:color="auto" w:fill="FFFFFF"/>
        </w:rPr>
        <w:t xml:space="preserve"> </w:t>
      </w:r>
      <w:r w:rsidRPr="00B903ED">
        <w:rPr>
          <w:rFonts w:cstheme="minorHAnsi"/>
          <w:i/>
          <w:shd w:val="clear" w:color="auto" w:fill="FFFFFF"/>
        </w:rPr>
        <w:t>le cou.". Ali y alla et le trouva en train de se</w:t>
      </w:r>
      <w:r>
        <w:rPr>
          <w:rFonts w:cstheme="minorHAnsi"/>
          <w:i/>
          <w:shd w:val="clear" w:color="auto" w:fill="FFFFFF"/>
        </w:rPr>
        <w:t xml:space="preserve"> </w:t>
      </w:r>
      <w:r w:rsidRPr="00B903ED">
        <w:rPr>
          <w:rFonts w:cstheme="minorHAnsi"/>
          <w:i/>
          <w:shd w:val="clear" w:color="auto" w:fill="FFFFFF"/>
        </w:rPr>
        <w:t>rafraîchir dans un puits. Ali lui dit. "Sors.". Puis en</w:t>
      </w:r>
      <w:r>
        <w:rPr>
          <w:rFonts w:cstheme="minorHAnsi"/>
          <w:i/>
          <w:shd w:val="clear" w:color="auto" w:fill="FFFFFF"/>
        </w:rPr>
        <w:t xml:space="preserve"> </w:t>
      </w:r>
      <w:r w:rsidRPr="00B903ED">
        <w:rPr>
          <w:rFonts w:cstheme="minorHAnsi"/>
          <w:i/>
          <w:shd w:val="clear" w:color="auto" w:fill="FFFFFF"/>
        </w:rPr>
        <w:t>prenant sa main et en le sortant, il vit que son</w:t>
      </w:r>
      <w:r>
        <w:rPr>
          <w:rFonts w:cstheme="minorHAnsi"/>
          <w:i/>
          <w:shd w:val="clear" w:color="auto" w:fill="FFFFFF"/>
        </w:rPr>
        <w:t xml:space="preserve"> sexe avait </w:t>
      </w:r>
      <w:r w:rsidRPr="00B903ED">
        <w:rPr>
          <w:rFonts w:cstheme="minorHAnsi"/>
          <w:i/>
          <w:shd w:val="clear" w:color="auto" w:fill="FFFFFF"/>
        </w:rPr>
        <w:t xml:space="preserve">été tranché. </w:t>
      </w:r>
      <w:r>
        <w:rPr>
          <w:rFonts w:cstheme="minorHAnsi"/>
          <w:i/>
          <w:shd w:val="clear" w:color="auto" w:fill="FFFFFF"/>
        </w:rPr>
        <w:t>Ali ne lui a pas</w:t>
      </w:r>
      <w:r w:rsidRPr="00B903ED">
        <w:rPr>
          <w:rFonts w:cstheme="minorHAnsi"/>
          <w:i/>
          <w:shd w:val="clear" w:color="auto" w:fill="FFFFFF"/>
        </w:rPr>
        <w:t xml:space="preserve"> bris</w:t>
      </w:r>
      <w:r>
        <w:rPr>
          <w:rFonts w:cstheme="minorHAnsi"/>
          <w:i/>
          <w:shd w:val="clear" w:color="auto" w:fill="FFFFFF"/>
        </w:rPr>
        <w:t>é</w:t>
      </w:r>
      <w:r w:rsidRPr="00B903ED">
        <w:rPr>
          <w:rFonts w:cstheme="minorHAnsi"/>
          <w:i/>
          <w:shd w:val="clear" w:color="auto" w:fill="FFFFFF"/>
        </w:rPr>
        <w:t xml:space="preserve"> le cou</w:t>
      </w:r>
      <w:r>
        <w:rPr>
          <w:rFonts w:cstheme="minorHAnsi"/>
          <w:i/>
          <w:shd w:val="clear" w:color="auto" w:fill="FFFFFF"/>
        </w:rPr>
        <w:t xml:space="preserve">. </w:t>
      </w:r>
      <w:r w:rsidRPr="00AE1820">
        <w:rPr>
          <w:rFonts w:cstheme="minorHAnsi"/>
          <w:i/>
          <w:shd w:val="clear" w:color="auto" w:fill="FFFFFF"/>
        </w:rPr>
        <w:t>Il vint voir le messager d'Allah et dis : "Messager d'Allah, il n'avait même plus son sexe avec lui"</w:t>
      </w:r>
      <w:r>
        <w:rPr>
          <w:rFonts w:cstheme="minorHAnsi"/>
          <w:i/>
          <w:shd w:val="clear" w:color="auto" w:fill="FFFFFF"/>
        </w:rPr>
        <w:t> »</w:t>
      </w:r>
      <w:r w:rsidRPr="00B903ED">
        <w:rPr>
          <w:rFonts w:cstheme="minorHAnsi"/>
          <w:i/>
          <w:shd w:val="clear" w:color="auto" w:fill="FFFFFF"/>
        </w:rPr>
        <w:t>.</w:t>
      </w:r>
    </w:p>
    <w:p w14:paraId="78A8F0A0" w14:textId="77777777" w:rsidR="00115083" w:rsidRPr="00A55D1A" w:rsidRDefault="00115083" w:rsidP="00115083">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proofErr w:type="spellStart"/>
      <w:r w:rsidRPr="00A55D1A">
        <w:rPr>
          <w:rFonts w:asciiTheme="minorHAnsi" w:hAnsiTheme="minorHAnsi" w:cstheme="minorHAnsi"/>
          <w:iCs/>
          <w:color w:val="000000"/>
          <w:sz w:val="22"/>
          <w:szCs w:val="22"/>
        </w:rPr>
        <w:t>Sahih</w:t>
      </w:r>
      <w:proofErr w:type="spellEnd"/>
      <w:r w:rsidRPr="00A55D1A">
        <w:rPr>
          <w:rFonts w:asciiTheme="minorHAnsi" w:hAnsiTheme="minorHAnsi" w:cstheme="minorHAnsi"/>
          <w:iCs/>
          <w:color w:val="000000"/>
          <w:sz w:val="22"/>
          <w:szCs w:val="22"/>
        </w:rPr>
        <w:t xml:space="preserve"> </w:t>
      </w:r>
      <w:proofErr w:type="spellStart"/>
      <w:r w:rsidRPr="00A55D1A">
        <w:rPr>
          <w:rFonts w:asciiTheme="minorHAnsi" w:hAnsiTheme="minorHAnsi" w:cstheme="minorHAnsi"/>
          <w:iCs/>
          <w:color w:val="000000"/>
          <w:sz w:val="22"/>
          <w:szCs w:val="22"/>
        </w:rPr>
        <w:t>Muslim</w:t>
      </w:r>
      <w:proofErr w:type="spellEnd"/>
      <w:r w:rsidRPr="00A55D1A">
        <w:rPr>
          <w:rFonts w:asciiTheme="minorHAnsi" w:hAnsiTheme="minorHAnsi" w:cstheme="minorHAnsi"/>
          <w:iCs/>
          <w:color w:val="000000"/>
          <w:sz w:val="22"/>
          <w:szCs w:val="22"/>
        </w:rPr>
        <w:t xml:space="preserve"> [230] 124 </w:t>
      </w:r>
      <w:r>
        <w:rPr>
          <w:rFonts w:asciiTheme="minorHAnsi" w:hAnsiTheme="minorHAnsi" w:cstheme="minorHAnsi"/>
          <w:iCs/>
          <w:color w:val="000000"/>
          <w:sz w:val="22"/>
          <w:szCs w:val="22"/>
        </w:rPr>
        <w:t xml:space="preserve">[&amp; </w:t>
      </w:r>
      <w:proofErr w:type="spellStart"/>
      <w:r w:rsidRPr="00661064">
        <w:rPr>
          <w:rFonts w:asciiTheme="minorHAnsi" w:hAnsiTheme="minorHAnsi" w:cstheme="minorHAnsi"/>
          <w:bCs/>
          <w:color w:val="000000"/>
          <w:sz w:val="22"/>
          <w:szCs w:val="22"/>
        </w:rPr>
        <w:t>Mu</w:t>
      </w:r>
      <w:r>
        <w:rPr>
          <w:rFonts w:asciiTheme="minorHAnsi" w:hAnsiTheme="minorHAnsi" w:cstheme="minorHAnsi"/>
          <w:bCs/>
          <w:color w:val="000000"/>
          <w:sz w:val="22"/>
          <w:szCs w:val="22"/>
        </w:rPr>
        <w:t>slim</w:t>
      </w:r>
      <w:proofErr w:type="spellEnd"/>
      <w:r w:rsidRPr="00661064">
        <w:rPr>
          <w:rFonts w:asciiTheme="minorHAnsi" w:hAnsiTheme="minorHAnsi" w:cstheme="minorHAnsi"/>
          <w:bCs/>
          <w:color w:val="000000"/>
          <w:sz w:val="22"/>
          <w:szCs w:val="22"/>
        </w:rPr>
        <w:t xml:space="preserve"> 32</w:t>
      </w:r>
      <w:r>
        <w:rPr>
          <w:rFonts w:asciiTheme="minorHAnsi" w:hAnsiTheme="minorHAnsi" w:cstheme="minorHAnsi"/>
          <w:bCs/>
          <w:color w:val="000000"/>
          <w:sz w:val="22"/>
          <w:szCs w:val="22"/>
        </w:rPr>
        <w:t xml:space="preserve"> ?] </w:t>
      </w:r>
      <w:r w:rsidRPr="00A55D1A">
        <w:rPr>
          <w:rFonts w:asciiTheme="minorHAnsi" w:hAnsiTheme="minorHAnsi" w:cstheme="minorHAnsi"/>
          <w:iCs/>
          <w:color w:val="000000"/>
          <w:sz w:val="22"/>
          <w:szCs w:val="22"/>
        </w:rPr>
        <w:t xml:space="preserve">« Yahia Ibn Yahia rapporte : nous avons été informés par </w:t>
      </w:r>
      <w:proofErr w:type="spellStart"/>
      <w:r w:rsidRPr="00A55D1A">
        <w:rPr>
          <w:rFonts w:asciiTheme="minorHAnsi" w:hAnsiTheme="minorHAnsi" w:cstheme="minorHAnsi"/>
          <w:iCs/>
          <w:color w:val="000000"/>
          <w:sz w:val="22"/>
          <w:szCs w:val="22"/>
        </w:rPr>
        <w:t>Jarir</w:t>
      </w:r>
      <w:proofErr w:type="spellEnd"/>
      <w:r w:rsidRPr="00A55D1A">
        <w:rPr>
          <w:rFonts w:asciiTheme="minorHAnsi" w:hAnsiTheme="minorHAnsi" w:cstheme="minorHAnsi"/>
          <w:iCs/>
          <w:color w:val="000000"/>
          <w:sz w:val="22"/>
          <w:szCs w:val="22"/>
        </w:rPr>
        <w:t xml:space="preserve">, d’après </w:t>
      </w:r>
      <w:proofErr w:type="spellStart"/>
      <w:r w:rsidRPr="00A55D1A">
        <w:rPr>
          <w:rFonts w:asciiTheme="minorHAnsi" w:hAnsiTheme="minorHAnsi" w:cstheme="minorHAnsi"/>
          <w:iCs/>
          <w:color w:val="000000"/>
          <w:sz w:val="22"/>
          <w:szCs w:val="22"/>
        </w:rPr>
        <w:t>Moughayra</w:t>
      </w:r>
      <w:proofErr w:type="spellEnd"/>
      <w:r w:rsidRPr="00A55D1A">
        <w:rPr>
          <w:rFonts w:asciiTheme="minorHAnsi" w:hAnsiTheme="minorHAnsi" w:cstheme="minorHAnsi"/>
          <w:iCs/>
          <w:color w:val="000000"/>
          <w:sz w:val="22"/>
          <w:szCs w:val="22"/>
        </w:rPr>
        <w:t xml:space="preserve">, d’après Al </w:t>
      </w:r>
      <w:proofErr w:type="spellStart"/>
      <w:r w:rsidRPr="00A55D1A">
        <w:rPr>
          <w:rFonts w:asciiTheme="minorHAnsi" w:hAnsiTheme="minorHAnsi" w:cstheme="minorHAnsi"/>
          <w:iCs/>
          <w:color w:val="000000"/>
          <w:sz w:val="22"/>
          <w:szCs w:val="22"/>
        </w:rPr>
        <w:t>Sha’abi</w:t>
      </w:r>
      <w:proofErr w:type="spellEnd"/>
      <w:r w:rsidRPr="00A55D1A">
        <w:rPr>
          <w:rFonts w:asciiTheme="minorHAnsi" w:hAnsiTheme="minorHAnsi" w:cstheme="minorHAnsi"/>
          <w:iCs/>
          <w:color w:val="000000"/>
          <w:sz w:val="22"/>
          <w:szCs w:val="22"/>
        </w:rPr>
        <w:t xml:space="preserve"> qui a dit : </w:t>
      </w:r>
      <w:proofErr w:type="spellStart"/>
      <w:r w:rsidRPr="00A55D1A">
        <w:rPr>
          <w:rFonts w:asciiTheme="minorHAnsi" w:hAnsiTheme="minorHAnsi" w:cstheme="minorHAnsi"/>
          <w:iCs/>
          <w:color w:val="000000"/>
          <w:sz w:val="22"/>
          <w:szCs w:val="22"/>
        </w:rPr>
        <w:t>Jarir</w:t>
      </w:r>
      <w:proofErr w:type="spellEnd"/>
      <w:r w:rsidRPr="00A55D1A">
        <w:rPr>
          <w:rFonts w:asciiTheme="minorHAnsi" w:hAnsiTheme="minorHAnsi" w:cstheme="minorHAnsi"/>
          <w:iCs/>
          <w:color w:val="000000"/>
          <w:sz w:val="22"/>
          <w:szCs w:val="22"/>
        </w:rPr>
        <w:t xml:space="preserve"> Ibn Abdallah rapportait que le prophète (Mahomet) a dit : «</w:t>
      </w:r>
      <w:r>
        <w:rPr>
          <w:rFonts w:asciiTheme="minorHAnsi" w:hAnsiTheme="minorHAnsi" w:cstheme="minorHAnsi"/>
          <w:i/>
          <w:iCs/>
          <w:color w:val="000000"/>
          <w:sz w:val="22"/>
          <w:szCs w:val="22"/>
        </w:rPr>
        <w:t> </w:t>
      </w:r>
      <w:r w:rsidRPr="00714057">
        <w:rPr>
          <w:rFonts w:asciiTheme="minorHAnsi" w:hAnsiTheme="minorHAnsi" w:cstheme="minorHAnsi"/>
          <w:b/>
          <w:i/>
          <w:iCs/>
          <w:color w:val="000000"/>
          <w:sz w:val="22"/>
          <w:szCs w:val="22"/>
        </w:rPr>
        <w:t xml:space="preserve">Quand l'esclave s'enfuit loin de son maître, sa prière n'est pas acceptée </w:t>
      </w:r>
      <w:r>
        <w:rPr>
          <w:rFonts w:asciiTheme="minorHAnsi" w:hAnsiTheme="minorHAnsi" w:cstheme="minorHAnsi"/>
          <w:iCs/>
          <w:color w:val="000000"/>
          <w:sz w:val="22"/>
          <w:szCs w:val="22"/>
        </w:rPr>
        <w:t>[par Dieu]</w:t>
      </w:r>
      <w:r w:rsidRPr="00714057">
        <w:rPr>
          <w:rFonts w:asciiTheme="minorHAnsi" w:hAnsiTheme="minorHAnsi" w:cstheme="minorHAnsi"/>
          <w:b/>
          <w:i/>
          <w:iCs/>
          <w:color w:val="000000"/>
          <w:sz w:val="22"/>
          <w:szCs w:val="22"/>
        </w:rPr>
        <w:t>; il est un infidèle</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A55D1A">
        <w:rPr>
          <w:rFonts w:asciiTheme="minorHAnsi" w:hAnsiTheme="minorHAnsi" w:cstheme="minorHAnsi"/>
          <w:iCs/>
          <w:color w:val="000000"/>
          <w:sz w:val="22"/>
          <w:szCs w:val="22"/>
        </w:rPr>
        <w:t xml:space="preserve"> </w:t>
      </w:r>
      <w:r w:rsidRPr="00F005BD">
        <w:rPr>
          <w:rFonts w:asciiTheme="minorHAnsi" w:hAnsiTheme="minorHAnsi" w:cstheme="minorHAnsi"/>
          <w:iCs/>
          <w:color w:val="000000"/>
          <w:sz w:val="22"/>
          <w:szCs w:val="22"/>
        </w:rPr>
        <w:t>[Une autre narration dit : "</w:t>
      </w:r>
      <w:r w:rsidRPr="00F005BD">
        <w:rPr>
          <w:rFonts w:asciiTheme="minorHAnsi" w:hAnsiTheme="minorHAnsi" w:cstheme="minorHAnsi"/>
          <w:i/>
          <w:iCs/>
          <w:color w:val="000000"/>
          <w:sz w:val="22"/>
          <w:szCs w:val="22"/>
        </w:rPr>
        <w:t>Il est coupable de mécréance</w:t>
      </w:r>
      <w:r w:rsidRPr="00F005BD">
        <w:rPr>
          <w:rFonts w:asciiTheme="minorHAnsi" w:hAnsiTheme="minorHAnsi" w:cstheme="minorHAnsi"/>
          <w:iCs/>
          <w:color w:val="000000"/>
          <w:sz w:val="22"/>
          <w:szCs w:val="22"/>
        </w:rPr>
        <w:t xml:space="preserve"> (au cas où il croirait en la légitimité de le faire)". Riyad as-</w:t>
      </w:r>
      <w:proofErr w:type="spellStart"/>
      <w:r w:rsidRPr="00F005BD">
        <w:rPr>
          <w:rFonts w:asciiTheme="minorHAnsi" w:hAnsiTheme="minorHAnsi" w:cstheme="minorHAnsi"/>
          <w:iCs/>
          <w:color w:val="000000"/>
          <w:sz w:val="22"/>
          <w:szCs w:val="22"/>
        </w:rPr>
        <w:t>Salihin</w:t>
      </w:r>
      <w:proofErr w:type="spellEnd"/>
      <w:r w:rsidRPr="00F005BD">
        <w:rPr>
          <w:rFonts w:asciiTheme="minorHAnsi" w:hAnsiTheme="minorHAnsi" w:cstheme="minorHAnsi"/>
          <w:iCs/>
          <w:color w:val="000000"/>
          <w:sz w:val="22"/>
          <w:szCs w:val="22"/>
        </w:rPr>
        <w:t>, 18:1769].</w:t>
      </w:r>
    </w:p>
    <w:p w14:paraId="0424301A" w14:textId="77777777" w:rsidR="00115083" w:rsidRPr="00714057" w:rsidRDefault="00115083" w:rsidP="00115083">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Mahomet a également permis à des esclaves d'être durement battus. Quand son épouse était examinée pour savoir si elle avait commis l'adultère, Ali, le fils héritier de Mahomet a battu brutalement l'esclave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xml:space="preserve"> devant Mahomet, afin de s'assurer qu'elle disait la vérité au sujet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Voici la citation d'</w:t>
      </w:r>
      <w:r w:rsidRPr="00714057">
        <w:rPr>
          <w:rFonts w:asciiTheme="minorHAnsi" w:hAnsiTheme="minorHAnsi" w:cstheme="minorHAnsi"/>
          <w:b/>
          <w:bCs/>
          <w:color w:val="000000"/>
          <w:sz w:val="22"/>
          <w:szCs w:val="22"/>
        </w:rPr>
        <w:t>Ibn Ishaq</w:t>
      </w:r>
      <w:r w:rsidRPr="00714057">
        <w:rPr>
          <w:rFonts w:asciiTheme="minorHAnsi" w:hAnsiTheme="minorHAnsi" w:cstheme="minorHAnsi"/>
          <w:color w:val="000000"/>
          <w:sz w:val="22"/>
          <w:szCs w:val="22"/>
        </w:rPr>
        <w:t> dans le "</w:t>
      </w:r>
      <w:proofErr w:type="spellStart"/>
      <w:r w:rsidRPr="00714057">
        <w:rPr>
          <w:rFonts w:asciiTheme="minorHAnsi" w:hAnsiTheme="minorHAnsi" w:cstheme="minorHAnsi"/>
          <w:b/>
          <w:bCs/>
          <w:color w:val="000000"/>
          <w:sz w:val="22"/>
          <w:szCs w:val="22"/>
        </w:rPr>
        <w:t>Sirat</w:t>
      </w:r>
      <w:proofErr w:type="spellEnd"/>
      <w:r w:rsidRPr="00714057">
        <w:rPr>
          <w:rFonts w:asciiTheme="minorHAnsi" w:hAnsiTheme="minorHAnsi" w:cstheme="minorHAnsi"/>
          <w:b/>
          <w:bCs/>
          <w:color w:val="000000"/>
          <w:sz w:val="22"/>
          <w:szCs w:val="22"/>
        </w:rPr>
        <w:t xml:space="preserve"> </w:t>
      </w:r>
      <w:proofErr w:type="spellStart"/>
      <w:r w:rsidRPr="00714057">
        <w:rPr>
          <w:rFonts w:asciiTheme="minorHAnsi" w:hAnsiTheme="minorHAnsi" w:cstheme="minorHAnsi"/>
          <w:b/>
          <w:bCs/>
          <w:color w:val="000000"/>
          <w:sz w:val="22"/>
          <w:szCs w:val="22"/>
        </w:rPr>
        <w:t>Rasulallah</w:t>
      </w:r>
      <w:proofErr w:type="spellEnd"/>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14:paraId="7B56003A" w14:textId="77777777" w:rsidR="00115083" w:rsidRPr="00661064" w:rsidRDefault="00115083" w:rsidP="00115083">
      <w:pPr>
        <w:pStyle w:val="NormalWeb"/>
        <w:shd w:val="clear" w:color="auto" w:fill="FFFFFF"/>
        <w:spacing w:before="0" w:beforeAutospacing="0" w:after="0" w:afterAutospacing="0"/>
        <w:jc w:val="both"/>
        <w:rPr>
          <w:color w:val="000000"/>
          <w:sz w:val="27"/>
          <w:szCs w:val="27"/>
        </w:rPr>
      </w:pPr>
    </w:p>
    <w:p w14:paraId="2D53A669" w14:textId="77777777" w:rsidR="00115083" w:rsidRPr="00661064" w:rsidRDefault="00115083" w:rsidP="00115083">
      <w:pPr>
        <w:pStyle w:val="NormalWeb"/>
        <w:shd w:val="clear" w:color="auto" w:fill="FFFFFF"/>
        <w:spacing w:before="0" w:beforeAutospacing="0" w:after="0" w:afterAutospacing="0"/>
        <w:jc w:val="both"/>
        <w:rPr>
          <w:color w:val="000000"/>
          <w:sz w:val="27"/>
          <w:szCs w:val="27"/>
        </w:rPr>
      </w:pPr>
      <w:proofErr w:type="spellStart"/>
      <w:r w:rsidRPr="00661064">
        <w:rPr>
          <w:rFonts w:ascii="Calibri" w:hAnsi="Calibri" w:cs="Calibri"/>
          <w:iCs/>
          <w:color w:val="000000"/>
          <w:sz w:val="22"/>
          <w:szCs w:val="22"/>
        </w:rPr>
        <w:t>Mishkat</w:t>
      </w:r>
      <w:proofErr w:type="spellEnd"/>
      <w:r w:rsidRPr="00661064">
        <w:rPr>
          <w:rFonts w:ascii="Calibri" w:hAnsi="Calibri" w:cs="Calibri"/>
          <w:iCs/>
          <w:color w:val="000000"/>
          <w:sz w:val="22"/>
          <w:szCs w:val="22"/>
        </w:rPr>
        <w:t xml:space="preserve"> Ul-</w:t>
      </w:r>
      <w:proofErr w:type="spellStart"/>
      <w:r w:rsidRPr="00661064">
        <w:rPr>
          <w:rFonts w:ascii="Calibri" w:hAnsi="Calibri" w:cs="Calibri"/>
          <w:iCs/>
          <w:color w:val="000000"/>
          <w:sz w:val="22"/>
          <w:szCs w:val="22"/>
        </w:rPr>
        <w:t>Masabih</w:t>
      </w:r>
      <w:proofErr w:type="spellEnd"/>
      <w:r w:rsidRPr="00661064">
        <w:rPr>
          <w:rFonts w:ascii="Calibri" w:hAnsi="Calibri" w:cs="Calibri"/>
          <w:iCs/>
          <w:color w:val="000000"/>
          <w:sz w:val="22"/>
          <w:szCs w:val="22"/>
        </w:rPr>
        <w:t xml:space="preserve"> Volume III, Page 117 «</w:t>
      </w:r>
      <w:r>
        <w:rPr>
          <w:rFonts w:ascii="Calibri" w:hAnsi="Calibri" w:cs="Calibri"/>
          <w:i/>
          <w:iCs/>
          <w:color w:val="000000"/>
          <w:sz w:val="22"/>
          <w:szCs w:val="22"/>
        </w:rPr>
        <w:t xml:space="preserve"> Abu Darda a rapporté que le prophète (Mahomet) a dit : Allah a créé Adam quand il l'a créé. Alors il a frappé son épaule droite et en a sorti la race blanche comme si </w:t>
      </w:r>
      <w:proofErr w:type="gramStart"/>
      <w:r>
        <w:rPr>
          <w:rFonts w:ascii="Calibri" w:hAnsi="Calibri" w:cs="Calibri"/>
          <w:i/>
          <w:iCs/>
          <w:color w:val="000000"/>
          <w:sz w:val="22"/>
          <w:szCs w:val="22"/>
        </w:rPr>
        <w:t>c'était</w:t>
      </w:r>
      <w:proofErr w:type="gramEnd"/>
      <w:r>
        <w:rPr>
          <w:rFonts w:ascii="Calibri" w:hAnsi="Calibri" w:cs="Calibri"/>
          <w:i/>
          <w:iCs/>
          <w:color w:val="000000"/>
          <w:sz w:val="22"/>
          <w:szCs w:val="22"/>
        </w:rPr>
        <w:t xml:space="preserve"> des graines, et </w:t>
      </w:r>
      <w:r w:rsidRPr="004B4B87">
        <w:rPr>
          <w:rFonts w:ascii="Calibri" w:hAnsi="Calibri" w:cs="Calibri"/>
          <w:b/>
          <w:i/>
          <w:iCs/>
          <w:color w:val="000000"/>
          <w:sz w:val="22"/>
          <w:szCs w:val="22"/>
        </w:rPr>
        <w:t>il a frappé son épaule gauche et en a sorti la race noire comme si c'étaient du charbo</w:t>
      </w:r>
      <w:r w:rsidRPr="00661064">
        <w:rPr>
          <w:rFonts w:ascii="Calibri" w:hAnsi="Calibri" w:cs="Calibri"/>
          <w:b/>
          <w:i/>
          <w:iCs/>
          <w:color w:val="000000"/>
          <w:sz w:val="22"/>
          <w:szCs w:val="22"/>
        </w:rPr>
        <w:t>n</w:t>
      </w:r>
      <w:r>
        <w:rPr>
          <w:rFonts w:ascii="Calibri" w:hAnsi="Calibri" w:cs="Calibri"/>
          <w:i/>
          <w:iCs/>
          <w:color w:val="000000"/>
          <w:sz w:val="22"/>
          <w:szCs w:val="22"/>
        </w:rPr>
        <w:t xml:space="preserve">. Alors il a dit à ceux qui étaient à son côté droit : Du côté du paradis et je ne m'en soucie pas. </w:t>
      </w:r>
      <w:r w:rsidRPr="004B4B87">
        <w:rPr>
          <w:rFonts w:ascii="Calibri" w:hAnsi="Calibri" w:cs="Calibri"/>
          <w:b/>
          <w:i/>
          <w:iCs/>
          <w:color w:val="000000"/>
          <w:sz w:val="22"/>
          <w:szCs w:val="22"/>
        </w:rPr>
        <w:t>Il a dit à ceux qui étaient sur son épaule gauche : Du coté l'enfer et je ne m'en soucie pas</w:t>
      </w:r>
      <w:r>
        <w:rPr>
          <w:rFonts w:ascii="Calibri" w:hAnsi="Calibri" w:cs="Calibri"/>
          <w:i/>
          <w:iCs/>
          <w:color w:val="000000"/>
          <w:sz w:val="22"/>
          <w:szCs w:val="22"/>
        </w:rPr>
        <w:t> </w:t>
      </w:r>
      <w:r w:rsidRPr="00661064">
        <w:rPr>
          <w:rFonts w:ascii="Calibri" w:hAnsi="Calibri" w:cs="Calibri"/>
          <w:iCs/>
          <w:color w:val="000000"/>
          <w:sz w:val="22"/>
          <w:szCs w:val="22"/>
        </w:rPr>
        <w:t>».</w:t>
      </w:r>
    </w:p>
    <w:p w14:paraId="7D23CF00" w14:textId="77777777" w:rsidR="00115083" w:rsidRPr="00714057" w:rsidRDefault="00115083" w:rsidP="00115083">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61C9306E" w14:textId="77777777" w:rsidR="00115083" w:rsidRDefault="00115083" w:rsidP="00115083">
      <w:pPr>
        <w:pStyle w:val="NormalWeb"/>
        <w:shd w:val="clear" w:color="auto" w:fill="FFFFFF"/>
        <w:spacing w:before="0" w:beforeAutospacing="0" w:after="0" w:afterAutospacing="0"/>
        <w:jc w:val="both"/>
        <w:rPr>
          <w:rFonts w:ascii="Calibri" w:hAnsi="Calibri" w:cs="Calibri"/>
          <w:bCs/>
          <w:color w:val="000000"/>
          <w:sz w:val="22"/>
          <w:szCs w:val="22"/>
        </w:rPr>
      </w:pPr>
      <w:proofErr w:type="spellStart"/>
      <w:r w:rsidRPr="002644B4">
        <w:rPr>
          <w:rFonts w:ascii="Calibri" w:hAnsi="Calibri" w:cs="Calibri"/>
          <w:bCs/>
          <w:color w:val="000000"/>
          <w:sz w:val="22"/>
          <w:szCs w:val="22"/>
        </w:rPr>
        <w:t>Mishkat</w:t>
      </w:r>
      <w:proofErr w:type="spellEnd"/>
      <w:r w:rsidRPr="002644B4">
        <w:rPr>
          <w:rFonts w:ascii="Calibri" w:hAnsi="Calibri" w:cs="Calibri"/>
          <w:bCs/>
          <w:color w:val="000000"/>
          <w:sz w:val="22"/>
          <w:szCs w:val="22"/>
        </w:rPr>
        <w:t xml:space="preserve"> </w:t>
      </w:r>
      <w:proofErr w:type="spellStart"/>
      <w:r w:rsidRPr="002644B4">
        <w:rPr>
          <w:rFonts w:ascii="Calibri" w:hAnsi="Calibri" w:cs="Calibri"/>
          <w:bCs/>
          <w:color w:val="000000"/>
          <w:sz w:val="22"/>
          <w:szCs w:val="22"/>
        </w:rPr>
        <w:t>ul-Masabih</w:t>
      </w:r>
      <w:proofErr w:type="spellEnd"/>
      <w:r w:rsidRPr="002644B4">
        <w:rPr>
          <w:rFonts w:asciiTheme="minorHAnsi" w:hAnsiTheme="minorHAnsi" w:cstheme="minorHAnsi"/>
          <w:i/>
          <w:iCs/>
          <w:color w:val="000000"/>
          <w:sz w:val="22"/>
          <w:szCs w:val="22"/>
        </w:rPr>
        <w:t xml:space="preserve"> « Ainsi l'apôtre a appelé </w:t>
      </w:r>
      <w:proofErr w:type="spellStart"/>
      <w:r w:rsidRPr="002644B4">
        <w:rPr>
          <w:rFonts w:asciiTheme="minorHAnsi" w:hAnsiTheme="minorHAnsi" w:cstheme="minorHAnsi"/>
          <w:i/>
          <w:iCs/>
          <w:color w:val="000000"/>
          <w:sz w:val="22"/>
          <w:szCs w:val="22"/>
        </w:rPr>
        <w:t>Burayra</w:t>
      </w:r>
      <w:proofErr w:type="spellEnd"/>
      <w:r w:rsidRPr="002644B4">
        <w:rPr>
          <w:rFonts w:asciiTheme="minorHAnsi" w:hAnsiTheme="minorHAnsi" w:cstheme="minorHAnsi"/>
          <w:i/>
          <w:iCs/>
          <w:color w:val="000000"/>
          <w:sz w:val="22"/>
          <w:szCs w:val="22"/>
        </w:rPr>
        <w:t xml:space="preserve"> (l'esclave d'A</w:t>
      </w:r>
      <w:r>
        <w:rPr>
          <w:rFonts w:asciiTheme="minorHAnsi" w:hAnsiTheme="minorHAnsi" w:cstheme="minorHAnsi"/>
          <w:i/>
          <w:iCs/>
          <w:color w:val="000000"/>
          <w:sz w:val="22"/>
          <w:szCs w:val="22"/>
        </w:rPr>
        <w:t>ïc</w:t>
      </w:r>
      <w:r w:rsidRPr="002644B4">
        <w:rPr>
          <w:rFonts w:asciiTheme="minorHAnsi" w:hAnsiTheme="minorHAnsi" w:cstheme="minorHAnsi"/>
          <w:i/>
          <w:iCs/>
          <w:color w:val="000000"/>
          <w:sz w:val="22"/>
          <w:szCs w:val="22"/>
        </w:rPr>
        <w:t>ha) pour lui demander, et Ali est levé et l'a battu</w:t>
      </w:r>
      <w:r>
        <w:rPr>
          <w:rFonts w:cstheme="minorHAnsi"/>
          <w:i/>
          <w:iCs/>
          <w:color w:val="000000"/>
        </w:rPr>
        <w:t xml:space="preserve"> </w:t>
      </w:r>
      <w:r w:rsidRPr="00714057">
        <w:rPr>
          <w:rFonts w:asciiTheme="minorHAnsi" w:hAnsiTheme="minorHAnsi" w:cstheme="minorHAnsi"/>
          <w:i/>
          <w:iCs/>
          <w:color w:val="000000"/>
          <w:sz w:val="22"/>
          <w:szCs w:val="22"/>
        </w:rPr>
        <w:t>violemment</w:t>
      </w:r>
      <w:r>
        <w:rPr>
          <w:rFonts w:asciiTheme="minorHAnsi" w:hAnsiTheme="minorHAnsi" w:cstheme="minorHAnsi"/>
          <w:i/>
          <w:iCs/>
          <w:color w:val="000000"/>
          <w:sz w:val="22"/>
          <w:szCs w:val="22"/>
        </w:rPr>
        <w:t>,</w:t>
      </w:r>
      <w:r w:rsidRPr="00714057">
        <w:rPr>
          <w:rFonts w:asciiTheme="minorHAnsi" w:hAnsiTheme="minorHAnsi" w:cstheme="minorHAnsi"/>
          <w:i/>
          <w:iCs/>
          <w:color w:val="000000"/>
          <w:sz w:val="22"/>
          <w:szCs w:val="22"/>
        </w:rPr>
        <w:t xml:space="preserve"> lui disant "dits à l'apôtre la vérité</w:t>
      </w:r>
      <w:r>
        <w:rPr>
          <w:rFonts w:asciiTheme="minorHAnsi" w:hAnsiTheme="minorHAnsi" w:cstheme="minorHAnsi"/>
          <w:i/>
          <w:iCs/>
          <w:color w:val="000000"/>
          <w:sz w:val="22"/>
          <w:szCs w:val="22"/>
        </w:rPr>
        <w:t> »</w:t>
      </w:r>
      <w:r>
        <w:rPr>
          <w:rFonts w:ascii="Calibri" w:hAnsi="Calibri" w:cs="Calibri"/>
          <w:bCs/>
          <w:color w:val="000000"/>
          <w:sz w:val="22"/>
          <w:szCs w:val="22"/>
        </w:rPr>
        <w:t>.</w:t>
      </w:r>
    </w:p>
    <w:p w14:paraId="7E53C87E" w14:textId="77777777" w:rsidR="00115083" w:rsidRPr="00951CE7" w:rsidRDefault="00115083" w:rsidP="00115083">
      <w:pPr>
        <w:spacing w:after="0" w:line="240" w:lineRule="auto"/>
        <w:jc w:val="both"/>
        <w:rPr>
          <w:rFonts w:cstheme="minorHAnsi"/>
        </w:rPr>
      </w:pPr>
    </w:p>
    <w:p w14:paraId="6F3F967C" w14:textId="77777777" w:rsidR="00115083" w:rsidRDefault="00115083" w:rsidP="00115083">
      <w:pPr>
        <w:spacing w:after="0" w:line="240" w:lineRule="auto"/>
        <w:jc w:val="both"/>
        <w:rPr>
          <w:rFonts w:cstheme="minorHAnsi"/>
        </w:rPr>
      </w:pPr>
      <w:proofErr w:type="spellStart"/>
      <w:r w:rsidRPr="00951CE7">
        <w:rPr>
          <w:rFonts w:cstheme="minorHAnsi"/>
        </w:rPr>
        <w:t>Sahih</w:t>
      </w:r>
      <w:proofErr w:type="spellEnd"/>
      <w:r w:rsidRPr="00951CE7">
        <w:rPr>
          <w:rFonts w:cstheme="minorHAnsi"/>
        </w:rPr>
        <w:t xml:space="preserve"> </w:t>
      </w:r>
      <w:proofErr w:type="spellStart"/>
      <w:r w:rsidRPr="00951CE7">
        <w:rPr>
          <w:rFonts w:cstheme="minorHAnsi"/>
        </w:rPr>
        <w:t>Muslim</w:t>
      </w:r>
      <w:proofErr w:type="spellEnd"/>
      <w:r w:rsidRPr="00951CE7">
        <w:rPr>
          <w:rFonts w:cstheme="minorHAnsi"/>
        </w:rPr>
        <w:t xml:space="preserve"> 13 « D'après 'Abû </w:t>
      </w:r>
      <w:proofErr w:type="spellStart"/>
      <w:r w:rsidRPr="00951CE7">
        <w:rPr>
          <w:rFonts w:cstheme="minorHAnsi"/>
        </w:rPr>
        <w:t>Hurayra</w:t>
      </w:r>
      <w:proofErr w:type="spellEnd"/>
      <w:r w:rsidRPr="00951CE7">
        <w:rPr>
          <w:rFonts w:cstheme="minorHAnsi"/>
        </w:rPr>
        <w:t>, le Prophète a dit</w:t>
      </w:r>
      <w:r>
        <w:rPr>
          <w:rFonts w:cstheme="minorHAnsi"/>
        </w:rPr>
        <w:t xml:space="preserve"> </w:t>
      </w:r>
      <w:r w:rsidRPr="00951CE7">
        <w:rPr>
          <w:rFonts w:cstheme="minorHAnsi"/>
        </w:rPr>
        <w:t xml:space="preserve">: </w:t>
      </w:r>
      <w:r w:rsidRPr="00951CE7">
        <w:rPr>
          <w:rFonts w:cstheme="minorHAnsi"/>
          <w:i/>
        </w:rPr>
        <w:t>Le musulman ne doit pas verser une aumône légale, ni pour son cheval, ni pour son esclave</w:t>
      </w:r>
      <w:r w:rsidRPr="00951CE7">
        <w:rPr>
          <w:rFonts w:cstheme="minorHAnsi"/>
        </w:rPr>
        <w:t>"</w:t>
      </w:r>
      <w:r>
        <w:rPr>
          <w:rFonts w:cstheme="minorHAnsi"/>
        </w:rPr>
        <w:t> »</w:t>
      </w:r>
      <w:r w:rsidRPr="00951CE7">
        <w:rPr>
          <w:rFonts w:cstheme="minorHAnsi"/>
        </w:rPr>
        <w:t>.</w:t>
      </w:r>
    </w:p>
    <w:p w14:paraId="757D180B" w14:textId="77777777" w:rsidR="00115083" w:rsidRPr="00576A1F" w:rsidRDefault="00115083" w:rsidP="00115083">
      <w:pPr>
        <w:spacing w:after="0" w:line="240" w:lineRule="auto"/>
        <w:jc w:val="both"/>
        <w:rPr>
          <w:rFonts w:cstheme="minorHAnsi"/>
        </w:rPr>
      </w:pPr>
    </w:p>
    <w:p w14:paraId="5B1047B8" w14:textId="77777777" w:rsidR="00115083" w:rsidRDefault="00115083" w:rsidP="00115083">
      <w:pPr>
        <w:spacing w:after="0" w:line="240" w:lineRule="auto"/>
        <w:jc w:val="both"/>
        <w:rPr>
          <w:rFonts w:cstheme="minorHAnsi"/>
        </w:rPr>
      </w:pPr>
      <w:r w:rsidRPr="00576A1F">
        <w:rPr>
          <w:rFonts w:cstheme="minorHAnsi"/>
        </w:rPr>
        <w:t>Al-</w:t>
      </w:r>
      <w:proofErr w:type="spellStart"/>
      <w:r w:rsidRPr="00576A1F">
        <w:rPr>
          <w:rFonts w:cstheme="minorHAnsi"/>
        </w:rPr>
        <w:t>Marami</w:t>
      </w:r>
      <w:proofErr w:type="spellEnd"/>
      <w:r w:rsidRPr="00576A1F">
        <w:rPr>
          <w:rFonts w:cstheme="minorHAnsi"/>
        </w:rPr>
        <w:t xml:space="preserve"> de Ibn Hajar page 294 hadith 678 « Ali ibn </w:t>
      </w:r>
      <w:proofErr w:type="spellStart"/>
      <w:r w:rsidRPr="00576A1F">
        <w:rPr>
          <w:rFonts w:cstheme="minorHAnsi"/>
        </w:rPr>
        <w:t>abi</w:t>
      </w:r>
      <w:proofErr w:type="spellEnd"/>
      <w:r w:rsidRPr="00576A1F">
        <w:rPr>
          <w:rFonts w:cstheme="minorHAnsi"/>
        </w:rPr>
        <w:t xml:space="preserve"> </w:t>
      </w:r>
      <w:proofErr w:type="spellStart"/>
      <w:r w:rsidRPr="00576A1F">
        <w:rPr>
          <w:rFonts w:cstheme="minorHAnsi"/>
        </w:rPr>
        <w:t>tâlib</w:t>
      </w:r>
      <w:proofErr w:type="spellEnd"/>
      <w:r w:rsidRPr="00576A1F">
        <w:rPr>
          <w:rFonts w:cstheme="minorHAnsi"/>
        </w:rPr>
        <w:t xml:space="preserve"> rapporte de que : le prophète m'avait ordonné de vendre </w:t>
      </w:r>
      <w:r>
        <w:rPr>
          <w:rFonts w:cstheme="minorHAnsi"/>
        </w:rPr>
        <w:t>deux</w:t>
      </w:r>
      <w:r w:rsidRPr="00576A1F">
        <w:rPr>
          <w:rFonts w:cstheme="minorHAnsi"/>
        </w:rPr>
        <w:t xml:space="preserve"> garçons frères, alors je les ai vendus en les séparant</w:t>
      </w:r>
      <w:r>
        <w:rPr>
          <w:rFonts w:cstheme="minorHAnsi"/>
        </w:rPr>
        <w:t> »</w:t>
      </w:r>
      <w:r w:rsidRPr="00576A1F">
        <w:rPr>
          <w:rFonts w:cstheme="minorHAnsi"/>
        </w:rPr>
        <w:t>, puis j'en ai fait part au prophète qui me dit</w:t>
      </w:r>
      <w:r>
        <w:rPr>
          <w:rFonts w:cstheme="minorHAnsi"/>
        </w:rPr>
        <w:t xml:space="preserve"> </w:t>
      </w:r>
      <w:r w:rsidRPr="00576A1F">
        <w:rPr>
          <w:rFonts w:cstheme="minorHAnsi"/>
        </w:rPr>
        <w:t xml:space="preserve">: rattrapes-les et ramènes-les, </w:t>
      </w:r>
      <w:r w:rsidRPr="00576A1F">
        <w:rPr>
          <w:rFonts w:cstheme="minorHAnsi"/>
          <w:i/>
        </w:rPr>
        <w:t>ne les vends qu'ensembles</w:t>
      </w:r>
      <w:r>
        <w:rPr>
          <w:rFonts w:cstheme="minorHAnsi"/>
        </w:rPr>
        <w:t> »</w:t>
      </w:r>
      <w:r w:rsidRPr="00576A1F">
        <w:rPr>
          <w:rFonts w:cstheme="minorHAnsi"/>
        </w:rPr>
        <w:t>.</w:t>
      </w:r>
    </w:p>
    <w:p w14:paraId="1A9C4313" w14:textId="77777777" w:rsidR="00115083" w:rsidRDefault="00115083" w:rsidP="00115083">
      <w:pPr>
        <w:spacing w:after="0" w:line="240" w:lineRule="auto"/>
        <w:jc w:val="both"/>
        <w:rPr>
          <w:rFonts w:cstheme="minorHAnsi"/>
        </w:rPr>
      </w:pPr>
    </w:p>
    <w:p w14:paraId="77C5F296" w14:textId="77777777" w:rsidR="00115083" w:rsidRDefault="00115083" w:rsidP="00115083">
      <w:pPr>
        <w:spacing w:after="0" w:line="240" w:lineRule="auto"/>
        <w:jc w:val="both"/>
        <w:rPr>
          <w:rFonts w:cstheme="minorHAnsi"/>
        </w:rPr>
      </w:pPr>
      <w:r w:rsidRPr="00530667">
        <w:rPr>
          <w:rFonts w:cstheme="minorHAnsi"/>
        </w:rPr>
        <w:t xml:space="preserve">Boukhari, Volume 1, Livre 8, numéro 367 </w:t>
      </w:r>
      <w:r>
        <w:rPr>
          <w:rFonts w:cstheme="minorHAnsi"/>
        </w:rPr>
        <w:t>« </w:t>
      </w:r>
      <w:r w:rsidRPr="00530667">
        <w:rPr>
          <w:rFonts w:cstheme="minorHAnsi"/>
        </w:rPr>
        <w:t xml:space="preserve">[...] </w:t>
      </w:r>
      <w:proofErr w:type="spellStart"/>
      <w:r w:rsidRPr="00530667">
        <w:rPr>
          <w:rFonts w:cstheme="minorHAnsi"/>
        </w:rPr>
        <w:t>Dihya</w:t>
      </w:r>
      <w:proofErr w:type="spellEnd"/>
      <w:r w:rsidRPr="00530667">
        <w:rPr>
          <w:rFonts w:cstheme="minorHAnsi"/>
        </w:rPr>
        <w:t xml:space="preserve"> est venu et a dit "O Prophète d'Allah ! Donnez-moi une fille esclave parmi les captifs". Le Prophète a dit "</w:t>
      </w:r>
      <w:r w:rsidRPr="00530667">
        <w:rPr>
          <w:rFonts w:cstheme="minorHAnsi"/>
          <w:b/>
          <w:i/>
        </w:rPr>
        <w:t>Allez et prenez n'importe quelle fille esclave</w:t>
      </w:r>
      <w:r w:rsidRPr="00530667">
        <w:rPr>
          <w:rFonts w:cstheme="minorHAnsi"/>
        </w:rPr>
        <w:t xml:space="preserve">". Il a pris </w:t>
      </w:r>
      <w:proofErr w:type="spellStart"/>
      <w:r w:rsidRPr="00530667">
        <w:rPr>
          <w:rFonts w:cstheme="minorHAnsi"/>
        </w:rPr>
        <w:t>Safiya</w:t>
      </w:r>
      <w:proofErr w:type="spellEnd"/>
      <w:r w:rsidRPr="00530667">
        <w:rPr>
          <w:rFonts w:cstheme="minorHAnsi"/>
        </w:rPr>
        <w:t xml:space="preserve"> </w:t>
      </w:r>
      <w:proofErr w:type="spellStart"/>
      <w:r w:rsidRPr="00530667">
        <w:rPr>
          <w:rFonts w:cstheme="minorHAnsi"/>
        </w:rPr>
        <w:t>bint</w:t>
      </w:r>
      <w:proofErr w:type="spellEnd"/>
      <w:r w:rsidRPr="00530667">
        <w:rPr>
          <w:rFonts w:cstheme="minorHAnsi"/>
        </w:rPr>
        <w:t xml:space="preserve"> </w:t>
      </w:r>
      <w:proofErr w:type="spellStart"/>
      <w:r w:rsidRPr="00530667">
        <w:rPr>
          <w:rFonts w:cstheme="minorHAnsi"/>
        </w:rPr>
        <w:t>Huyai</w:t>
      </w:r>
      <w:proofErr w:type="spellEnd"/>
      <w:r w:rsidRPr="00530667">
        <w:rPr>
          <w:rFonts w:cstheme="minorHAnsi"/>
        </w:rPr>
        <w:t xml:space="preserve">. Un homme est venu au Prophète et a dit "O Apôtre d'Allah ! Vous avez donné </w:t>
      </w:r>
      <w:proofErr w:type="spellStart"/>
      <w:r w:rsidRPr="00530667">
        <w:rPr>
          <w:rFonts w:cstheme="minorHAnsi"/>
        </w:rPr>
        <w:t>Safiya</w:t>
      </w:r>
      <w:proofErr w:type="spellEnd"/>
      <w:r w:rsidRPr="00530667">
        <w:rPr>
          <w:rFonts w:cstheme="minorHAnsi"/>
        </w:rPr>
        <w:t xml:space="preserve"> </w:t>
      </w:r>
      <w:proofErr w:type="spellStart"/>
      <w:r w:rsidRPr="00530667">
        <w:rPr>
          <w:rFonts w:cstheme="minorHAnsi"/>
        </w:rPr>
        <w:t>bint</w:t>
      </w:r>
      <w:proofErr w:type="spellEnd"/>
      <w:r w:rsidRPr="00530667">
        <w:rPr>
          <w:rFonts w:cstheme="minorHAnsi"/>
        </w:rPr>
        <w:t xml:space="preserve"> </w:t>
      </w:r>
      <w:proofErr w:type="spellStart"/>
      <w:r w:rsidRPr="00530667">
        <w:rPr>
          <w:rFonts w:cstheme="minorHAnsi"/>
        </w:rPr>
        <w:t>Huyai</w:t>
      </w:r>
      <w:proofErr w:type="spellEnd"/>
      <w:r w:rsidRPr="00530667">
        <w:rPr>
          <w:rFonts w:cstheme="minorHAnsi"/>
        </w:rPr>
        <w:t xml:space="preserve"> à </w:t>
      </w:r>
      <w:proofErr w:type="spellStart"/>
      <w:r w:rsidRPr="00530667">
        <w:rPr>
          <w:rFonts w:cstheme="minorHAnsi"/>
        </w:rPr>
        <w:t>Dihya</w:t>
      </w:r>
      <w:proofErr w:type="spellEnd"/>
      <w:r w:rsidRPr="00530667">
        <w:rPr>
          <w:rFonts w:cstheme="minorHAnsi"/>
        </w:rPr>
        <w:t xml:space="preserve"> et elle est la maîtresse du chef de la tribu des </w:t>
      </w:r>
      <w:proofErr w:type="spellStart"/>
      <w:r w:rsidRPr="00530667">
        <w:rPr>
          <w:rFonts w:cstheme="minorHAnsi"/>
        </w:rPr>
        <w:t>Quraiza</w:t>
      </w:r>
      <w:proofErr w:type="spellEnd"/>
      <w:r w:rsidRPr="00530667">
        <w:rPr>
          <w:rFonts w:cstheme="minorHAnsi"/>
        </w:rPr>
        <w:t xml:space="preserve"> et d'An-Nadir et elle ne convient à personne, sauf à vous". Donc le Prophète a dit "dite lui de venir avec elle".  Ainsi </w:t>
      </w:r>
      <w:proofErr w:type="spellStart"/>
      <w:r w:rsidRPr="00530667">
        <w:rPr>
          <w:rFonts w:cstheme="minorHAnsi"/>
        </w:rPr>
        <w:t>Dihya</w:t>
      </w:r>
      <w:proofErr w:type="spellEnd"/>
      <w:r w:rsidRPr="00530667">
        <w:rPr>
          <w:rFonts w:cstheme="minorHAnsi"/>
        </w:rPr>
        <w:t xml:space="preserve"> est venu avec elle et quand le Prophète l'a vue, il a dit à </w:t>
      </w:r>
      <w:proofErr w:type="spellStart"/>
      <w:r w:rsidRPr="00530667">
        <w:rPr>
          <w:rFonts w:cstheme="minorHAnsi"/>
        </w:rPr>
        <w:t>Dihya</w:t>
      </w:r>
      <w:proofErr w:type="spellEnd"/>
      <w:r w:rsidRPr="00530667">
        <w:rPr>
          <w:rFonts w:cstheme="minorHAnsi"/>
        </w:rPr>
        <w:t xml:space="preserve"> "</w:t>
      </w:r>
      <w:r w:rsidRPr="00530667">
        <w:rPr>
          <w:rFonts w:cstheme="minorHAnsi"/>
          <w:b/>
          <w:i/>
        </w:rPr>
        <w:t>Prenez n'importe quelle fille esclave parmi les captifs sauf elle</w:t>
      </w:r>
      <w:r w:rsidRPr="00530667">
        <w:rPr>
          <w:rFonts w:cstheme="minorHAnsi"/>
        </w:rPr>
        <w:t>". Anas a ajouté : le Prophète l’a affranchi de sa condition d’esclave et l'a épousée [...]"</w:t>
      </w:r>
      <w:r>
        <w:rPr>
          <w:rFonts w:cstheme="minorHAnsi"/>
        </w:rPr>
        <w:t> »</w:t>
      </w:r>
      <w:r w:rsidRPr="00530667">
        <w:rPr>
          <w:rFonts w:cstheme="minorHAnsi"/>
        </w:rPr>
        <w:t>.</w:t>
      </w:r>
    </w:p>
    <w:p w14:paraId="7FF857A7" w14:textId="77777777" w:rsidR="00115083" w:rsidRDefault="00115083" w:rsidP="00115083">
      <w:pPr>
        <w:spacing w:after="0" w:line="240" w:lineRule="auto"/>
        <w:jc w:val="both"/>
        <w:rPr>
          <w:rFonts w:cstheme="minorHAnsi"/>
        </w:rPr>
      </w:pPr>
    </w:p>
    <w:p w14:paraId="7547A8E9" w14:textId="77777777" w:rsidR="00115083" w:rsidRDefault="00115083" w:rsidP="00115083">
      <w:pPr>
        <w:spacing w:after="0" w:line="240" w:lineRule="auto"/>
        <w:jc w:val="both"/>
        <w:rPr>
          <w:rFonts w:cstheme="minorHAnsi"/>
        </w:rPr>
      </w:pPr>
      <w:r w:rsidRPr="00995B08">
        <w:rPr>
          <w:rFonts w:cstheme="minorHAnsi"/>
        </w:rPr>
        <w:t xml:space="preserve">La </w:t>
      </w:r>
      <w:proofErr w:type="spellStart"/>
      <w:r w:rsidRPr="00995B08">
        <w:rPr>
          <w:rFonts w:cstheme="minorHAnsi"/>
        </w:rPr>
        <w:t>Sirat</w:t>
      </w:r>
      <w:proofErr w:type="spellEnd"/>
      <w:r w:rsidRPr="00995B08">
        <w:rPr>
          <w:rFonts w:cstheme="minorHAnsi"/>
        </w:rPr>
        <w:t xml:space="preserve"> </w:t>
      </w:r>
      <w:proofErr w:type="spellStart"/>
      <w:r w:rsidRPr="00995B08">
        <w:rPr>
          <w:rFonts w:cstheme="minorHAnsi"/>
        </w:rPr>
        <w:t>Rasulallah</w:t>
      </w:r>
      <w:proofErr w:type="spellEnd"/>
      <w:r w:rsidRPr="00995B08">
        <w:rPr>
          <w:rFonts w:cstheme="minorHAnsi"/>
        </w:rPr>
        <w:t xml:space="preserve"> de Ibn Ishaq 'première biographie de Mahomet), page 466 [Peu de temps après massacre des mâles juifs de la tribu des Banu </w:t>
      </w:r>
      <w:proofErr w:type="spellStart"/>
      <w:r w:rsidRPr="00995B08">
        <w:rPr>
          <w:rFonts w:cstheme="minorHAnsi"/>
        </w:rPr>
        <w:t>Quraiza</w:t>
      </w:r>
      <w:proofErr w:type="spellEnd"/>
      <w:r w:rsidRPr="00995B08">
        <w:rPr>
          <w:rFonts w:cstheme="minorHAnsi"/>
        </w:rPr>
        <w:t>] :</w:t>
      </w:r>
      <w:r>
        <w:rPr>
          <w:rFonts w:cstheme="minorHAnsi"/>
        </w:rPr>
        <w:t xml:space="preserve"> « </w:t>
      </w:r>
      <w:r w:rsidRPr="00995B08">
        <w:rPr>
          <w:rFonts w:cstheme="minorHAnsi"/>
          <w:b/>
          <w:i/>
        </w:rPr>
        <w:t xml:space="preserve">Alors l'apôtre a divisé la propriété, des épouses, et des enfants du Banu </w:t>
      </w:r>
      <w:proofErr w:type="spellStart"/>
      <w:r w:rsidRPr="00995B08">
        <w:rPr>
          <w:rFonts w:cstheme="minorHAnsi"/>
          <w:b/>
          <w:i/>
        </w:rPr>
        <w:t>Quraiza</w:t>
      </w:r>
      <w:proofErr w:type="spellEnd"/>
      <w:r w:rsidRPr="00995B08">
        <w:rPr>
          <w:rFonts w:cstheme="minorHAnsi"/>
          <w:b/>
          <w:i/>
        </w:rPr>
        <w:t xml:space="preserve"> entre les musulmans, il a fait connaître à ce jour les parts concernant les chevaux et les hommes, et en a pris le cinquième </w:t>
      </w:r>
      <w:r w:rsidRPr="00995B08">
        <w:rPr>
          <w:rFonts w:cstheme="minorHAnsi"/>
        </w:rPr>
        <w:lastRenderedPageBreak/>
        <w:t>",</w:t>
      </w:r>
      <w:r>
        <w:rPr>
          <w:rFonts w:cstheme="minorHAnsi"/>
        </w:rPr>
        <w:t xml:space="preserve"> [</w:t>
      </w:r>
      <w:r w:rsidRPr="00995B08">
        <w:rPr>
          <w:rFonts w:cstheme="minorHAnsi"/>
        </w:rPr>
        <w:t>Mahomet et sa famille ont obtenu un cinquième des prises de guerre</w:t>
      </w:r>
      <w:r>
        <w:rPr>
          <w:rFonts w:cstheme="minorHAnsi"/>
        </w:rPr>
        <w:t>]</w:t>
      </w:r>
      <w:r w:rsidRPr="00995B08">
        <w:rPr>
          <w:rFonts w:cstheme="minorHAnsi"/>
        </w:rPr>
        <w:t xml:space="preserve">. </w:t>
      </w:r>
      <w:r w:rsidRPr="00995B08">
        <w:rPr>
          <w:rFonts w:cstheme="minorHAnsi"/>
          <w:b/>
          <w:i/>
        </w:rPr>
        <w:t xml:space="preserve">Puis l'apôtre a envoyé </w:t>
      </w:r>
      <w:proofErr w:type="spellStart"/>
      <w:r w:rsidRPr="00995B08">
        <w:rPr>
          <w:rFonts w:cstheme="minorHAnsi"/>
          <w:b/>
          <w:i/>
        </w:rPr>
        <w:t>Sa'd</w:t>
      </w:r>
      <w:proofErr w:type="spellEnd"/>
      <w:r w:rsidRPr="00995B08">
        <w:rPr>
          <w:rFonts w:cstheme="minorHAnsi"/>
          <w:b/>
          <w:i/>
        </w:rPr>
        <w:t xml:space="preserve">. . . avec certaines des femmes captives de Banu </w:t>
      </w:r>
      <w:proofErr w:type="spellStart"/>
      <w:r w:rsidRPr="00995B08">
        <w:rPr>
          <w:rFonts w:cstheme="minorHAnsi"/>
          <w:b/>
          <w:i/>
        </w:rPr>
        <w:t>Quraiza</w:t>
      </w:r>
      <w:proofErr w:type="spellEnd"/>
      <w:r w:rsidRPr="00995B08">
        <w:rPr>
          <w:rFonts w:cstheme="minorHAnsi"/>
          <w:b/>
          <w:i/>
        </w:rPr>
        <w:t xml:space="preserve"> à </w:t>
      </w:r>
      <w:proofErr w:type="spellStart"/>
      <w:r w:rsidRPr="00995B08">
        <w:rPr>
          <w:rFonts w:cstheme="minorHAnsi"/>
          <w:b/>
          <w:i/>
        </w:rPr>
        <w:t>Najd</w:t>
      </w:r>
      <w:proofErr w:type="spellEnd"/>
      <w:r w:rsidRPr="00995B08">
        <w:rPr>
          <w:rFonts w:cstheme="minorHAnsi"/>
          <w:b/>
          <w:i/>
        </w:rPr>
        <w:t xml:space="preserve"> pour qu'il les vende contre des chevaux et des armes</w:t>
      </w:r>
      <w:r>
        <w:rPr>
          <w:rFonts w:cstheme="minorHAnsi"/>
        </w:rPr>
        <w:t> »</w:t>
      </w:r>
      <w:r>
        <w:rPr>
          <w:rStyle w:val="Appelnotedebasdep"/>
          <w:rFonts w:cstheme="minorHAnsi"/>
        </w:rPr>
        <w:footnoteReference w:id="10"/>
      </w:r>
      <w:r w:rsidRPr="00995B08">
        <w:rPr>
          <w:rFonts w:cstheme="minorHAnsi"/>
        </w:rPr>
        <w:t>.</w:t>
      </w:r>
    </w:p>
    <w:p w14:paraId="58067951" w14:textId="48DCF521" w:rsidR="002A158A" w:rsidRDefault="002A158A" w:rsidP="00CE5C62">
      <w:pPr>
        <w:spacing w:after="0" w:line="240" w:lineRule="auto"/>
      </w:pPr>
    </w:p>
    <w:p w14:paraId="5FB4D42B" w14:textId="5E335338" w:rsidR="001168AB" w:rsidRDefault="001168AB" w:rsidP="00C62FBF">
      <w:pPr>
        <w:spacing w:after="0" w:line="240" w:lineRule="auto"/>
        <w:jc w:val="both"/>
      </w:pPr>
      <w:r w:rsidRPr="001168AB">
        <w:t xml:space="preserve">Dans le hadith N°1960 du Sunan </w:t>
      </w:r>
      <w:proofErr w:type="spellStart"/>
      <w:r w:rsidRPr="001168AB">
        <w:t>an-Nasa'i</w:t>
      </w:r>
      <w:proofErr w:type="spellEnd"/>
      <w:r w:rsidRPr="001168AB">
        <w:t xml:space="preserve"> se trouve l'histoire d'un vieux monsieur possédant 6 esclaves. Mourant, l'homme décide d'affranchir ses 6 esclaves. Muhammad apprend la nouvelle et il se met en colère. Il refuse la libération des esclaves car l'homme n'a aucune « richesse » en dehors de ses esclaves et cela léserait ses héritiers. Il décide donc de rappeler les esclaves, sur les 6 esclaves, 2 seront affranchis et 4 vont de nouveau être réduit en esclavage par le prophète de l'islam</w:t>
      </w:r>
      <w:r w:rsidR="00C62FBF">
        <w:rPr>
          <w:rStyle w:val="Appelnotedebasdep"/>
        </w:rPr>
        <w:footnoteReference w:id="11"/>
      </w:r>
      <w:r>
        <w:t> :</w:t>
      </w:r>
    </w:p>
    <w:p w14:paraId="1F537D2C" w14:textId="60F5B26F" w:rsidR="001168AB" w:rsidRDefault="001168AB" w:rsidP="00C62FBF">
      <w:pPr>
        <w:spacing w:after="0" w:line="240" w:lineRule="auto"/>
        <w:jc w:val="both"/>
      </w:pPr>
    </w:p>
    <w:p w14:paraId="36B2744B" w14:textId="77777777" w:rsidR="001168AB" w:rsidRDefault="001168AB" w:rsidP="00C62FBF">
      <w:pPr>
        <w:spacing w:after="0" w:line="240" w:lineRule="auto"/>
        <w:jc w:val="both"/>
      </w:pPr>
      <w:r>
        <w:t xml:space="preserve">Il a été rapporté de 'Imran bin </w:t>
      </w:r>
      <w:proofErr w:type="spellStart"/>
      <w:r>
        <w:t>Husain</w:t>
      </w:r>
      <w:proofErr w:type="spellEnd"/>
      <w:r>
        <w:t xml:space="preserve"> que:</w:t>
      </w:r>
    </w:p>
    <w:p w14:paraId="77242115" w14:textId="77777777" w:rsidR="001168AB" w:rsidRDefault="001168AB" w:rsidP="00C62FBF">
      <w:pPr>
        <w:spacing w:after="0" w:line="240" w:lineRule="auto"/>
        <w:jc w:val="both"/>
      </w:pPr>
    </w:p>
    <w:p w14:paraId="4016198A" w14:textId="677DF1B7" w:rsidR="001168AB" w:rsidRDefault="001B72E5" w:rsidP="00C62FBF">
      <w:pPr>
        <w:spacing w:after="0" w:line="240" w:lineRule="auto"/>
        <w:jc w:val="both"/>
      </w:pPr>
      <w:r>
        <w:t>U</w:t>
      </w:r>
      <w:r w:rsidR="001168AB">
        <w:t>n homme a libéré six de ses esclaves alors qu'il était mourant, et il n'avait aucune richesse en dehors d'eux. La nouvelle de cela parvint au Prophète et il en fut fâché. Il a dit: "</w:t>
      </w:r>
      <w:r w:rsidR="001168AB" w:rsidRPr="00C62FBF">
        <w:rPr>
          <w:i/>
          <w:iCs/>
        </w:rPr>
        <w:t>Je pensais ne pas lui offrir la prière funéraire</w:t>
      </w:r>
      <w:r w:rsidR="001168AB">
        <w:t xml:space="preserve">." Puis il a appelé les esclaves et les a divisés en trois groupes. Il </w:t>
      </w:r>
      <w:r w:rsidR="00C62FBF">
        <w:t>les divisa</w:t>
      </w:r>
      <w:r w:rsidR="001168AB">
        <w:t>, puis en libéra deux et en laissa quatre comme esclaves.</w:t>
      </w:r>
    </w:p>
    <w:p w14:paraId="2ADEA72A" w14:textId="77777777" w:rsidR="001168AB" w:rsidRDefault="001168AB" w:rsidP="00C62FBF">
      <w:pPr>
        <w:spacing w:after="0" w:line="240" w:lineRule="auto"/>
        <w:jc w:val="both"/>
      </w:pPr>
    </w:p>
    <w:p w14:paraId="3ABFBC8B" w14:textId="77777777" w:rsidR="001168AB" w:rsidRPr="001168AB" w:rsidRDefault="001168AB" w:rsidP="00C62FBF">
      <w:pPr>
        <w:spacing w:after="0" w:line="240" w:lineRule="auto"/>
        <w:jc w:val="both"/>
        <w:rPr>
          <w:lang w:val="en-GB"/>
        </w:rPr>
      </w:pPr>
      <w:r w:rsidRPr="001168AB">
        <w:rPr>
          <w:lang w:val="en-GB"/>
        </w:rPr>
        <w:t>It was narrated from 'Imran bin Husain that:</w:t>
      </w:r>
    </w:p>
    <w:p w14:paraId="68B0E281" w14:textId="77777777" w:rsidR="001168AB" w:rsidRPr="001168AB" w:rsidRDefault="001168AB" w:rsidP="00C62FBF">
      <w:pPr>
        <w:spacing w:after="0" w:line="240" w:lineRule="auto"/>
        <w:jc w:val="both"/>
        <w:rPr>
          <w:lang w:val="en-GB"/>
        </w:rPr>
      </w:pPr>
    </w:p>
    <w:p w14:paraId="4CCB4808" w14:textId="68F19D7C" w:rsidR="001168AB" w:rsidRDefault="001168AB" w:rsidP="00C62FBF">
      <w:pPr>
        <w:spacing w:after="0" w:line="240" w:lineRule="auto"/>
        <w:jc w:val="both"/>
        <w:rPr>
          <w:lang w:val="en-GB"/>
        </w:rPr>
      </w:pPr>
      <w:r w:rsidRPr="001168AB">
        <w:rPr>
          <w:lang w:val="en-GB"/>
        </w:rPr>
        <w:t>a man freed six slaves of his when he was dying, and he did not have any wealth apart from them. News of that reached the Prophet and he was angry about that. He said: "</w:t>
      </w:r>
      <w:r w:rsidRPr="00C62FBF">
        <w:rPr>
          <w:i/>
          <w:iCs/>
          <w:lang w:val="en-GB"/>
        </w:rPr>
        <w:t>I was thinking of not offering the funeral prayer for him</w:t>
      </w:r>
      <w:r w:rsidRPr="001168AB">
        <w:rPr>
          <w:lang w:val="en-GB"/>
        </w:rPr>
        <w:t>." Then he called the slaves and divided them into three groups. He cast lost among them, then freed two and left four as slaves.</w:t>
      </w:r>
    </w:p>
    <w:p w14:paraId="18338B4C" w14:textId="0C738FA5" w:rsidR="00C62FBF" w:rsidRDefault="00C62FBF" w:rsidP="00C62FBF">
      <w:pPr>
        <w:spacing w:after="0" w:line="240" w:lineRule="auto"/>
        <w:jc w:val="both"/>
        <w:rPr>
          <w:lang w:val="en-GB"/>
        </w:rPr>
      </w:pPr>
    </w:p>
    <w:p w14:paraId="485A66C9" w14:textId="67ED87FD" w:rsidR="00C62FBF" w:rsidRPr="00C62FBF" w:rsidRDefault="00C62FBF" w:rsidP="00C62FBF">
      <w:pPr>
        <w:spacing w:after="0" w:line="240" w:lineRule="auto"/>
        <w:jc w:val="both"/>
      </w:pPr>
      <w:r w:rsidRPr="00C62FBF">
        <w:t xml:space="preserve">Abu </w:t>
      </w:r>
      <w:proofErr w:type="spellStart"/>
      <w:r w:rsidRPr="00C62FBF">
        <w:t>Dawud</w:t>
      </w:r>
      <w:proofErr w:type="spellEnd"/>
      <w:r w:rsidRPr="00C62FBF">
        <w:t xml:space="preserve"> (2150) – “L’apôtre d’Allah (que la paix soit avec lui) envoya une expédition militaire à </w:t>
      </w:r>
      <w:proofErr w:type="spellStart"/>
      <w:r w:rsidRPr="00C62FBF">
        <w:t>Awtas</w:t>
      </w:r>
      <w:proofErr w:type="spellEnd"/>
      <w:r w:rsidRPr="00C62FBF">
        <w:t xml:space="preserve"> lors de la bataille de </w:t>
      </w:r>
      <w:proofErr w:type="spellStart"/>
      <w:r w:rsidRPr="00C62FBF">
        <w:t>Hunain</w:t>
      </w:r>
      <w:proofErr w:type="spellEnd"/>
      <w:r w:rsidRPr="00C62FBF">
        <w:t>. Ils se battirent avec leurs ennemis. Ils les vainquirent et prirent les survivants comme prisonniers. Certains des disciples de l’apôtre d’Allah (que la paix soit avec lui) hésitaient à violer les femmes capturées en présence de leurs maris qui étaient infidèle. Alors Allah le grand, renvoya les fidèles au verset du Coran (Coran 4:24) ‘ Il vous est aussi interdit d’épouser des femmes déjà mariées, à moins qu’elles ne soient vos captives de guerre.'”.</w:t>
      </w:r>
    </w:p>
    <w:p w14:paraId="1E86EC20" w14:textId="391D3ABA" w:rsidR="00C62FBF" w:rsidRPr="00C62FBF" w:rsidRDefault="00C62FBF" w:rsidP="00C62FBF">
      <w:pPr>
        <w:spacing w:after="0" w:line="240" w:lineRule="auto"/>
        <w:jc w:val="both"/>
      </w:pPr>
    </w:p>
    <w:p w14:paraId="56FE02FA" w14:textId="77777777" w:rsidR="00C62FBF" w:rsidRDefault="00C62FBF" w:rsidP="00C62FBF">
      <w:pPr>
        <w:spacing w:after="0" w:line="240" w:lineRule="auto"/>
        <w:jc w:val="both"/>
      </w:pPr>
      <w:r w:rsidRPr="00C62FBF">
        <w:rPr>
          <w:u w:val="single"/>
        </w:rPr>
        <w:t>Note</w:t>
      </w:r>
      <w:r>
        <w:t> : C’est sur la base du verset 4:24 du Coran qu’Allah autorise non seulement de capturer et de violer des femmes, mais aussi de le faire devant leurs maris.</w:t>
      </w:r>
    </w:p>
    <w:p w14:paraId="69C504D0" w14:textId="77777777" w:rsidR="00C62FBF" w:rsidRDefault="00C62FBF" w:rsidP="00C62FBF">
      <w:pPr>
        <w:spacing w:after="0" w:line="240" w:lineRule="auto"/>
        <w:jc w:val="both"/>
      </w:pPr>
    </w:p>
    <w:p w14:paraId="3162C6C4" w14:textId="1550A3C1" w:rsidR="00C62FBF" w:rsidRDefault="00C62FBF" w:rsidP="00C62FBF">
      <w:pPr>
        <w:spacing w:after="0" w:line="240" w:lineRule="auto"/>
        <w:jc w:val="both"/>
      </w:pPr>
      <w:r>
        <w:t>Le vocabulaire arabe est particulièrement riche pour désigner ces différentes catégories des sans-liberté : ‘</w:t>
      </w:r>
      <w:proofErr w:type="spellStart"/>
      <w:r>
        <w:t>abd</w:t>
      </w:r>
      <w:proofErr w:type="spellEnd"/>
      <w:r>
        <w:t>, ‘</w:t>
      </w:r>
      <w:proofErr w:type="spellStart"/>
      <w:r>
        <w:t>abîd</w:t>
      </w:r>
      <w:proofErr w:type="spellEnd"/>
      <w:r>
        <w:t xml:space="preserve">, </w:t>
      </w:r>
      <w:proofErr w:type="spellStart"/>
      <w:r>
        <w:t>riqq</w:t>
      </w:r>
      <w:proofErr w:type="spellEnd"/>
      <w:r>
        <w:t xml:space="preserve">, </w:t>
      </w:r>
      <w:proofErr w:type="spellStart"/>
      <w:r>
        <w:t>raqîq</w:t>
      </w:r>
      <w:proofErr w:type="spellEnd"/>
      <w:r>
        <w:t xml:space="preserve">, </w:t>
      </w:r>
      <w:proofErr w:type="spellStart"/>
      <w:r>
        <w:t>jâriya</w:t>
      </w:r>
      <w:proofErr w:type="spellEnd"/>
      <w:r>
        <w:t xml:space="preserve">, </w:t>
      </w:r>
      <w:proofErr w:type="spellStart"/>
      <w:r>
        <w:t>jawârî</w:t>
      </w:r>
      <w:proofErr w:type="spellEnd"/>
      <w:r>
        <w:t xml:space="preserve"> (réservé aux esclaves femmes),</w:t>
      </w:r>
      <w:proofErr w:type="spellStart"/>
      <w:r>
        <w:t>ghulâm</w:t>
      </w:r>
      <w:proofErr w:type="spellEnd"/>
      <w:r>
        <w:t xml:space="preserve"> (réservés aux jeunes esclaves hommes), </w:t>
      </w:r>
      <w:proofErr w:type="spellStart"/>
      <w:r>
        <w:t>raqba</w:t>
      </w:r>
      <w:proofErr w:type="spellEnd"/>
      <w:r>
        <w:t xml:space="preserve"> (mot coranique qui signifie « nuque » ou « tête »), </w:t>
      </w:r>
      <w:proofErr w:type="spellStart"/>
      <w:r>
        <w:t>zandj</w:t>
      </w:r>
      <w:proofErr w:type="spellEnd"/>
      <w:r>
        <w:t xml:space="preserve"> ou </w:t>
      </w:r>
      <w:proofErr w:type="spellStart"/>
      <w:r>
        <w:t>aswad</w:t>
      </w:r>
      <w:proofErr w:type="spellEnd"/>
      <w:r>
        <w:t xml:space="preserve"> (noir, venant à signifier « esclave »), mamlouk (« possédé »), </w:t>
      </w:r>
      <w:proofErr w:type="spellStart"/>
      <w:r>
        <w:t>khaddam</w:t>
      </w:r>
      <w:proofErr w:type="spellEnd"/>
      <w:r>
        <w:t xml:space="preserve"> (serviteur domestique), etc. L’expression la plus générique qui les désigne toutes prend source dans le langage imagé du Coran : ma </w:t>
      </w:r>
      <w:proofErr w:type="spellStart"/>
      <w:r>
        <w:t>malakat</w:t>
      </w:r>
      <w:proofErr w:type="spellEnd"/>
      <w:r>
        <w:t xml:space="preserve"> </w:t>
      </w:r>
      <w:proofErr w:type="spellStart"/>
      <w:r>
        <w:t>aymanoukoum</w:t>
      </w:r>
      <w:proofErr w:type="spellEnd"/>
      <w:r>
        <w:t xml:space="preserve"> (« </w:t>
      </w:r>
      <w:r w:rsidRPr="00C62FBF">
        <w:rPr>
          <w:i/>
          <w:iCs/>
        </w:rPr>
        <w:t>ce que votre droite a possédé</w:t>
      </w:r>
      <w:r>
        <w:t> »).</w:t>
      </w:r>
    </w:p>
    <w:p w14:paraId="127D42EF" w14:textId="77777777" w:rsidR="00C62FBF" w:rsidRPr="00C62FBF" w:rsidRDefault="00C62FBF" w:rsidP="00C62FBF">
      <w:pPr>
        <w:spacing w:after="0" w:line="240" w:lineRule="auto"/>
        <w:jc w:val="both"/>
      </w:pPr>
    </w:p>
    <w:p w14:paraId="26FBEFF5" w14:textId="379A0611" w:rsidR="00CE5C62" w:rsidRDefault="001B72E5" w:rsidP="00CE5C62">
      <w:pPr>
        <w:pStyle w:val="Titre1"/>
      </w:pPr>
      <w:bookmarkStart w:id="22" w:name="_Toc71191948"/>
      <w:r>
        <w:t xml:space="preserve">L’esclavage musulman </w:t>
      </w:r>
      <w:proofErr w:type="spellStart"/>
      <w:r w:rsidR="00CE5C62">
        <w:t>elon</w:t>
      </w:r>
      <w:proofErr w:type="spellEnd"/>
      <w:r w:rsidR="00CE5C62">
        <w:t xml:space="preserve"> Mohamed </w:t>
      </w:r>
      <w:proofErr w:type="spellStart"/>
      <w:r w:rsidR="00CE5C62">
        <w:t>Louizi</w:t>
      </w:r>
      <w:proofErr w:type="spellEnd"/>
      <w:r w:rsidR="00CE5C62">
        <w:t>, journaliste</w:t>
      </w:r>
      <w:bookmarkEnd w:id="22"/>
    </w:p>
    <w:p w14:paraId="7F15C267" w14:textId="00CFD82B" w:rsidR="00CE5C62" w:rsidRDefault="00CE5C62" w:rsidP="00CE5C62">
      <w:pPr>
        <w:spacing w:after="0" w:line="240" w:lineRule="auto"/>
      </w:pPr>
    </w:p>
    <w:p w14:paraId="16B41EA2" w14:textId="50D87ED9" w:rsidR="00EB53E7" w:rsidRPr="00EB53E7" w:rsidRDefault="00EB53E7" w:rsidP="00EB53E7">
      <w:pPr>
        <w:spacing w:after="0" w:line="240" w:lineRule="auto"/>
        <w:rPr>
          <w:rFonts w:ascii="Calibri" w:hAnsi="Calibri" w:cs="Calibri"/>
        </w:rPr>
      </w:pPr>
      <w:r w:rsidRPr="00EB53E7">
        <w:rPr>
          <w:rFonts w:ascii="Calibri" w:hAnsi="Calibri" w:cs="Calibri"/>
        </w:rPr>
        <w:t>1️</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En 2018, la chaîne qatarie Al-Jazeera a censuré le 1er épisode (bien que très light) d'un documentaire sur l'esclavage. Elle n'a diffusé que les épisodes 2, 3 et 4. Pour elle, l'esclavage a commencé avec les européens. Et l'</w:t>
      </w:r>
      <w:proofErr w:type="spellStart"/>
      <w:r w:rsidRPr="00EB53E7">
        <w:rPr>
          <w:rFonts w:ascii="Calibri" w:hAnsi="Calibri" w:cs="Calibri"/>
        </w:rPr>
        <w:t>isl@m</w:t>
      </w:r>
      <w:proofErr w:type="spellEnd"/>
      <w:r w:rsidRPr="00EB53E7">
        <w:rPr>
          <w:rFonts w:ascii="Calibri" w:hAnsi="Calibri" w:cs="Calibri"/>
        </w:rPr>
        <w:t xml:space="preserve"> ? Silence. A lire </w:t>
      </w:r>
      <w:r w:rsidRPr="00EB53E7">
        <w:rPr>
          <w:rFonts w:ascii="Segoe UI Emoji" w:hAnsi="Segoe UI Emoji" w:cs="Segoe UI Emoji"/>
        </w:rPr>
        <w:t>⤵</w:t>
      </w:r>
      <w:r w:rsidRPr="00EB53E7">
        <w:rPr>
          <w:rFonts w:ascii="Calibri" w:hAnsi="Calibri" w:cs="Calibri"/>
        </w:rPr>
        <w:t>️...</w:t>
      </w:r>
    </w:p>
    <w:p w14:paraId="1707F323" w14:textId="77777777" w:rsidR="00EB53E7" w:rsidRPr="00EB53E7" w:rsidRDefault="00C72DD8" w:rsidP="00EB53E7">
      <w:pPr>
        <w:spacing w:after="0" w:line="240" w:lineRule="auto"/>
        <w:rPr>
          <w:rFonts w:ascii="Calibri" w:hAnsi="Calibri" w:cs="Calibri"/>
        </w:rPr>
      </w:pPr>
      <w:hyperlink r:id="rId221" w:history="1">
        <w:r w:rsidR="00EB53E7" w:rsidRPr="00EB53E7">
          <w:rPr>
            <w:rStyle w:val="Lienhypertexte"/>
            <w:rFonts w:ascii="Calibri" w:hAnsi="Calibri" w:cs="Calibri"/>
          </w:rPr>
          <w:t>https://t.co/l63Wx2gHih</w:t>
        </w:r>
      </w:hyperlink>
      <w:r w:rsidR="00EB53E7" w:rsidRPr="00EB53E7">
        <w:rPr>
          <w:rFonts w:ascii="Calibri" w:hAnsi="Calibri" w:cs="Calibri"/>
        </w:rPr>
        <w:t xml:space="preserve"> </w:t>
      </w:r>
      <w:hyperlink r:id="rId222" w:history="1">
        <w:r w:rsidR="00EB53E7" w:rsidRPr="00EB53E7">
          <w:rPr>
            <w:rStyle w:val="Lienhypertexte"/>
            <w:rFonts w:ascii="Calibri" w:hAnsi="Calibri" w:cs="Calibri"/>
          </w:rPr>
          <w:t>https://t.co/7XuKgWCe9a</w:t>
        </w:r>
      </w:hyperlink>
    </w:p>
    <w:p w14:paraId="270747BB" w14:textId="77777777" w:rsidR="00EB53E7" w:rsidRPr="00EB53E7" w:rsidRDefault="00EB53E7" w:rsidP="00EB53E7">
      <w:pPr>
        <w:spacing w:after="0" w:line="240" w:lineRule="auto"/>
        <w:rPr>
          <w:rFonts w:ascii="Calibri" w:hAnsi="Calibri" w:cs="Calibri"/>
        </w:rPr>
      </w:pPr>
    </w:p>
    <w:p w14:paraId="5D578562" w14:textId="26B6D9C0" w:rsidR="00EB53E7" w:rsidRPr="00EB53E7" w:rsidRDefault="00EB53E7" w:rsidP="00EB53E7">
      <w:pPr>
        <w:spacing w:after="0" w:line="240" w:lineRule="auto"/>
        <w:rPr>
          <w:rFonts w:ascii="Calibri" w:hAnsi="Calibri" w:cs="Calibri"/>
        </w:rPr>
      </w:pPr>
      <w:r w:rsidRPr="00EB53E7">
        <w:rPr>
          <w:rFonts w:ascii="Calibri" w:hAnsi="Calibri" w:cs="Calibri"/>
        </w:rPr>
        <w:t>2️</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 xml:space="preserve">Le Coran a-t-il aboli l'esclavage ? La réponse est non. Il a composé avec une réalité esclavagiste très marquée. On constate qu'il a interdit des aliments de manière ferme mais au sujet de l'esclavage, cette fermeté n'était pas au rendez-vous. Il a toléré l'esclavage sexuel... </w:t>
      </w:r>
      <w:hyperlink r:id="rId223" w:history="1">
        <w:r w:rsidRPr="00EB53E7">
          <w:rPr>
            <w:rStyle w:val="Lienhypertexte"/>
            <w:rFonts w:ascii="Calibri" w:hAnsi="Calibri" w:cs="Calibri"/>
          </w:rPr>
          <w:t>https://t.co/vkF9krceAZ</w:t>
        </w:r>
      </w:hyperlink>
    </w:p>
    <w:p w14:paraId="01A4E024" w14:textId="77777777" w:rsidR="00EB53E7" w:rsidRPr="00EB53E7" w:rsidRDefault="00EB53E7" w:rsidP="00EB53E7">
      <w:pPr>
        <w:spacing w:after="0" w:line="240" w:lineRule="auto"/>
        <w:rPr>
          <w:rFonts w:ascii="Calibri" w:hAnsi="Calibri" w:cs="Calibri"/>
        </w:rPr>
      </w:pPr>
    </w:p>
    <w:p w14:paraId="2D3768E5" w14:textId="38541284" w:rsidR="00EB53E7" w:rsidRPr="00EB53E7" w:rsidRDefault="00EB53E7" w:rsidP="00EB53E7">
      <w:pPr>
        <w:spacing w:after="0" w:line="240" w:lineRule="auto"/>
        <w:rPr>
          <w:rFonts w:ascii="Calibri" w:hAnsi="Calibri" w:cs="Calibri"/>
        </w:rPr>
      </w:pPr>
      <w:r w:rsidRPr="00EB53E7">
        <w:rPr>
          <w:rFonts w:ascii="Calibri" w:hAnsi="Calibri" w:cs="Calibri"/>
        </w:rPr>
        <w:t>3️</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 xml:space="preserve">Qu'en est-il de Mahomet et de sa tradition ? Il avait des esclaves hommes : Zayd, </w:t>
      </w:r>
      <w:proofErr w:type="spellStart"/>
      <w:r w:rsidRPr="00EB53E7">
        <w:rPr>
          <w:rFonts w:ascii="Calibri" w:hAnsi="Calibri" w:cs="Calibri"/>
        </w:rPr>
        <w:t>Thawbane</w:t>
      </w:r>
      <w:proofErr w:type="spellEnd"/>
      <w:r w:rsidRPr="00EB53E7">
        <w:rPr>
          <w:rFonts w:ascii="Calibri" w:hAnsi="Calibri" w:cs="Calibri"/>
        </w:rPr>
        <w:t xml:space="preserve">, </w:t>
      </w:r>
      <w:proofErr w:type="spellStart"/>
      <w:r w:rsidRPr="00EB53E7">
        <w:rPr>
          <w:rFonts w:ascii="Calibri" w:hAnsi="Calibri" w:cs="Calibri"/>
        </w:rPr>
        <w:t>Aslam</w:t>
      </w:r>
      <w:proofErr w:type="spellEnd"/>
      <w:r w:rsidRPr="00EB53E7">
        <w:rPr>
          <w:rFonts w:ascii="Calibri" w:hAnsi="Calibri" w:cs="Calibri"/>
        </w:rPr>
        <w:t xml:space="preserve">, Abou </w:t>
      </w:r>
      <w:proofErr w:type="spellStart"/>
      <w:r w:rsidRPr="00EB53E7">
        <w:rPr>
          <w:rFonts w:ascii="Calibri" w:hAnsi="Calibri" w:cs="Calibri"/>
        </w:rPr>
        <w:t>Rafi'e</w:t>
      </w:r>
      <w:proofErr w:type="spellEnd"/>
      <w:r w:rsidRPr="00EB53E7">
        <w:rPr>
          <w:rFonts w:ascii="Calibri" w:hAnsi="Calibri" w:cs="Calibri"/>
        </w:rPr>
        <w:t xml:space="preserve">, Abou </w:t>
      </w:r>
      <w:proofErr w:type="spellStart"/>
      <w:r w:rsidRPr="00EB53E7">
        <w:rPr>
          <w:rFonts w:ascii="Calibri" w:hAnsi="Calibri" w:cs="Calibri"/>
        </w:rPr>
        <w:t>Kabshah</w:t>
      </w:r>
      <w:proofErr w:type="spellEnd"/>
      <w:r w:rsidRPr="00EB53E7">
        <w:rPr>
          <w:rFonts w:ascii="Calibri" w:hAnsi="Calibri" w:cs="Calibri"/>
        </w:rPr>
        <w:t>, Rabah al-</w:t>
      </w:r>
      <w:proofErr w:type="spellStart"/>
      <w:r w:rsidRPr="00EB53E7">
        <w:rPr>
          <w:rFonts w:ascii="Calibri" w:hAnsi="Calibri" w:cs="Calibri"/>
        </w:rPr>
        <w:t>Nawbi</w:t>
      </w:r>
      <w:proofErr w:type="spellEnd"/>
      <w:r w:rsidRPr="00EB53E7">
        <w:rPr>
          <w:rFonts w:ascii="Calibri" w:hAnsi="Calibri" w:cs="Calibri"/>
        </w:rPr>
        <w:t xml:space="preserve">, </w:t>
      </w:r>
      <w:proofErr w:type="spellStart"/>
      <w:r w:rsidRPr="00EB53E7">
        <w:rPr>
          <w:rFonts w:ascii="Calibri" w:hAnsi="Calibri" w:cs="Calibri"/>
        </w:rPr>
        <w:t>Yassar</w:t>
      </w:r>
      <w:proofErr w:type="spellEnd"/>
      <w:r w:rsidRPr="00EB53E7">
        <w:rPr>
          <w:rFonts w:ascii="Calibri" w:hAnsi="Calibri" w:cs="Calibri"/>
        </w:rPr>
        <w:t xml:space="preserve">, Saleh, etc. Il avait aussi des esclaves femmes comme </w:t>
      </w:r>
      <w:proofErr w:type="spellStart"/>
      <w:r w:rsidRPr="00EB53E7">
        <w:rPr>
          <w:rFonts w:ascii="Calibri" w:hAnsi="Calibri" w:cs="Calibri"/>
        </w:rPr>
        <w:t>Rayhanah</w:t>
      </w:r>
      <w:proofErr w:type="spellEnd"/>
      <w:r w:rsidRPr="00EB53E7">
        <w:rPr>
          <w:rFonts w:ascii="Calibri" w:hAnsi="Calibri" w:cs="Calibri"/>
        </w:rPr>
        <w:t xml:space="preserve">, Maria la Copte et des captives juives : </w:t>
      </w:r>
      <w:proofErr w:type="spellStart"/>
      <w:r w:rsidRPr="00EB53E7">
        <w:rPr>
          <w:rFonts w:ascii="Calibri" w:hAnsi="Calibri" w:cs="Calibri"/>
        </w:rPr>
        <w:t>Jouaïriyah</w:t>
      </w:r>
      <w:proofErr w:type="spellEnd"/>
      <w:r w:rsidRPr="00EB53E7">
        <w:rPr>
          <w:rFonts w:ascii="Calibri" w:hAnsi="Calibri" w:cs="Calibri"/>
        </w:rPr>
        <w:t xml:space="preserve"> et </w:t>
      </w:r>
      <w:proofErr w:type="spellStart"/>
      <w:r w:rsidRPr="00EB53E7">
        <w:rPr>
          <w:rFonts w:ascii="Calibri" w:hAnsi="Calibri" w:cs="Calibri"/>
        </w:rPr>
        <w:t>Safiya</w:t>
      </w:r>
      <w:proofErr w:type="spellEnd"/>
      <w:r w:rsidRPr="00EB53E7">
        <w:rPr>
          <w:rFonts w:ascii="Calibri" w:hAnsi="Calibri" w:cs="Calibri"/>
        </w:rPr>
        <w:t xml:space="preserve">... </w:t>
      </w:r>
      <w:hyperlink r:id="rId224" w:history="1">
        <w:r w:rsidRPr="00EB53E7">
          <w:rPr>
            <w:rStyle w:val="Lienhypertexte"/>
            <w:rFonts w:ascii="Calibri" w:hAnsi="Calibri" w:cs="Calibri"/>
          </w:rPr>
          <w:t>https://t.co/yPaeey2TkH</w:t>
        </w:r>
      </w:hyperlink>
    </w:p>
    <w:p w14:paraId="41BFEC4A" w14:textId="77777777" w:rsidR="00EB53E7" w:rsidRPr="00EB53E7" w:rsidRDefault="00EB53E7" w:rsidP="00EB53E7">
      <w:pPr>
        <w:spacing w:after="0" w:line="240" w:lineRule="auto"/>
        <w:rPr>
          <w:rFonts w:ascii="Calibri" w:hAnsi="Calibri" w:cs="Calibri"/>
        </w:rPr>
      </w:pPr>
    </w:p>
    <w:p w14:paraId="7AD8A2B7" w14:textId="1358F391" w:rsidR="00EB53E7" w:rsidRPr="00EB53E7" w:rsidRDefault="00EB53E7" w:rsidP="00EB53E7">
      <w:pPr>
        <w:spacing w:after="0" w:line="240" w:lineRule="auto"/>
        <w:rPr>
          <w:rFonts w:ascii="Calibri" w:hAnsi="Calibri" w:cs="Calibri"/>
        </w:rPr>
      </w:pPr>
      <w:r w:rsidRPr="00EB53E7">
        <w:rPr>
          <w:rFonts w:ascii="Calibri" w:hAnsi="Calibri" w:cs="Calibri"/>
        </w:rPr>
        <w:t>4️</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 xml:space="preserve">Dans sa tradition écrite, ses supposés hadiths, il n'a pas aboli l'esclavage bien qu'il ait donné des recommandations pour traiter les esclaves de manière bienveillante. Il a reconduit la tradition </w:t>
      </w:r>
      <w:proofErr w:type="spellStart"/>
      <w:r w:rsidRPr="00EB53E7">
        <w:rPr>
          <w:rFonts w:ascii="Calibri" w:hAnsi="Calibri" w:cs="Calibri"/>
        </w:rPr>
        <w:t>pré-islamique</w:t>
      </w:r>
      <w:proofErr w:type="spellEnd"/>
      <w:r w:rsidRPr="00EB53E7">
        <w:rPr>
          <w:rFonts w:ascii="Calibri" w:hAnsi="Calibri" w:cs="Calibri"/>
        </w:rPr>
        <w:t xml:space="preserve"> s'agissant de la répartition des captives entre ses compagnons... </w:t>
      </w:r>
      <w:hyperlink r:id="rId225" w:history="1">
        <w:r w:rsidRPr="00EB53E7">
          <w:rPr>
            <w:rStyle w:val="Lienhypertexte"/>
            <w:rFonts w:ascii="Calibri" w:hAnsi="Calibri" w:cs="Calibri"/>
          </w:rPr>
          <w:t>https://t.co/HOC7U1jHwx</w:t>
        </w:r>
      </w:hyperlink>
    </w:p>
    <w:p w14:paraId="63E7481B" w14:textId="77777777" w:rsidR="00EB53E7" w:rsidRPr="00EB53E7" w:rsidRDefault="00EB53E7" w:rsidP="00EB53E7">
      <w:pPr>
        <w:spacing w:after="0" w:line="240" w:lineRule="auto"/>
        <w:rPr>
          <w:rFonts w:ascii="Calibri" w:hAnsi="Calibri" w:cs="Calibri"/>
        </w:rPr>
      </w:pPr>
    </w:p>
    <w:p w14:paraId="3AC616F0" w14:textId="52248903" w:rsidR="00EB53E7" w:rsidRPr="00EB53E7" w:rsidRDefault="00EB53E7" w:rsidP="00EB53E7">
      <w:pPr>
        <w:spacing w:after="0" w:line="240" w:lineRule="auto"/>
        <w:rPr>
          <w:rFonts w:ascii="Calibri" w:hAnsi="Calibri" w:cs="Calibri"/>
        </w:rPr>
      </w:pPr>
      <w:r w:rsidRPr="00EB53E7">
        <w:rPr>
          <w:rFonts w:ascii="Calibri" w:hAnsi="Calibri" w:cs="Calibri"/>
        </w:rPr>
        <w:t>5️</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 xml:space="preserve">Les califes après lui n'ont pas aboli l'esclavage, non plus. On raconte que le calife Omar frappait les femmes esclaves quand elles mettaient le hijab. Ces califes et leurs entourages avaient aussi des esclaves hommes et femmes. Certaines étaient des esclaves sexuelles... </w:t>
      </w:r>
      <w:hyperlink r:id="rId226" w:history="1">
        <w:r w:rsidRPr="00EB53E7">
          <w:rPr>
            <w:rStyle w:val="Lienhypertexte"/>
            <w:rFonts w:ascii="Calibri" w:hAnsi="Calibri" w:cs="Calibri"/>
          </w:rPr>
          <w:t>https://t.co/pmbRvxQn1S</w:t>
        </w:r>
      </w:hyperlink>
    </w:p>
    <w:p w14:paraId="5C6ADAF0" w14:textId="77777777" w:rsidR="00EB53E7" w:rsidRPr="00EB53E7" w:rsidRDefault="00EB53E7" w:rsidP="00EB53E7">
      <w:pPr>
        <w:spacing w:after="0" w:line="240" w:lineRule="auto"/>
        <w:rPr>
          <w:rFonts w:ascii="Calibri" w:hAnsi="Calibri" w:cs="Calibri"/>
        </w:rPr>
      </w:pPr>
    </w:p>
    <w:p w14:paraId="0A5E1CA8" w14:textId="0B230547" w:rsidR="00EB53E7" w:rsidRPr="00EB53E7" w:rsidRDefault="00EB53E7" w:rsidP="00EB53E7">
      <w:pPr>
        <w:spacing w:after="0" w:line="240" w:lineRule="auto"/>
        <w:rPr>
          <w:rFonts w:ascii="Calibri" w:hAnsi="Calibri" w:cs="Calibri"/>
        </w:rPr>
      </w:pPr>
      <w:r w:rsidRPr="00EB53E7">
        <w:rPr>
          <w:rFonts w:ascii="Calibri" w:hAnsi="Calibri" w:cs="Calibri"/>
        </w:rPr>
        <w:t>6️</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 xml:space="preserve">Quant aux rois omeyyades, </w:t>
      </w:r>
      <w:proofErr w:type="spellStart"/>
      <w:r w:rsidRPr="00EB53E7">
        <w:rPr>
          <w:rFonts w:ascii="Calibri" w:hAnsi="Calibri" w:cs="Calibri"/>
        </w:rPr>
        <w:t>abassides</w:t>
      </w:r>
      <w:proofErr w:type="spellEnd"/>
      <w:r w:rsidRPr="00EB53E7">
        <w:rPr>
          <w:rFonts w:ascii="Calibri" w:hAnsi="Calibri" w:cs="Calibri"/>
        </w:rPr>
        <w:t xml:space="preserve"> jusqu'aux ottomans, ils </w:t>
      </w:r>
      <w:proofErr w:type="spellStart"/>
      <w:r w:rsidRPr="00EB53E7">
        <w:rPr>
          <w:rFonts w:ascii="Calibri" w:hAnsi="Calibri" w:cs="Calibri"/>
        </w:rPr>
        <w:t>possedaient</w:t>
      </w:r>
      <w:proofErr w:type="spellEnd"/>
      <w:r w:rsidRPr="00EB53E7">
        <w:rPr>
          <w:rFonts w:ascii="Calibri" w:hAnsi="Calibri" w:cs="Calibri"/>
        </w:rPr>
        <w:t xml:space="preserve"> des esclaves jeunes et grands, hommes et femmes, par centaines, par milliers, par centaines de milliers même. Leurs conquêtes islamistes servaient aussi à se constituer un capital esclavagiste inégalé... </w:t>
      </w:r>
      <w:hyperlink r:id="rId227" w:history="1">
        <w:r w:rsidRPr="00EB53E7">
          <w:rPr>
            <w:rStyle w:val="Lienhypertexte"/>
            <w:rFonts w:ascii="Calibri" w:hAnsi="Calibri" w:cs="Calibri"/>
          </w:rPr>
          <w:t>https://t.co/17RGVxby33</w:t>
        </w:r>
      </w:hyperlink>
    </w:p>
    <w:p w14:paraId="577E08FC" w14:textId="77777777" w:rsidR="00EB53E7" w:rsidRPr="00EB53E7" w:rsidRDefault="00EB53E7" w:rsidP="00EB53E7">
      <w:pPr>
        <w:spacing w:after="0" w:line="240" w:lineRule="auto"/>
        <w:rPr>
          <w:rFonts w:ascii="Calibri" w:hAnsi="Calibri" w:cs="Calibri"/>
        </w:rPr>
      </w:pPr>
    </w:p>
    <w:p w14:paraId="192B8EFB" w14:textId="6AC967A9" w:rsidR="00EB53E7" w:rsidRPr="00EB53E7" w:rsidRDefault="00EB53E7" w:rsidP="00EB53E7">
      <w:pPr>
        <w:spacing w:after="0" w:line="240" w:lineRule="auto"/>
        <w:rPr>
          <w:rFonts w:ascii="Calibri" w:hAnsi="Calibri" w:cs="Calibri"/>
        </w:rPr>
      </w:pPr>
      <w:r w:rsidRPr="00EB53E7">
        <w:rPr>
          <w:rFonts w:ascii="Calibri" w:hAnsi="Calibri" w:cs="Calibri"/>
        </w:rPr>
        <w:t>7️</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 xml:space="preserve">Mes coreligionnaires connaissent le côté face du roi omeyyade </w:t>
      </w:r>
      <w:proofErr w:type="spellStart"/>
      <w:r w:rsidRPr="00EB53E7">
        <w:rPr>
          <w:rFonts w:ascii="Calibri" w:hAnsi="Calibri" w:cs="Calibri"/>
        </w:rPr>
        <w:t>Abdelmalik</w:t>
      </w:r>
      <w:proofErr w:type="spellEnd"/>
      <w:r w:rsidRPr="00EB53E7">
        <w:rPr>
          <w:rFonts w:ascii="Calibri" w:hAnsi="Calibri" w:cs="Calibri"/>
        </w:rPr>
        <w:t xml:space="preserve"> ibn Marwan qui a construit la mosquée Dôme du Rocher. Je les invite à découvrir son côté pile. Il donnait l'ordre à </w:t>
      </w:r>
      <w:proofErr w:type="gramStart"/>
      <w:r w:rsidRPr="00EB53E7">
        <w:rPr>
          <w:rFonts w:ascii="Calibri" w:hAnsi="Calibri" w:cs="Calibri"/>
        </w:rPr>
        <w:t>ses  chefs</w:t>
      </w:r>
      <w:proofErr w:type="gramEnd"/>
      <w:r w:rsidRPr="00EB53E7">
        <w:rPr>
          <w:rFonts w:ascii="Calibri" w:hAnsi="Calibri" w:cs="Calibri"/>
        </w:rPr>
        <w:t xml:space="preserve"> de guerre pour qu'ils lui livrent des femmes berbères depuis le Maghreb... </w:t>
      </w:r>
      <w:hyperlink r:id="rId228" w:history="1">
        <w:r w:rsidRPr="00EB53E7">
          <w:rPr>
            <w:rStyle w:val="Lienhypertexte"/>
            <w:rFonts w:ascii="Calibri" w:hAnsi="Calibri" w:cs="Calibri"/>
          </w:rPr>
          <w:t>https://t.co/0J5sqqx0Z0</w:t>
        </w:r>
      </w:hyperlink>
    </w:p>
    <w:p w14:paraId="3718E815" w14:textId="77777777" w:rsidR="00EB53E7" w:rsidRPr="00EB53E7" w:rsidRDefault="00EB53E7" w:rsidP="00EB53E7">
      <w:pPr>
        <w:spacing w:after="0" w:line="240" w:lineRule="auto"/>
        <w:rPr>
          <w:rFonts w:ascii="Calibri" w:hAnsi="Calibri" w:cs="Calibri"/>
        </w:rPr>
      </w:pPr>
    </w:p>
    <w:p w14:paraId="518C509C" w14:textId="6D659CDD" w:rsidR="00EB53E7" w:rsidRPr="00EB53E7" w:rsidRDefault="00EB53E7" w:rsidP="00EB53E7">
      <w:pPr>
        <w:spacing w:after="0" w:line="240" w:lineRule="auto"/>
        <w:rPr>
          <w:rFonts w:ascii="Calibri" w:hAnsi="Calibri" w:cs="Calibri"/>
        </w:rPr>
      </w:pPr>
      <w:r w:rsidRPr="00EB53E7">
        <w:rPr>
          <w:rFonts w:ascii="Calibri" w:hAnsi="Calibri" w:cs="Calibri"/>
        </w:rPr>
        <w:t>8️</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 xml:space="preserve">Son fils Hicham, un pervers sexuel hors norme, quand il est devenu calife a envoyé une lettre à son gouverneur de l'Afrique du Nord pour que celui-ci lui envoie un maximum d'esclaves femmes, répondant à des critères sexuels précis et explicites, pour agrémenter son harem... </w:t>
      </w:r>
      <w:hyperlink r:id="rId229" w:history="1">
        <w:r w:rsidRPr="00EB53E7">
          <w:rPr>
            <w:rStyle w:val="Lienhypertexte"/>
            <w:rFonts w:ascii="Calibri" w:hAnsi="Calibri" w:cs="Calibri"/>
          </w:rPr>
          <w:t>https://t.co/peZDqON62n</w:t>
        </w:r>
      </w:hyperlink>
    </w:p>
    <w:p w14:paraId="0EFD487E" w14:textId="77777777" w:rsidR="00EB53E7" w:rsidRPr="00EB53E7" w:rsidRDefault="00EB53E7" w:rsidP="00EB53E7">
      <w:pPr>
        <w:spacing w:after="0" w:line="240" w:lineRule="auto"/>
        <w:rPr>
          <w:rFonts w:ascii="Calibri" w:hAnsi="Calibri" w:cs="Calibri"/>
        </w:rPr>
      </w:pPr>
    </w:p>
    <w:p w14:paraId="25D2B8C1" w14:textId="147E2C75" w:rsidR="00EB53E7" w:rsidRPr="00EB53E7" w:rsidRDefault="00EB53E7" w:rsidP="00EB53E7">
      <w:pPr>
        <w:spacing w:after="0" w:line="240" w:lineRule="auto"/>
        <w:rPr>
          <w:rFonts w:ascii="Calibri" w:hAnsi="Calibri" w:cs="Calibri"/>
        </w:rPr>
      </w:pPr>
      <w:r w:rsidRPr="00EB53E7">
        <w:rPr>
          <w:rFonts w:ascii="Calibri" w:hAnsi="Calibri" w:cs="Calibri"/>
        </w:rPr>
        <w:t>9️</w:t>
      </w:r>
      <w:r w:rsidRPr="00EB53E7">
        <w:rPr>
          <w:rFonts w:ascii="Tahoma" w:hAnsi="Tahoma" w:cs="Tahoma"/>
        </w:rPr>
        <w:t>⃣</w:t>
      </w:r>
      <w:r w:rsidRPr="00EB53E7">
        <w:rPr>
          <w:rFonts w:ascii="Calibri" w:hAnsi="Calibri" w:cs="Calibri"/>
        </w:rPr>
        <w:t xml:space="preserve"> </w:t>
      </w:r>
      <w:r>
        <w:rPr>
          <w:rFonts w:ascii="Calibri" w:hAnsi="Calibri" w:cs="Calibri"/>
        </w:rPr>
        <w:t xml:space="preserve">   </w:t>
      </w:r>
      <w:r w:rsidRPr="00EB53E7">
        <w:rPr>
          <w:rFonts w:ascii="Calibri" w:hAnsi="Calibri" w:cs="Calibri"/>
        </w:rPr>
        <w:t>Je peux citer des exemples extraits des livres de l'histoire musulmane, écrits par des musulmans, que l'</w:t>
      </w:r>
      <w:proofErr w:type="spellStart"/>
      <w:r w:rsidRPr="00EB53E7">
        <w:rPr>
          <w:rFonts w:ascii="Calibri" w:hAnsi="Calibri" w:cs="Calibri"/>
        </w:rPr>
        <w:t>isl@m</w:t>
      </w:r>
      <w:proofErr w:type="spellEnd"/>
      <w:r w:rsidRPr="00EB53E7">
        <w:rPr>
          <w:rFonts w:ascii="Calibri" w:hAnsi="Calibri" w:cs="Calibri"/>
        </w:rPr>
        <w:t xml:space="preserve"> politique et ses suppôts veulent occulter. Cette histoire complexe fait état de "traite négrière" et d'attaques de piraterie barbaresque pour capturer des européens... </w:t>
      </w:r>
      <w:hyperlink r:id="rId230" w:history="1">
        <w:r w:rsidRPr="00EB53E7">
          <w:rPr>
            <w:rStyle w:val="Lienhypertexte"/>
            <w:rFonts w:ascii="Calibri" w:hAnsi="Calibri" w:cs="Calibri"/>
          </w:rPr>
          <w:t>https://t.co/QejGl3ruvd</w:t>
        </w:r>
      </w:hyperlink>
    </w:p>
    <w:p w14:paraId="200699AF" w14:textId="77777777" w:rsidR="00EB53E7" w:rsidRPr="00EB53E7" w:rsidRDefault="00EB53E7" w:rsidP="00EB53E7">
      <w:pPr>
        <w:spacing w:after="0" w:line="240" w:lineRule="auto"/>
        <w:rPr>
          <w:rFonts w:ascii="Calibri" w:hAnsi="Calibri" w:cs="Calibri"/>
        </w:rPr>
      </w:pPr>
    </w:p>
    <w:p w14:paraId="384292AF" w14:textId="77777777" w:rsidR="00EB53E7" w:rsidRPr="00EB53E7" w:rsidRDefault="00EB53E7" w:rsidP="00EB53E7">
      <w:pPr>
        <w:spacing w:after="0" w:line="240" w:lineRule="auto"/>
        <w:rPr>
          <w:rFonts w:ascii="Calibri" w:hAnsi="Calibri" w:cs="Calibri"/>
        </w:rPr>
      </w:pPr>
      <w:proofErr w:type="gramStart"/>
      <w:r w:rsidRPr="00EB53E7">
        <w:rPr>
          <w:rFonts w:ascii="Segoe UI Emoji" w:hAnsi="Segoe UI Emoji" w:cs="Segoe UI Emoji"/>
        </w:rPr>
        <w:t>🔟</w:t>
      </w:r>
      <w:proofErr w:type="gramEnd"/>
      <w:r w:rsidRPr="00EB53E7">
        <w:rPr>
          <w:rFonts w:ascii="Calibri" w:hAnsi="Calibri" w:cs="Calibri"/>
        </w:rPr>
        <w:t xml:space="preserve"> L'esclavagisme n'a pas disparu des pays arabes et musulmans. Il est très présent en Mauritanie, en Tunisie, en Libye, au Qatar, en Arabie Saoudite, etc. Les </w:t>
      </w:r>
      <w:proofErr w:type="spellStart"/>
      <w:r w:rsidRPr="00EB53E7">
        <w:rPr>
          <w:rFonts w:ascii="Calibri" w:hAnsi="Calibri" w:cs="Calibri"/>
        </w:rPr>
        <w:t>décoloniaux</w:t>
      </w:r>
      <w:proofErr w:type="spellEnd"/>
      <w:r w:rsidRPr="00EB53E7">
        <w:rPr>
          <w:rFonts w:ascii="Calibri" w:hAnsi="Calibri" w:cs="Calibri"/>
        </w:rPr>
        <w:t xml:space="preserve"> devraient s'intéresser davantage à ce fléau et cesser de donner des leçons à la France et à l'Occident. </w:t>
      </w:r>
      <w:hyperlink r:id="rId231" w:history="1">
        <w:r w:rsidRPr="00EB53E7">
          <w:rPr>
            <w:rStyle w:val="Lienhypertexte"/>
            <w:rFonts w:ascii="Calibri" w:hAnsi="Calibri" w:cs="Calibri"/>
          </w:rPr>
          <w:t>https://t.co/JpWCVFx50H</w:t>
        </w:r>
      </w:hyperlink>
    </w:p>
    <w:p w14:paraId="6D0221AF" w14:textId="77777777" w:rsidR="00EB53E7" w:rsidRPr="00EB53E7" w:rsidRDefault="00EB53E7" w:rsidP="00EB53E7">
      <w:pPr>
        <w:spacing w:after="0" w:line="240" w:lineRule="auto"/>
        <w:rPr>
          <w:rFonts w:ascii="Calibri" w:hAnsi="Calibri" w:cs="Calibri"/>
        </w:rPr>
      </w:pPr>
    </w:p>
    <w:p w14:paraId="05D315D0" w14:textId="77777777" w:rsidR="00EB53E7" w:rsidRPr="00EB53E7" w:rsidRDefault="00EB53E7" w:rsidP="00EB53E7">
      <w:pPr>
        <w:spacing w:after="0" w:line="240" w:lineRule="auto"/>
        <w:rPr>
          <w:rFonts w:ascii="Calibri" w:hAnsi="Calibri" w:cs="Calibri"/>
        </w:rPr>
      </w:pPr>
      <w:r w:rsidRPr="00EB53E7">
        <w:rPr>
          <w:rFonts w:ascii="Calibri" w:hAnsi="Calibri" w:cs="Calibri"/>
        </w:rPr>
        <w:t>Un autre article qui pourrait vous intéresser. La ségrégation des morts en fonction de la couleur de peau, une tradition encore présente en Tunisie...</w:t>
      </w:r>
    </w:p>
    <w:p w14:paraId="0DF87AF2" w14:textId="77777777" w:rsidR="00EB53E7" w:rsidRPr="00EB53E7" w:rsidRDefault="00C72DD8" w:rsidP="00EB53E7">
      <w:pPr>
        <w:spacing w:after="0" w:line="240" w:lineRule="auto"/>
        <w:rPr>
          <w:rFonts w:ascii="Calibri" w:hAnsi="Calibri" w:cs="Calibri"/>
        </w:rPr>
      </w:pPr>
      <w:hyperlink r:id="rId232" w:history="1">
        <w:r w:rsidR="00EB53E7" w:rsidRPr="00EB53E7">
          <w:rPr>
            <w:rStyle w:val="Lienhypertexte"/>
            <w:rFonts w:ascii="Calibri" w:hAnsi="Calibri" w:cs="Calibri"/>
          </w:rPr>
          <w:t>https://t.co/pLVEi3dloR</w:t>
        </w:r>
      </w:hyperlink>
    </w:p>
    <w:p w14:paraId="10915A1A" w14:textId="77777777" w:rsidR="00EB53E7" w:rsidRPr="00EB53E7" w:rsidRDefault="00EB53E7" w:rsidP="00EB53E7">
      <w:pPr>
        <w:spacing w:after="0" w:line="240" w:lineRule="auto"/>
        <w:rPr>
          <w:rFonts w:ascii="Calibri" w:hAnsi="Calibri" w:cs="Calibri"/>
        </w:rPr>
      </w:pPr>
    </w:p>
    <w:p w14:paraId="60083E01" w14:textId="77777777" w:rsidR="00EB53E7" w:rsidRPr="00EB53E7" w:rsidRDefault="00EB53E7" w:rsidP="00EB53E7">
      <w:pPr>
        <w:spacing w:after="0" w:line="240" w:lineRule="auto"/>
        <w:rPr>
          <w:rFonts w:ascii="Calibri" w:hAnsi="Calibri" w:cs="Calibri"/>
        </w:rPr>
      </w:pPr>
      <w:r w:rsidRPr="00EB53E7">
        <w:rPr>
          <w:rFonts w:ascii="Calibri" w:hAnsi="Calibri" w:cs="Calibri"/>
        </w:rPr>
        <w:t>En Tunisie, les mariages entre les noirs &amp; les plus clairs de peau ne sont pas courants du tout. Il y a 1 ségrégation sous-jacente, qui est avouée à mis mots mais qui est criante au quotidien. Courageux sont ceux qui ont su ou savent faire valoir leur amour.</w:t>
      </w:r>
    </w:p>
    <w:p w14:paraId="3CCE9EB8" w14:textId="455D1FE7" w:rsidR="00EB53E7" w:rsidRDefault="00EB53E7" w:rsidP="00EB53E7">
      <w:pPr>
        <w:spacing w:after="0" w:line="240" w:lineRule="auto"/>
        <w:rPr>
          <w:rFonts w:ascii="Calibri" w:hAnsi="Calibri" w:cs="Calibri"/>
        </w:rPr>
      </w:pPr>
    </w:p>
    <w:p w14:paraId="209DB5E4" w14:textId="0E34F60A" w:rsidR="00A21A94" w:rsidRDefault="00A21A94" w:rsidP="00A21A94">
      <w:pPr>
        <w:pStyle w:val="Titre1"/>
      </w:pPr>
      <w:bookmarkStart w:id="23" w:name="_Toc71191949"/>
      <w:r>
        <w:t xml:space="preserve">Article de Salem </w:t>
      </w:r>
      <w:r w:rsidRPr="00A21A94">
        <w:t>Ben Ammar</w:t>
      </w:r>
      <w:r w:rsidR="001B72E5">
        <w:t xml:space="preserve"> sur l’esclavage</w:t>
      </w:r>
      <w:bookmarkEnd w:id="23"/>
    </w:p>
    <w:p w14:paraId="5D5E067C" w14:textId="7B2BB7EF" w:rsidR="00A21A94" w:rsidRPr="00A21A94" w:rsidRDefault="00A21A94" w:rsidP="00A21A94">
      <w:pPr>
        <w:spacing w:after="0" w:line="240" w:lineRule="auto"/>
        <w:jc w:val="both"/>
        <w:rPr>
          <w:rFonts w:ascii="Calibri" w:hAnsi="Calibri" w:cs="Calibri"/>
        </w:rPr>
      </w:pPr>
    </w:p>
    <w:p w14:paraId="5F757585" w14:textId="77777777" w:rsidR="00A21A94" w:rsidRPr="00A21A94" w:rsidRDefault="00A21A94" w:rsidP="00A21A94">
      <w:pPr>
        <w:spacing w:after="0" w:line="240" w:lineRule="auto"/>
        <w:jc w:val="both"/>
        <w:rPr>
          <w:rFonts w:ascii="Calibri" w:hAnsi="Calibri" w:cs="Calibri"/>
        </w:rPr>
      </w:pPr>
      <w:r w:rsidRPr="00A21A94">
        <w:rPr>
          <w:rFonts w:ascii="Calibri" w:hAnsi="Calibri" w:cs="Calibri"/>
        </w:rPr>
        <w:t>Si les noirs musulmans et les Amazighs connaissaient leur vraie histoire seraient-ils encore musulmans ?</w:t>
      </w:r>
    </w:p>
    <w:p w14:paraId="382A47BC" w14:textId="77777777" w:rsidR="00A21A94" w:rsidRPr="00A21A94" w:rsidRDefault="00A21A94" w:rsidP="00A21A94">
      <w:pPr>
        <w:spacing w:after="0" w:line="240" w:lineRule="auto"/>
        <w:jc w:val="both"/>
        <w:rPr>
          <w:rFonts w:ascii="Calibri" w:hAnsi="Calibri" w:cs="Calibri"/>
        </w:rPr>
      </w:pPr>
    </w:p>
    <w:p w14:paraId="490EB7A9" w14:textId="77777777" w:rsidR="00A21A94" w:rsidRPr="00A21A94" w:rsidRDefault="00A21A94" w:rsidP="00A21A94">
      <w:pPr>
        <w:spacing w:after="0" w:line="240" w:lineRule="auto"/>
        <w:jc w:val="both"/>
        <w:rPr>
          <w:rFonts w:ascii="Calibri" w:hAnsi="Calibri" w:cs="Calibri"/>
        </w:rPr>
      </w:pPr>
      <w:r w:rsidRPr="00A21A94">
        <w:rPr>
          <w:rFonts w:ascii="Calibri" w:hAnsi="Calibri" w:cs="Calibri"/>
        </w:rPr>
        <w:t>                   </w:t>
      </w:r>
      <w:proofErr w:type="gramStart"/>
      <w:r w:rsidRPr="00A21A94">
        <w:rPr>
          <w:rFonts w:ascii="Segoe UI Emoji" w:hAnsi="Segoe UI Emoji" w:cs="Segoe UI Emoji"/>
        </w:rPr>
        <w:t>🟦</w:t>
      </w:r>
      <w:proofErr w:type="gramEnd"/>
      <w:r w:rsidRPr="00A21A94">
        <w:rPr>
          <w:rFonts w:ascii="Segoe UI Emoji" w:hAnsi="Segoe UI Emoji" w:cs="Segoe UI Emoji"/>
        </w:rPr>
        <w:t>🟠🟦🟠🟦🟠🟦</w:t>
      </w:r>
    </w:p>
    <w:p w14:paraId="54A8A95B" w14:textId="77777777" w:rsidR="00A21A94" w:rsidRPr="00A21A94" w:rsidRDefault="00A21A94" w:rsidP="00A21A94">
      <w:pPr>
        <w:spacing w:after="0" w:line="240" w:lineRule="auto"/>
        <w:jc w:val="both"/>
        <w:rPr>
          <w:rFonts w:ascii="Calibri" w:hAnsi="Calibri" w:cs="Calibri"/>
        </w:rPr>
      </w:pPr>
    </w:p>
    <w:p w14:paraId="6575F587" w14:textId="40CDA26A" w:rsidR="00A21A94" w:rsidRPr="00A21A94" w:rsidRDefault="00A21A94" w:rsidP="00A21A94">
      <w:pPr>
        <w:spacing w:after="0" w:line="240" w:lineRule="auto"/>
        <w:jc w:val="both"/>
        <w:rPr>
          <w:rFonts w:ascii="Calibri" w:hAnsi="Calibri" w:cs="Calibri"/>
        </w:rPr>
      </w:pPr>
      <w:r w:rsidRPr="00A21A94">
        <w:rPr>
          <w:rFonts w:ascii="Calibri" w:hAnsi="Calibri" w:cs="Calibri"/>
        </w:rPr>
        <w:t>25/08/2014 - Texte de Salem</w:t>
      </w:r>
      <w:r>
        <w:rPr>
          <w:rFonts w:ascii="Calibri" w:hAnsi="Calibri" w:cs="Calibri"/>
        </w:rPr>
        <w:t xml:space="preserve"> </w:t>
      </w:r>
      <w:r w:rsidRPr="00A21A94">
        <w:rPr>
          <w:rFonts w:ascii="Calibri" w:hAnsi="Calibri" w:cs="Calibri"/>
        </w:rPr>
        <w:t>Ben Ammar.</w:t>
      </w:r>
    </w:p>
    <w:p w14:paraId="79592457" w14:textId="77777777" w:rsidR="00A21A94" w:rsidRPr="00A21A94" w:rsidRDefault="00A21A94" w:rsidP="00A21A94">
      <w:pPr>
        <w:spacing w:after="0" w:line="240" w:lineRule="auto"/>
        <w:jc w:val="both"/>
        <w:rPr>
          <w:rFonts w:ascii="Calibri" w:hAnsi="Calibri" w:cs="Calibri"/>
        </w:rPr>
      </w:pPr>
    </w:p>
    <w:p w14:paraId="6BD417D0" w14:textId="79EC6BD0" w:rsidR="00A21A94" w:rsidRPr="00A21A94" w:rsidRDefault="00A21A94" w:rsidP="00A21A94">
      <w:pPr>
        <w:spacing w:after="0" w:line="240" w:lineRule="auto"/>
        <w:jc w:val="both"/>
        <w:rPr>
          <w:rFonts w:ascii="Calibri" w:hAnsi="Calibri" w:cs="Calibri"/>
        </w:rPr>
      </w:pPr>
      <w:r w:rsidRPr="00A21A94">
        <w:rPr>
          <w:rFonts w:ascii="Calibri" w:hAnsi="Calibri" w:cs="Calibri"/>
        </w:rPr>
        <w:lastRenderedPageBreak/>
        <w:t xml:space="preserve">Comment les noirs africains et les </w:t>
      </w:r>
      <w:proofErr w:type="spellStart"/>
      <w:r w:rsidRPr="00A21A94">
        <w:rPr>
          <w:rFonts w:ascii="Calibri" w:hAnsi="Calibri" w:cs="Calibri"/>
        </w:rPr>
        <w:t>Amazighens</w:t>
      </w:r>
      <w:proofErr w:type="spellEnd"/>
      <w:r w:rsidRPr="00A21A94">
        <w:rPr>
          <w:rFonts w:ascii="Calibri" w:hAnsi="Calibri" w:cs="Calibri"/>
        </w:rPr>
        <w:t xml:space="preserve"> peuvent-ils être si fiers d’afficher leur appartenance à l’islam et qui se veulent de surcroît plus arabes que les arabes eux-mêmes, comme un esclave s’identifiant à son maître tout heureux de porter les chaînes de leur état d’asservissement éternel ?</w:t>
      </w:r>
    </w:p>
    <w:p w14:paraId="42A26A4B" w14:textId="74BB716C" w:rsidR="00A21A94" w:rsidRPr="00A21A94" w:rsidRDefault="00A21A94" w:rsidP="00A21A94">
      <w:pPr>
        <w:spacing w:after="0" w:line="240" w:lineRule="auto"/>
        <w:jc w:val="both"/>
        <w:rPr>
          <w:rFonts w:ascii="Calibri" w:hAnsi="Calibri" w:cs="Calibri"/>
        </w:rPr>
      </w:pPr>
      <w:r w:rsidRPr="00A21A94">
        <w:rPr>
          <w:rFonts w:ascii="Calibri" w:hAnsi="Calibri" w:cs="Calibri"/>
        </w:rPr>
        <w:t>Ces êtres formatés, lobotomisés, dépouillés de leur âme, endoctrinés et en proie à l’obscurantisme</w:t>
      </w:r>
      <w:r>
        <w:rPr>
          <w:rFonts w:ascii="Calibri" w:hAnsi="Calibri" w:cs="Calibri"/>
        </w:rPr>
        <w:t>,</w:t>
      </w:r>
      <w:r w:rsidRPr="00A21A94">
        <w:rPr>
          <w:rFonts w:ascii="Calibri" w:hAnsi="Calibri" w:cs="Calibri"/>
        </w:rPr>
        <w:t xml:space="preserve"> se </w:t>
      </w:r>
      <w:r>
        <w:rPr>
          <w:rFonts w:ascii="Calibri" w:hAnsi="Calibri" w:cs="Calibri"/>
        </w:rPr>
        <w:t xml:space="preserve">ne </w:t>
      </w:r>
      <w:r w:rsidRPr="00A21A94">
        <w:rPr>
          <w:rFonts w:ascii="Calibri" w:hAnsi="Calibri" w:cs="Calibri"/>
        </w:rPr>
        <w:t>rendent pas compte qu’en procédant de la sorte ils absolvent de leurs crimes les négriers et génocidaires arabo-musulmans pour lesquels ils ne leur ont jamais demandé pardon et dont eux</w:t>
      </w:r>
      <w:r>
        <w:rPr>
          <w:rFonts w:ascii="Calibri" w:hAnsi="Calibri" w:cs="Calibri"/>
        </w:rPr>
        <w:t>-</w:t>
      </w:r>
      <w:r w:rsidRPr="00A21A94">
        <w:rPr>
          <w:rFonts w:ascii="Calibri" w:hAnsi="Calibri" w:cs="Calibri"/>
        </w:rPr>
        <w:t>mêmes portent encore les séquelles et qui sont la cause première des maux qui les gangrènent et les tourmentent et qui sont autant de freins à leur développement humain et économique.</w:t>
      </w:r>
    </w:p>
    <w:p w14:paraId="6BD49017" w14:textId="61D2CB15" w:rsidR="00A21A94" w:rsidRPr="00A21A94" w:rsidRDefault="00A21A94" w:rsidP="00A21A94">
      <w:pPr>
        <w:spacing w:after="0" w:line="240" w:lineRule="auto"/>
        <w:jc w:val="both"/>
        <w:rPr>
          <w:rFonts w:ascii="Calibri" w:hAnsi="Calibri" w:cs="Calibri"/>
        </w:rPr>
      </w:pPr>
      <w:r w:rsidRPr="00A21A94">
        <w:rPr>
          <w:rFonts w:ascii="Calibri" w:hAnsi="Calibri" w:cs="Calibri"/>
        </w:rPr>
        <w:t>Les noirs ne savent pas que l’islam avait érigé l’esclavagisme en une monstrueuse institution mercantile pendant 14 siècles qui serait toujours en vigueur dans certains pays musulmans ni le Coran qui autorise explicitement la traite négrière et la prise d’esclaves comme butin ou rétribution.</w:t>
      </w:r>
    </w:p>
    <w:p w14:paraId="54A8C22F" w14:textId="05B5710E" w:rsidR="00A21A94" w:rsidRDefault="00A21A94" w:rsidP="00A21A94">
      <w:pPr>
        <w:spacing w:after="0" w:line="240" w:lineRule="auto"/>
        <w:jc w:val="both"/>
        <w:rPr>
          <w:rFonts w:ascii="Calibri" w:hAnsi="Calibri" w:cs="Calibri"/>
        </w:rPr>
      </w:pPr>
      <w:r w:rsidRPr="00A21A94">
        <w:rPr>
          <w:rFonts w:ascii="Calibri" w:hAnsi="Calibri" w:cs="Calibri"/>
        </w:rPr>
        <w:t>Ce noir tant méprisé et discriminé par les arabes du Golf</w:t>
      </w:r>
      <w:r>
        <w:rPr>
          <w:rFonts w:ascii="Calibri" w:hAnsi="Calibri" w:cs="Calibri"/>
        </w:rPr>
        <w:t>e</w:t>
      </w:r>
      <w:r w:rsidRPr="00A21A94">
        <w:rPr>
          <w:rFonts w:ascii="Calibri" w:hAnsi="Calibri" w:cs="Calibri"/>
        </w:rPr>
        <w:t xml:space="preserve"> persique et d’Arabie qu’ils appellent Abid, esclaves. Même le</w:t>
      </w:r>
      <w:r w:rsidR="00385B9F">
        <w:rPr>
          <w:rFonts w:ascii="Calibri" w:hAnsi="Calibri" w:cs="Calibri"/>
        </w:rPr>
        <w:t xml:space="preserve"> </w:t>
      </w:r>
      <w:r w:rsidRPr="00A21A94">
        <w:rPr>
          <w:rFonts w:ascii="Calibri" w:hAnsi="Calibri" w:cs="Calibri"/>
        </w:rPr>
        <w:t xml:space="preserve">grand </w:t>
      </w:r>
      <w:r w:rsidRPr="00385B9F">
        <w:rPr>
          <w:rFonts w:ascii="Calibri" w:hAnsi="Calibri" w:cs="Calibri"/>
          <w:i/>
          <w:iCs/>
        </w:rPr>
        <w:t>Ibn Khaldoun</w:t>
      </w:r>
      <w:r w:rsidRPr="00A21A94">
        <w:rPr>
          <w:rFonts w:ascii="Calibri" w:hAnsi="Calibri" w:cs="Calibri"/>
        </w:rPr>
        <w:t xml:space="preserve"> y était aussi de sa tirade antinoire. L’éminent historien médiéval et philosophe social musulman, écrivait : « </w:t>
      </w:r>
      <w:r w:rsidRPr="00A21A94">
        <w:rPr>
          <w:rFonts w:ascii="Calibri" w:hAnsi="Calibri" w:cs="Calibri"/>
          <w:i/>
          <w:iCs/>
        </w:rPr>
        <w:t>Les nations nègres sont en règle générale dociles à l’esclavage, parce qu’ils sont des attributs tout à fait voisins à ceux d’animaux stupides</w:t>
      </w:r>
      <w:r w:rsidRPr="00A21A94">
        <w:rPr>
          <w:rFonts w:ascii="Calibri" w:hAnsi="Calibri" w:cs="Calibri"/>
        </w:rPr>
        <w:t>. »</w:t>
      </w:r>
      <w:r w:rsidR="00385B9F">
        <w:rPr>
          <w:rFonts w:ascii="Calibri" w:hAnsi="Calibri" w:cs="Calibri"/>
        </w:rPr>
        <w:t>.</w:t>
      </w:r>
    </w:p>
    <w:p w14:paraId="1CBEE2DB" w14:textId="77777777" w:rsidR="00385B9F" w:rsidRPr="00A21A94" w:rsidRDefault="00385B9F" w:rsidP="00A21A94">
      <w:pPr>
        <w:spacing w:after="0" w:line="240" w:lineRule="auto"/>
        <w:jc w:val="both"/>
        <w:rPr>
          <w:rFonts w:ascii="Calibri" w:hAnsi="Calibri" w:cs="Calibri"/>
        </w:rPr>
      </w:pPr>
    </w:p>
    <w:p w14:paraId="692E5A6A" w14:textId="6157EC89" w:rsidR="00A21A94" w:rsidRPr="00A21A94" w:rsidRDefault="00A21A94" w:rsidP="00A21A94">
      <w:pPr>
        <w:spacing w:after="0" w:line="240" w:lineRule="auto"/>
        <w:jc w:val="both"/>
        <w:rPr>
          <w:rFonts w:ascii="Calibri" w:hAnsi="Calibri" w:cs="Calibri"/>
        </w:rPr>
      </w:pPr>
      <w:r w:rsidRPr="00A21A94">
        <w:rPr>
          <w:rFonts w:ascii="Calibri" w:hAnsi="Calibri" w:cs="Calibri"/>
        </w:rPr>
        <w:t>Des dizaines de millions de leurs aïeux vendus comme un vulgaire bétail, castrés, massacrés, humiliés, les traitant comme des animaux sauvages, troqués en Inde comme contre les épices.</w:t>
      </w:r>
    </w:p>
    <w:p w14:paraId="324F9071" w14:textId="77777777" w:rsidR="00A21A94" w:rsidRPr="00A21A94" w:rsidRDefault="00A21A94" w:rsidP="00A21A94">
      <w:pPr>
        <w:spacing w:after="0" w:line="240" w:lineRule="auto"/>
        <w:jc w:val="both"/>
        <w:rPr>
          <w:rFonts w:ascii="Calibri" w:hAnsi="Calibri" w:cs="Calibri"/>
        </w:rPr>
      </w:pPr>
    </w:p>
    <w:p w14:paraId="31650329" w14:textId="6EEE6E01" w:rsidR="00A21A94" w:rsidRPr="00A21A94" w:rsidRDefault="00A21A94" w:rsidP="00A21A94">
      <w:pPr>
        <w:spacing w:after="0" w:line="240" w:lineRule="auto"/>
        <w:jc w:val="both"/>
        <w:rPr>
          <w:rFonts w:ascii="Calibri" w:hAnsi="Calibri" w:cs="Calibri"/>
        </w:rPr>
      </w:pPr>
      <w:r w:rsidRPr="00A21A94">
        <w:rPr>
          <w:rFonts w:ascii="Calibri" w:hAnsi="Calibri" w:cs="Calibri"/>
        </w:rPr>
        <w:t>Une vérité occultée sur laquelle l’islam a mis une véritable chape de plomb au point qu’il a réussi miraculeusement à apparaître comme le grand ami des noirs contrairement au christianisme</w:t>
      </w:r>
      <w:r>
        <w:rPr>
          <w:rFonts w:ascii="Calibri" w:hAnsi="Calibri" w:cs="Calibri"/>
        </w:rPr>
        <w:t>,</w:t>
      </w:r>
      <w:r w:rsidRPr="00A21A94">
        <w:rPr>
          <w:rFonts w:ascii="Calibri" w:hAnsi="Calibri" w:cs="Calibri"/>
        </w:rPr>
        <w:t xml:space="preserve"> auquel l’islam a fait porter le chapeau de la traite négrière</w:t>
      </w:r>
      <w:r w:rsidR="0018223B">
        <w:rPr>
          <w:rFonts w:ascii="Calibri" w:hAnsi="Calibri" w:cs="Calibri"/>
        </w:rPr>
        <w:t xml:space="preserve"> [22]</w:t>
      </w:r>
      <w:r w:rsidRPr="00A21A94">
        <w:rPr>
          <w:rFonts w:ascii="Calibri" w:hAnsi="Calibri" w:cs="Calibri"/>
        </w:rPr>
        <w:t>.</w:t>
      </w:r>
    </w:p>
    <w:p w14:paraId="6E334899" w14:textId="77777777" w:rsidR="00A21A94" w:rsidRDefault="00A21A94" w:rsidP="00A21A94">
      <w:pPr>
        <w:spacing w:after="0" w:line="240" w:lineRule="auto"/>
        <w:jc w:val="both"/>
        <w:rPr>
          <w:rFonts w:ascii="Calibri" w:hAnsi="Calibri" w:cs="Calibri"/>
        </w:rPr>
      </w:pPr>
    </w:p>
    <w:p w14:paraId="5BED7799" w14:textId="13647879" w:rsidR="00A21A94" w:rsidRPr="00A21A94" w:rsidRDefault="00A21A94" w:rsidP="00A21A94">
      <w:pPr>
        <w:spacing w:after="0" w:line="240" w:lineRule="auto"/>
        <w:jc w:val="both"/>
        <w:rPr>
          <w:rFonts w:ascii="Calibri" w:hAnsi="Calibri" w:cs="Calibri"/>
        </w:rPr>
      </w:pPr>
      <w:r w:rsidRPr="00A21A94">
        <w:rPr>
          <w:rFonts w:ascii="Calibri" w:hAnsi="Calibri" w:cs="Calibri"/>
        </w:rPr>
        <w:t xml:space="preserve">Et comme le rappelle Sami </w:t>
      </w:r>
      <w:proofErr w:type="spellStart"/>
      <w:r w:rsidRPr="00A21A94">
        <w:rPr>
          <w:rFonts w:ascii="Calibri" w:hAnsi="Calibri" w:cs="Calibri"/>
        </w:rPr>
        <w:t>Aldeeb</w:t>
      </w:r>
      <w:proofErr w:type="spellEnd"/>
      <w:r w:rsidRPr="00A21A94">
        <w:rPr>
          <w:rFonts w:ascii="Calibri" w:hAnsi="Calibri" w:cs="Calibri"/>
        </w:rPr>
        <w:t xml:space="preserve"> en rapportant les propos éclairants de vérité de Tidiane N’DIAYE (musulman) dans son livre « </w:t>
      </w:r>
      <w:r w:rsidRPr="00A21A94">
        <w:rPr>
          <w:rFonts w:ascii="Calibri" w:hAnsi="Calibri" w:cs="Calibri"/>
          <w:i/>
          <w:iCs/>
        </w:rPr>
        <w:t>Le Génocide voilé</w:t>
      </w:r>
      <w:r w:rsidRPr="00A21A94">
        <w:rPr>
          <w:rFonts w:ascii="Calibri" w:hAnsi="Calibri" w:cs="Calibri"/>
        </w:rPr>
        <w:t xml:space="preserve"> »</w:t>
      </w:r>
      <w:r>
        <w:rPr>
          <w:rFonts w:ascii="Calibri" w:hAnsi="Calibri" w:cs="Calibri"/>
        </w:rPr>
        <w:t> :</w:t>
      </w:r>
    </w:p>
    <w:p w14:paraId="15ACD05A" w14:textId="77777777" w:rsidR="0018223B" w:rsidRDefault="0018223B" w:rsidP="00A21A94">
      <w:pPr>
        <w:spacing w:after="0" w:line="240" w:lineRule="auto"/>
        <w:jc w:val="both"/>
        <w:rPr>
          <w:rFonts w:ascii="Calibri" w:hAnsi="Calibri" w:cs="Calibri"/>
        </w:rPr>
      </w:pPr>
    </w:p>
    <w:p w14:paraId="4011FD40" w14:textId="4BFF2149" w:rsidR="00A21A94" w:rsidRPr="00A21A94" w:rsidRDefault="00A21A94" w:rsidP="00A21A94">
      <w:pPr>
        <w:spacing w:after="0" w:line="240" w:lineRule="auto"/>
        <w:jc w:val="both"/>
        <w:rPr>
          <w:rFonts w:ascii="Calibri" w:hAnsi="Calibri" w:cs="Calibri"/>
        </w:rPr>
      </w:pPr>
      <w:r>
        <w:rPr>
          <w:rFonts w:ascii="Calibri" w:hAnsi="Calibri" w:cs="Calibri"/>
        </w:rPr>
        <w:t>« </w:t>
      </w:r>
      <w:r w:rsidRPr="00A21A94">
        <w:rPr>
          <w:rFonts w:ascii="Calibri" w:hAnsi="Calibri" w:cs="Calibri"/>
          <w:i/>
          <w:iCs/>
        </w:rPr>
        <w:t>Les Arabes ont réussi de façon stupéfiante à tromper, désinformer,  déformer et fausser à la fois la réalité et l’histoire sur une période de près de 14 siècles</w:t>
      </w:r>
      <w:r>
        <w:rPr>
          <w:rFonts w:ascii="Calibri" w:hAnsi="Calibri" w:cs="Calibri"/>
        </w:rPr>
        <w:t> »</w:t>
      </w:r>
      <w:r w:rsidRPr="00A21A94">
        <w:rPr>
          <w:rFonts w:ascii="Calibri" w:hAnsi="Calibri" w:cs="Calibri"/>
        </w:rPr>
        <w:t>.</w:t>
      </w:r>
    </w:p>
    <w:p w14:paraId="0D2D63D5" w14:textId="77777777" w:rsidR="00A21A94" w:rsidRPr="00A21A94" w:rsidRDefault="00A21A94" w:rsidP="00A21A94">
      <w:pPr>
        <w:spacing w:after="0" w:line="240" w:lineRule="auto"/>
        <w:jc w:val="both"/>
        <w:rPr>
          <w:rFonts w:ascii="Calibri" w:hAnsi="Calibri" w:cs="Calibri"/>
        </w:rPr>
      </w:pPr>
    </w:p>
    <w:p w14:paraId="215BA538" w14:textId="0984A51E" w:rsidR="00A21A94" w:rsidRPr="00A21A94" w:rsidRDefault="00A21A94" w:rsidP="00A21A94">
      <w:pPr>
        <w:spacing w:after="0" w:line="240" w:lineRule="auto"/>
        <w:jc w:val="both"/>
        <w:rPr>
          <w:rFonts w:ascii="Calibri" w:hAnsi="Calibri" w:cs="Calibri"/>
        </w:rPr>
      </w:pPr>
      <w:r w:rsidRPr="00A21A94">
        <w:rPr>
          <w:rFonts w:ascii="Calibri" w:hAnsi="Calibri" w:cs="Calibri"/>
        </w:rPr>
        <w:t>Ce qu’il y a de plus particulièrement tragique, c’est que la plupart des descendants d’esclaves, les Noirs des Amériques dans le monde, et les Noirs d’Afrique descendants d’esclaves, ignorent tout de la vérité.</w:t>
      </w:r>
    </w:p>
    <w:p w14:paraId="53DE09B8" w14:textId="77777777" w:rsidR="00A21A94" w:rsidRPr="00A21A94" w:rsidRDefault="00A21A94" w:rsidP="00A21A94">
      <w:pPr>
        <w:spacing w:after="0" w:line="240" w:lineRule="auto"/>
        <w:jc w:val="both"/>
        <w:rPr>
          <w:rFonts w:ascii="Calibri" w:hAnsi="Calibri" w:cs="Calibri"/>
        </w:rPr>
      </w:pPr>
      <w:r w:rsidRPr="00A21A94">
        <w:rPr>
          <w:rFonts w:ascii="Calibri" w:hAnsi="Calibri" w:cs="Calibri"/>
        </w:rPr>
        <w:t>Avant que la concentration de nos auditeurs ne s’émousse, nous voudrons porter l’affirmation suivante et l’étayer ensuite:</w:t>
      </w:r>
    </w:p>
    <w:p w14:paraId="0827B06A" w14:textId="40BF131D" w:rsidR="00A21A94" w:rsidRPr="00A21A94" w:rsidRDefault="00A21A94" w:rsidP="00A21A94">
      <w:pPr>
        <w:spacing w:after="0" w:line="240" w:lineRule="auto"/>
        <w:jc w:val="both"/>
        <w:rPr>
          <w:rFonts w:ascii="Calibri" w:hAnsi="Calibri" w:cs="Calibri"/>
        </w:rPr>
      </w:pPr>
      <w:r w:rsidRPr="00A21A94">
        <w:rPr>
          <w:rFonts w:ascii="Calibri" w:hAnsi="Calibri" w:cs="Calibri"/>
        </w:rPr>
        <w:t>La pire, la plus inhumaine, la plus diabolique institution de la traite négrière fut initiée, définie, perpétrée et mise en œuvre par les arabo-musulmans, aidés par la suite par les noirs convertis à l’Islam.</w:t>
      </w:r>
    </w:p>
    <w:p w14:paraId="75A77A71" w14:textId="77777777" w:rsidR="00A21A94" w:rsidRPr="00A21A94" w:rsidRDefault="00A21A94" w:rsidP="00A21A94">
      <w:pPr>
        <w:spacing w:after="0" w:line="240" w:lineRule="auto"/>
        <w:jc w:val="both"/>
        <w:rPr>
          <w:rFonts w:ascii="Calibri" w:hAnsi="Calibri" w:cs="Calibri"/>
        </w:rPr>
      </w:pPr>
    </w:p>
    <w:p w14:paraId="35113A23" w14:textId="50434763" w:rsidR="00A21A94" w:rsidRPr="00A21A94" w:rsidRDefault="00A21A94" w:rsidP="00A21A94">
      <w:pPr>
        <w:spacing w:after="0" w:line="240" w:lineRule="auto"/>
        <w:jc w:val="both"/>
        <w:rPr>
          <w:rFonts w:ascii="Calibri" w:hAnsi="Calibri" w:cs="Calibri"/>
        </w:rPr>
      </w:pPr>
      <w:r w:rsidRPr="00A21A94">
        <w:rPr>
          <w:rFonts w:ascii="Calibri" w:hAnsi="Calibri" w:cs="Calibri"/>
        </w:rPr>
        <w:t>‘Les Arabes ont razzié l’Afrique subsaharienne pendant treize siècles sans interruption. La plupart des millions d’hommes qu’ils ont déportés ont presque tous disparu du fait des traitements inhumains. Cette douloureuse page de l’histoire des peuples noirs n’est apparemment pas définitivement refermée. La traite négrière a commencé lorsque l’émir et général arabe Abdallah ben Saïd a imposé aux Soudanais un ‘</w:t>
      </w:r>
      <w:proofErr w:type="spellStart"/>
      <w:r w:rsidRPr="00A21A94">
        <w:rPr>
          <w:rFonts w:ascii="Calibri" w:hAnsi="Calibri" w:cs="Calibri"/>
        </w:rPr>
        <w:t>Bakht</w:t>
      </w:r>
      <w:proofErr w:type="spellEnd"/>
      <w:r w:rsidRPr="00A21A94">
        <w:rPr>
          <w:rFonts w:ascii="Calibri" w:hAnsi="Calibri" w:cs="Calibri"/>
        </w:rPr>
        <w:t>‘  (accord), conclu en 652, les obligeant à livrer annuellement des centaines d’esclaves. La majorité de ces hommes était prélevée sur les populations du Darfour. Et ce fut le point de départ d’une énorme ponction humaine qui devait s’arrêter officiellement au début du XXe siècle. »</w:t>
      </w:r>
    </w:p>
    <w:p w14:paraId="70F01892" w14:textId="617D9C35" w:rsidR="00A21A94" w:rsidRPr="00A21A94" w:rsidRDefault="00A21A94" w:rsidP="00A21A94">
      <w:pPr>
        <w:spacing w:after="0" w:line="240" w:lineRule="auto"/>
        <w:jc w:val="both"/>
        <w:rPr>
          <w:rFonts w:ascii="Calibri" w:hAnsi="Calibri" w:cs="Calibri"/>
        </w:rPr>
      </w:pPr>
      <w:r w:rsidRPr="00A21A94">
        <w:rPr>
          <w:rFonts w:ascii="Calibri" w:hAnsi="Calibri" w:cs="Calibri"/>
        </w:rPr>
        <w:t xml:space="preserve">A croire que l’islam a l’art d’effacer de la mémoire humaine les traces de ses crimes. Peu de berbères ou </w:t>
      </w:r>
      <w:proofErr w:type="spellStart"/>
      <w:r w:rsidRPr="00A21A94">
        <w:rPr>
          <w:rFonts w:ascii="Calibri" w:hAnsi="Calibri" w:cs="Calibri"/>
        </w:rPr>
        <w:t>Amazighens</w:t>
      </w:r>
      <w:proofErr w:type="spellEnd"/>
      <w:r w:rsidRPr="00A21A94">
        <w:rPr>
          <w:rFonts w:ascii="Calibri" w:hAnsi="Calibri" w:cs="Calibri"/>
        </w:rPr>
        <w:t xml:space="preserve"> sont au fait de l’histoire douloureuse du génocide et de la déportation de leurs peuples durant les 4 premiers siècles de l’invasion arabo-musulmane</w:t>
      </w:r>
      <w:r>
        <w:rPr>
          <w:rFonts w:ascii="Calibri" w:hAnsi="Calibri" w:cs="Calibri"/>
        </w:rPr>
        <w:t xml:space="preserve">, </w:t>
      </w:r>
      <w:r w:rsidRPr="00A21A94">
        <w:rPr>
          <w:rFonts w:ascii="Calibri" w:hAnsi="Calibri" w:cs="Calibri"/>
        </w:rPr>
        <w:t>du massacre massif de leurs aïeux et de leur déportation dont le chiffre varie entre 300 000 à l 500 000 parmi des enfants en bas âge.</w:t>
      </w:r>
    </w:p>
    <w:p w14:paraId="45EB7A4C" w14:textId="77777777" w:rsidR="00A21A94" w:rsidRPr="00A21A94" w:rsidRDefault="00A21A94" w:rsidP="00A21A94">
      <w:pPr>
        <w:spacing w:after="0" w:line="240" w:lineRule="auto"/>
        <w:jc w:val="both"/>
        <w:rPr>
          <w:rFonts w:ascii="Calibri" w:hAnsi="Calibri" w:cs="Calibri"/>
        </w:rPr>
      </w:pPr>
    </w:p>
    <w:p w14:paraId="75BF86C1" w14:textId="5A476E50" w:rsidR="00A21A94" w:rsidRPr="00A21A94" w:rsidRDefault="00A21A94" w:rsidP="00A21A94">
      <w:pPr>
        <w:spacing w:after="0" w:line="240" w:lineRule="auto"/>
        <w:jc w:val="both"/>
        <w:rPr>
          <w:rFonts w:ascii="Calibri" w:hAnsi="Calibri" w:cs="Calibri"/>
        </w:rPr>
      </w:pPr>
      <w:r w:rsidRPr="00A21A94">
        <w:rPr>
          <w:rFonts w:ascii="Calibri" w:hAnsi="Calibri" w:cs="Calibri"/>
        </w:rPr>
        <w:t xml:space="preserve">Napoléon disait que l’histoire est une succession de mensonges. Au lieu de démystifier l’islam et ses effets néfastes et dévastateurs sur leur culture millénaire, les </w:t>
      </w:r>
      <w:proofErr w:type="spellStart"/>
      <w:r w:rsidRPr="00A21A94">
        <w:rPr>
          <w:rFonts w:ascii="Calibri" w:hAnsi="Calibri" w:cs="Calibri"/>
        </w:rPr>
        <w:t>Amazighens</w:t>
      </w:r>
      <w:proofErr w:type="spellEnd"/>
      <w:r w:rsidRPr="00A21A94">
        <w:rPr>
          <w:rFonts w:ascii="Calibri" w:hAnsi="Calibri" w:cs="Calibri"/>
        </w:rPr>
        <w:t xml:space="preserve"> musulmans préfèrent l’affubler du masque de la paix et de la dignité humaine.</w:t>
      </w:r>
    </w:p>
    <w:p w14:paraId="4FA18F73" w14:textId="2ADE93CB" w:rsidR="00A21A94" w:rsidRPr="00A21A94" w:rsidRDefault="00A21A94" w:rsidP="00A21A94">
      <w:pPr>
        <w:spacing w:after="0" w:line="240" w:lineRule="auto"/>
        <w:jc w:val="both"/>
        <w:rPr>
          <w:rFonts w:ascii="Calibri" w:hAnsi="Calibri" w:cs="Calibri"/>
        </w:rPr>
      </w:pPr>
      <w:r w:rsidRPr="00A21A94">
        <w:rPr>
          <w:rFonts w:ascii="Calibri" w:hAnsi="Calibri" w:cs="Calibri"/>
        </w:rPr>
        <w:t xml:space="preserve">Ce n’est pas leur offense en disant qu’un juif ne proclame jamais de son bourreau nazi. Le juif n’a pas entretenu une relation pathologique de maître à l’esclave. Le juif est un homme de devoir de mémoire, un homme conscient que la perte </w:t>
      </w:r>
      <w:r w:rsidRPr="00A21A94">
        <w:rPr>
          <w:rFonts w:ascii="Calibri" w:hAnsi="Calibri" w:cs="Calibri"/>
        </w:rPr>
        <w:lastRenderedPageBreak/>
        <w:t>de son genre culturel signifie sa propre autodestruction. Étant instruit de son histoire contrairement à l’africain et l’Amazigh qui sont des êtres sans âme, amnésiques, car incultes et analphabètes, il a pu préserver courageusement son identité contre vents et marées et traverser les houles millénaires des persécutions qui jalonnent sa longue histoire.</w:t>
      </w:r>
    </w:p>
    <w:p w14:paraId="04091A01" w14:textId="41A2701D" w:rsidR="00A21A94" w:rsidRPr="00A21A94" w:rsidRDefault="00A21A94" w:rsidP="00A21A94">
      <w:pPr>
        <w:spacing w:after="0" w:line="240" w:lineRule="auto"/>
        <w:jc w:val="both"/>
        <w:rPr>
          <w:rFonts w:ascii="Calibri" w:hAnsi="Calibri" w:cs="Calibri"/>
        </w:rPr>
      </w:pPr>
      <w:r w:rsidRPr="00A21A94">
        <w:rPr>
          <w:rFonts w:ascii="Calibri" w:hAnsi="Calibri" w:cs="Calibri"/>
        </w:rPr>
        <w:t xml:space="preserve">En ignorant leur vraie histoire jugée comme un sacrilège par leurs colonisateurs arabo-musulmans, ils bafouent la mémoire de leurs ancêtres. Ils se voilent la face de peur que le monde ne découvre qu’ils sont le vrai visage de l’infamie. Des êtres dépourvus de dignité humaine et de personnalité. Une identité altérée et niée ne peut contribuer à l’essor des populations noires et </w:t>
      </w:r>
      <w:proofErr w:type="spellStart"/>
      <w:r w:rsidRPr="00A21A94">
        <w:rPr>
          <w:rFonts w:ascii="Calibri" w:hAnsi="Calibri" w:cs="Calibri"/>
        </w:rPr>
        <w:t>amazighens</w:t>
      </w:r>
      <w:proofErr w:type="spellEnd"/>
      <w:r w:rsidRPr="00A21A94">
        <w:rPr>
          <w:rFonts w:ascii="Calibri" w:hAnsi="Calibri" w:cs="Calibri"/>
        </w:rPr>
        <w:t xml:space="preserve"> et leur permettre de se projeter dans la modernité.</w:t>
      </w:r>
    </w:p>
    <w:p w14:paraId="6C374910" w14:textId="77777777" w:rsidR="00A21A94" w:rsidRPr="00A21A94" w:rsidRDefault="00A21A94" w:rsidP="00A21A94">
      <w:pPr>
        <w:spacing w:after="0" w:line="240" w:lineRule="auto"/>
        <w:jc w:val="both"/>
        <w:rPr>
          <w:rFonts w:ascii="Calibri" w:hAnsi="Calibri" w:cs="Calibri"/>
        </w:rPr>
      </w:pPr>
    </w:p>
    <w:p w14:paraId="350062DD" w14:textId="77777777" w:rsidR="00A21A94" w:rsidRPr="00A21A94" w:rsidRDefault="00A21A94" w:rsidP="00A21A94">
      <w:pPr>
        <w:spacing w:after="0" w:line="240" w:lineRule="auto"/>
        <w:jc w:val="both"/>
        <w:rPr>
          <w:rFonts w:ascii="Calibri" w:hAnsi="Calibri" w:cs="Calibri"/>
        </w:rPr>
      </w:pPr>
      <w:r w:rsidRPr="00A21A94">
        <w:rPr>
          <w:rFonts w:ascii="Calibri" w:hAnsi="Calibri" w:cs="Calibri"/>
        </w:rPr>
        <w:t>Source :</w:t>
      </w:r>
      <w:r>
        <w:rPr>
          <w:rFonts w:ascii="Calibri" w:hAnsi="Calibri" w:cs="Calibri"/>
        </w:rPr>
        <w:t xml:space="preserve"> </w:t>
      </w:r>
      <w:r w:rsidRPr="00A21A94">
        <w:rPr>
          <w:rFonts w:ascii="Calibri" w:hAnsi="Calibri" w:cs="Calibri"/>
        </w:rPr>
        <w:t>Si les noirs musulmans et les Amazighs connaissaient leur vraie histoire seraient-ils encore musulmans ?</w:t>
      </w:r>
    </w:p>
    <w:p w14:paraId="1FFAED91" w14:textId="6ADD810A" w:rsidR="00A21A94" w:rsidRPr="00A21A94" w:rsidRDefault="00A21A94" w:rsidP="00A21A94">
      <w:pPr>
        <w:spacing w:after="0" w:line="240" w:lineRule="auto"/>
        <w:jc w:val="both"/>
        <w:rPr>
          <w:rFonts w:ascii="Calibri" w:hAnsi="Calibri" w:cs="Calibri"/>
        </w:rPr>
      </w:pPr>
      <w:r w:rsidRPr="00A21A94">
        <w:rPr>
          <w:rFonts w:ascii="Calibri" w:hAnsi="Calibri" w:cs="Calibri"/>
        </w:rPr>
        <w:t xml:space="preserve"> </w:t>
      </w:r>
      <w:hyperlink r:id="rId233" w:history="1">
        <w:r w:rsidRPr="00A21A94">
          <w:rPr>
            <w:rStyle w:val="Lienhypertexte"/>
            <w:rFonts w:ascii="Calibri" w:hAnsi="Calibri" w:cs="Calibri"/>
          </w:rPr>
          <w:t>https://salembenammar.wordpress.com/category/esclavagisme-2/</w:t>
        </w:r>
      </w:hyperlink>
    </w:p>
    <w:p w14:paraId="056A864E" w14:textId="1C333397" w:rsidR="00A21A94" w:rsidRDefault="00A21A94" w:rsidP="00EB53E7">
      <w:pPr>
        <w:spacing w:after="0" w:line="240" w:lineRule="auto"/>
        <w:rPr>
          <w:rFonts w:ascii="Calibri" w:hAnsi="Calibri" w:cs="Calibri"/>
        </w:rPr>
      </w:pPr>
    </w:p>
    <w:p w14:paraId="734EEB5D" w14:textId="6757B39B" w:rsidR="00E75CE6" w:rsidRDefault="00E75CE6" w:rsidP="00E75CE6">
      <w:pPr>
        <w:pStyle w:val="Titre1"/>
      </w:pPr>
      <w:bookmarkStart w:id="24" w:name="_Toc71191950"/>
      <w:r>
        <w:t>La réduction en esclavage des Berbères par les conquérants musulmans</w:t>
      </w:r>
      <w:bookmarkEnd w:id="24"/>
    </w:p>
    <w:p w14:paraId="4C4155A2" w14:textId="017F0E22" w:rsidR="00E75CE6" w:rsidRDefault="00E75CE6" w:rsidP="00EB53E7">
      <w:pPr>
        <w:spacing w:after="0" w:line="240" w:lineRule="auto"/>
        <w:rPr>
          <w:rFonts w:ascii="Calibri" w:hAnsi="Calibri" w:cs="Calibri"/>
        </w:rPr>
      </w:pPr>
    </w:p>
    <w:p w14:paraId="7693BDBA" w14:textId="385ACDFC" w:rsidR="00E75CE6" w:rsidRPr="00E75CE6" w:rsidRDefault="00E75CE6" w:rsidP="00E75CE6">
      <w:pPr>
        <w:spacing w:after="0" w:line="240" w:lineRule="auto"/>
        <w:jc w:val="both"/>
        <w:rPr>
          <w:rFonts w:ascii="Calibri" w:hAnsi="Calibri" w:cs="Calibri"/>
        </w:rPr>
      </w:pPr>
      <w:r w:rsidRPr="00E75CE6">
        <w:rPr>
          <w:rFonts w:ascii="Calibri" w:hAnsi="Calibri" w:cs="Calibri"/>
        </w:rPr>
        <w:t xml:space="preserve">L’historien Mohammed </w:t>
      </w:r>
      <w:proofErr w:type="spellStart"/>
      <w:r w:rsidRPr="00E75CE6">
        <w:rPr>
          <w:rFonts w:ascii="Calibri" w:hAnsi="Calibri" w:cs="Calibri"/>
        </w:rPr>
        <w:t>Talbi</w:t>
      </w:r>
      <w:proofErr w:type="spellEnd"/>
      <w:r w:rsidRPr="00E75CE6">
        <w:rPr>
          <w:rFonts w:ascii="Calibri" w:hAnsi="Calibri" w:cs="Calibri"/>
        </w:rPr>
        <w:t xml:space="preserve"> dit qu’en moins d’un siècle, de l’avènement de </w:t>
      </w:r>
      <w:proofErr w:type="spellStart"/>
      <w:r w:rsidRPr="00E75CE6">
        <w:rPr>
          <w:rFonts w:ascii="Calibri" w:hAnsi="Calibri" w:cs="Calibri"/>
        </w:rPr>
        <w:t>Okqa</w:t>
      </w:r>
      <w:proofErr w:type="spellEnd"/>
      <w:r w:rsidRPr="00E75CE6">
        <w:rPr>
          <w:rFonts w:ascii="Calibri" w:hAnsi="Calibri" w:cs="Calibri"/>
        </w:rPr>
        <w:t xml:space="preserve"> ibn </w:t>
      </w:r>
      <w:proofErr w:type="spellStart"/>
      <w:r w:rsidRPr="00E75CE6">
        <w:rPr>
          <w:rFonts w:ascii="Calibri" w:hAnsi="Calibri" w:cs="Calibri"/>
        </w:rPr>
        <w:t>Nafi</w:t>
      </w:r>
      <w:proofErr w:type="spellEnd"/>
      <w:r w:rsidRPr="00E75CE6">
        <w:rPr>
          <w:rFonts w:ascii="Calibri" w:hAnsi="Calibri" w:cs="Calibri"/>
        </w:rPr>
        <w:t xml:space="preserve"> al-Fihri à celui de Mussa ibn </w:t>
      </w:r>
      <w:proofErr w:type="spellStart"/>
      <w:r w:rsidRPr="00E75CE6">
        <w:rPr>
          <w:rFonts w:ascii="Calibri" w:hAnsi="Calibri" w:cs="Calibri"/>
        </w:rPr>
        <w:t>Nusayr</w:t>
      </w:r>
      <w:proofErr w:type="spellEnd"/>
      <w:r w:rsidRPr="00E75CE6">
        <w:rPr>
          <w:rFonts w:ascii="Calibri" w:hAnsi="Calibri" w:cs="Calibri"/>
        </w:rPr>
        <w:t xml:space="preserve"> al-</w:t>
      </w:r>
      <w:proofErr w:type="spellStart"/>
      <w:r w:rsidRPr="00E75CE6">
        <w:rPr>
          <w:rFonts w:ascii="Calibri" w:hAnsi="Calibri" w:cs="Calibri"/>
        </w:rPr>
        <w:t>Lakhmi</w:t>
      </w:r>
      <w:proofErr w:type="spellEnd"/>
      <w:r w:rsidRPr="00E75CE6">
        <w:rPr>
          <w:rFonts w:ascii="Calibri" w:hAnsi="Calibri" w:cs="Calibri"/>
        </w:rPr>
        <w:t xml:space="preserve">, quatre cent quinze mille (415 000) berbères furent réduits en esclavages (ndlr l’esclavage des berbères a continué sous les Abbassides et les Banu Hilal qui ont réduit la moitié des villes de </w:t>
      </w:r>
      <w:proofErr w:type="spellStart"/>
      <w:r w:rsidRPr="00E75CE6">
        <w:rPr>
          <w:rFonts w:ascii="Calibri" w:hAnsi="Calibri" w:cs="Calibri"/>
        </w:rPr>
        <w:t>l’ifriqiya</w:t>
      </w:r>
      <w:proofErr w:type="spellEnd"/>
      <w:r w:rsidRPr="00E75CE6">
        <w:rPr>
          <w:rFonts w:ascii="Calibri" w:hAnsi="Calibri" w:cs="Calibri"/>
        </w:rPr>
        <w:t xml:space="preserve"> en esclavage).</w:t>
      </w:r>
    </w:p>
    <w:p w14:paraId="1CE28554" w14:textId="04A4377F" w:rsidR="00E75CE6" w:rsidRPr="00E75CE6" w:rsidRDefault="00E75CE6" w:rsidP="00E75CE6">
      <w:pPr>
        <w:spacing w:after="0" w:line="240" w:lineRule="auto"/>
        <w:jc w:val="both"/>
        <w:rPr>
          <w:rFonts w:ascii="Calibri" w:hAnsi="Calibri" w:cs="Calibri"/>
        </w:rPr>
      </w:pPr>
      <w:r w:rsidRPr="00E75CE6">
        <w:rPr>
          <w:rFonts w:ascii="Calibri" w:hAnsi="Calibri" w:cs="Calibri"/>
        </w:rPr>
        <w:t xml:space="preserve">Et d’ajouter : </w:t>
      </w:r>
      <w:r w:rsidR="00B92F00">
        <w:rPr>
          <w:rFonts w:ascii="Calibri" w:hAnsi="Calibri" w:cs="Calibri"/>
        </w:rPr>
        <w:t>« </w:t>
      </w:r>
      <w:r w:rsidRPr="00B92F00">
        <w:rPr>
          <w:rFonts w:ascii="Calibri" w:hAnsi="Calibri" w:cs="Calibri"/>
          <w:i/>
          <w:iCs/>
        </w:rPr>
        <w:t xml:space="preserve">Le Maghreb semblait être prédestiné à couvrir aussi bien les besoins locaux que ceux de l’Orient en </w:t>
      </w:r>
      <w:proofErr w:type="spellStart"/>
      <w:r w:rsidRPr="00B92F00">
        <w:rPr>
          <w:rFonts w:ascii="Calibri" w:hAnsi="Calibri" w:cs="Calibri"/>
          <w:i/>
          <w:iCs/>
        </w:rPr>
        <w:t>jawari</w:t>
      </w:r>
      <w:proofErr w:type="spellEnd"/>
      <w:r w:rsidRPr="00B92F00">
        <w:rPr>
          <w:rFonts w:ascii="Calibri" w:hAnsi="Calibri" w:cs="Calibri"/>
          <w:i/>
          <w:iCs/>
        </w:rPr>
        <w:t xml:space="preserve"> (femmes esclaves) et en main-d’œuvre servile pour l’économie. Ont voulu même le spécialiser </w:t>
      </w:r>
      <w:r w:rsidR="00B92F00" w:rsidRPr="00B92F00">
        <w:rPr>
          <w:rFonts w:ascii="Calibri" w:hAnsi="Calibri" w:cs="Calibri"/>
          <w:i/>
          <w:iCs/>
        </w:rPr>
        <w:t>d</w:t>
      </w:r>
      <w:r w:rsidRPr="00B92F00">
        <w:rPr>
          <w:rFonts w:ascii="Calibri" w:hAnsi="Calibri" w:cs="Calibri"/>
          <w:i/>
          <w:iCs/>
        </w:rPr>
        <w:t>‘une façon permanente et régulière dans ses fournitures. Le Maghreb, parmi toutes les provinces conquises par les Arabes</w:t>
      </w:r>
      <w:r w:rsidRPr="00E75CE6">
        <w:rPr>
          <w:rFonts w:ascii="Calibri" w:hAnsi="Calibri" w:cs="Calibri"/>
        </w:rPr>
        <w:t xml:space="preserve"> », précise-t-il, </w:t>
      </w:r>
      <w:r w:rsidR="00B92F00">
        <w:rPr>
          <w:rFonts w:ascii="Calibri" w:hAnsi="Calibri" w:cs="Calibri"/>
        </w:rPr>
        <w:t>« </w:t>
      </w:r>
      <w:r w:rsidRPr="00B92F00">
        <w:rPr>
          <w:rFonts w:ascii="Calibri" w:hAnsi="Calibri" w:cs="Calibri"/>
          <w:i/>
          <w:iCs/>
        </w:rPr>
        <w:t>fut la terre d’élite de l’esclavag</w:t>
      </w:r>
      <w:r w:rsidRPr="00E75CE6">
        <w:rPr>
          <w:rFonts w:ascii="Calibri" w:hAnsi="Calibri" w:cs="Calibri"/>
        </w:rPr>
        <w:t>e ».</w:t>
      </w:r>
    </w:p>
    <w:p w14:paraId="3921ABA0" w14:textId="77777777" w:rsidR="00E75CE6" w:rsidRPr="00E75CE6" w:rsidRDefault="00E75CE6" w:rsidP="00E75CE6">
      <w:pPr>
        <w:spacing w:after="0" w:line="240" w:lineRule="auto"/>
        <w:jc w:val="both"/>
        <w:rPr>
          <w:rFonts w:ascii="Calibri" w:hAnsi="Calibri" w:cs="Calibri"/>
        </w:rPr>
      </w:pPr>
      <w:r w:rsidRPr="00E75CE6">
        <w:rPr>
          <w:rFonts w:ascii="Calibri" w:hAnsi="Calibri" w:cs="Calibri"/>
        </w:rPr>
        <w:t xml:space="preserve">Mohammed </w:t>
      </w:r>
      <w:proofErr w:type="spellStart"/>
      <w:r w:rsidRPr="00E75CE6">
        <w:rPr>
          <w:rFonts w:ascii="Calibri" w:hAnsi="Calibri" w:cs="Calibri"/>
        </w:rPr>
        <w:t>Talbi</w:t>
      </w:r>
      <w:proofErr w:type="spellEnd"/>
      <w:r w:rsidRPr="00E75CE6">
        <w:rPr>
          <w:rFonts w:ascii="Calibri" w:hAnsi="Calibri" w:cs="Calibri"/>
        </w:rPr>
        <w:t>, L’émirat aghlabide (184/860—296/909). Histoire politique) 1966 p.32</w:t>
      </w:r>
    </w:p>
    <w:p w14:paraId="150EA12F" w14:textId="77777777" w:rsidR="00B92F00" w:rsidRDefault="00B92F00" w:rsidP="00E75CE6">
      <w:pPr>
        <w:spacing w:after="0" w:line="240" w:lineRule="auto"/>
        <w:jc w:val="both"/>
        <w:rPr>
          <w:rFonts w:ascii="Calibri" w:hAnsi="Calibri" w:cs="Calibri"/>
        </w:rPr>
      </w:pPr>
    </w:p>
    <w:p w14:paraId="5BC1F73C" w14:textId="3A140AF5" w:rsidR="00E75CE6" w:rsidRPr="00E75CE6" w:rsidRDefault="00E75CE6" w:rsidP="00E75CE6">
      <w:pPr>
        <w:spacing w:after="0" w:line="240" w:lineRule="auto"/>
        <w:jc w:val="both"/>
        <w:rPr>
          <w:rFonts w:ascii="Calibri" w:hAnsi="Calibri" w:cs="Calibri"/>
        </w:rPr>
      </w:pPr>
      <w:r w:rsidRPr="00E75CE6">
        <w:rPr>
          <w:rFonts w:ascii="Calibri" w:hAnsi="Calibri" w:cs="Calibri"/>
        </w:rPr>
        <w:t xml:space="preserve">Selon le chroniqueur arabe Ibn </w:t>
      </w:r>
      <w:proofErr w:type="spellStart"/>
      <w:r w:rsidRPr="00E75CE6">
        <w:rPr>
          <w:rFonts w:ascii="Calibri" w:hAnsi="Calibri" w:cs="Calibri"/>
        </w:rPr>
        <w:t>Abd</w:t>
      </w:r>
      <w:proofErr w:type="spellEnd"/>
      <w:r w:rsidRPr="00E75CE6">
        <w:rPr>
          <w:rFonts w:ascii="Calibri" w:hAnsi="Calibri" w:cs="Calibri"/>
        </w:rPr>
        <w:t xml:space="preserve">-al-Hakam , en 721, l’émir Omeyyade de l’Afrique du Nord, Yazid ibn Abi </w:t>
      </w:r>
      <w:proofErr w:type="spellStart"/>
      <w:r w:rsidRPr="00E75CE6">
        <w:rPr>
          <w:rFonts w:ascii="Calibri" w:hAnsi="Calibri" w:cs="Calibri"/>
        </w:rPr>
        <w:t>Muslim</w:t>
      </w:r>
      <w:proofErr w:type="spellEnd"/>
      <w:r w:rsidRPr="00E75CE6">
        <w:rPr>
          <w:rFonts w:ascii="Calibri" w:hAnsi="Calibri" w:cs="Calibri"/>
        </w:rPr>
        <w:t xml:space="preserve"> at-</w:t>
      </w:r>
      <w:proofErr w:type="spellStart"/>
      <w:r w:rsidRPr="00E75CE6">
        <w:rPr>
          <w:rFonts w:ascii="Calibri" w:hAnsi="Calibri" w:cs="Calibri"/>
        </w:rPr>
        <w:t>Taqhafi</w:t>
      </w:r>
      <w:proofErr w:type="spellEnd"/>
      <w:r w:rsidRPr="00E75CE6">
        <w:rPr>
          <w:rFonts w:ascii="Calibri" w:hAnsi="Calibri" w:cs="Calibri"/>
        </w:rPr>
        <w:t xml:space="preserve"> (de la tribu arabe de </w:t>
      </w:r>
      <w:proofErr w:type="spellStart"/>
      <w:r w:rsidRPr="00E75CE6">
        <w:rPr>
          <w:rFonts w:ascii="Calibri" w:hAnsi="Calibri" w:cs="Calibri"/>
        </w:rPr>
        <w:t>Taqhif</w:t>
      </w:r>
      <w:proofErr w:type="spellEnd"/>
      <w:r w:rsidRPr="00E75CE6">
        <w:rPr>
          <w:rFonts w:ascii="Calibri" w:hAnsi="Calibri" w:cs="Calibri"/>
        </w:rPr>
        <w:t xml:space="preserve">) a décidé d’humilier les hommes de la garde berbère de Kairouan en leurs faisant tatouer les mains </w:t>
      </w:r>
      <w:r w:rsidR="00B92F00">
        <w:rPr>
          <w:rFonts w:ascii="Calibri" w:hAnsi="Calibri" w:cs="Calibri"/>
        </w:rPr>
        <w:t xml:space="preserve">– </w:t>
      </w:r>
      <w:r w:rsidRPr="00E75CE6">
        <w:rPr>
          <w:rFonts w:ascii="Calibri" w:hAnsi="Calibri" w:cs="Calibri"/>
        </w:rPr>
        <w:t>avec</w:t>
      </w:r>
      <w:r w:rsidR="00B92F00">
        <w:rPr>
          <w:rFonts w:ascii="Calibri" w:hAnsi="Calibri" w:cs="Calibri"/>
        </w:rPr>
        <w:t xml:space="preserve"> </w:t>
      </w:r>
      <w:r w:rsidRPr="00E75CE6">
        <w:rPr>
          <w:rFonts w:ascii="Calibri" w:hAnsi="Calibri" w:cs="Calibri"/>
        </w:rPr>
        <w:t>- leurs noms personnels sur leur main droite, et l’expression «</w:t>
      </w:r>
      <w:r w:rsidR="00B92F00">
        <w:rPr>
          <w:rFonts w:ascii="Calibri" w:hAnsi="Calibri" w:cs="Calibri"/>
        </w:rPr>
        <w:t xml:space="preserve"> </w:t>
      </w:r>
      <w:r w:rsidRPr="00B92F00">
        <w:rPr>
          <w:rFonts w:ascii="Calibri" w:hAnsi="Calibri" w:cs="Calibri"/>
          <w:i/>
          <w:iCs/>
        </w:rPr>
        <w:t>La Garde de Yazid</w:t>
      </w:r>
      <w:r w:rsidRPr="00E75CE6">
        <w:rPr>
          <w:rFonts w:ascii="Calibri" w:hAnsi="Calibri" w:cs="Calibri"/>
        </w:rPr>
        <w:t xml:space="preserve"> » sur celle de gauche. Voir Ibn </w:t>
      </w:r>
      <w:proofErr w:type="spellStart"/>
      <w:r w:rsidRPr="00E75CE6">
        <w:rPr>
          <w:rFonts w:ascii="Calibri" w:hAnsi="Calibri" w:cs="Calibri"/>
        </w:rPr>
        <w:t>Khallikan</w:t>
      </w:r>
      <w:proofErr w:type="spellEnd"/>
      <w:r w:rsidRPr="00E75CE6">
        <w:rPr>
          <w:rFonts w:ascii="Calibri" w:hAnsi="Calibri" w:cs="Calibri"/>
        </w:rPr>
        <w:t xml:space="preserve">, p.200 et Ibn Khaldoun, p.357. </w:t>
      </w:r>
    </w:p>
    <w:p w14:paraId="3B369808" w14:textId="77777777" w:rsidR="00E75CE6" w:rsidRPr="00E75CE6" w:rsidRDefault="00E75CE6" w:rsidP="00E75CE6">
      <w:pPr>
        <w:spacing w:after="0" w:line="240" w:lineRule="auto"/>
        <w:jc w:val="both"/>
        <w:rPr>
          <w:rFonts w:ascii="Calibri" w:hAnsi="Calibri" w:cs="Calibri"/>
        </w:rPr>
      </w:pPr>
    </w:p>
    <w:p w14:paraId="024DDF82" w14:textId="25EF270C" w:rsidR="00E75CE6" w:rsidRDefault="00E75CE6" w:rsidP="00E75CE6">
      <w:pPr>
        <w:spacing w:after="0" w:line="240" w:lineRule="auto"/>
        <w:jc w:val="both"/>
        <w:rPr>
          <w:rFonts w:ascii="Calibri" w:hAnsi="Calibri" w:cs="Calibri"/>
        </w:rPr>
      </w:pPr>
      <w:r w:rsidRPr="00E75CE6">
        <w:rPr>
          <w:rFonts w:ascii="Calibri" w:hAnsi="Calibri" w:cs="Calibri"/>
        </w:rPr>
        <w:t xml:space="preserve">Reportez-vous sur tous les ouvrages historiques sur l’Afrique du </w:t>
      </w:r>
      <w:r w:rsidR="00B92F00">
        <w:rPr>
          <w:rFonts w:ascii="Calibri" w:hAnsi="Calibri" w:cs="Calibri"/>
        </w:rPr>
        <w:t>N</w:t>
      </w:r>
      <w:r w:rsidRPr="00E75CE6">
        <w:rPr>
          <w:rFonts w:ascii="Calibri" w:hAnsi="Calibri" w:cs="Calibri"/>
        </w:rPr>
        <w:t>ord, pour vous faire votre propre idée.</w:t>
      </w:r>
    </w:p>
    <w:p w14:paraId="12F40838" w14:textId="2BC22607" w:rsidR="00E75CE6" w:rsidRDefault="00E75CE6" w:rsidP="00EB53E7">
      <w:pPr>
        <w:spacing w:after="0" w:line="240" w:lineRule="auto"/>
        <w:rPr>
          <w:rFonts w:ascii="Calibri" w:hAnsi="Calibri" w:cs="Calibri"/>
        </w:rPr>
      </w:pPr>
    </w:p>
    <w:p w14:paraId="4B2BA0AE" w14:textId="77777777" w:rsidR="00717577" w:rsidRPr="00717577" w:rsidRDefault="00717577" w:rsidP="00717577">
      <w:pPr>
        <w:pStyle w:val="Titre1"/>
      </w:pPr>
      <w:bookmarkStart w:id="25" w:name="_Toc71191951"/>
      <w:r w:rsidRPr="00717577">
        <w:t>La négation de l'esclavage arabo-musulman une constante dans le monde musulman</w:t>
      </w:r>
      <w:bookmarkEnd w:id="25"/>
    </w:p>
    <w:p w14:paraId="63C007F4" w14:textId="77777777" w:rsidR="00717577" w:rsidRPr="00717577" w:rsidRDefault="00717577" w:rsidP="00717577">
      <w:pPr>
        <w:spacing w:after="0" w:line="240" w:lineRule="auto"/>
        <w:rPr>
          <w:rFonts w:ascii="Calibri" w:hAnsi="Calibri" w:cs="Calibri"/>
        </w:rPr>
      </w:pPr>
    </w:p>
    <w:p w14:paraId="58FE0630" w14:textId="77777777" w:rsidR="00717577" w:rsidRPr="00717577" w:rsidRDefault="00717577" w:rsidP="00717577">
      <w:pPr>
        <w:spacing w:after="0" w:line="240" w:lineRule="auto"/>
        <w:rPr>
          <w:rFonts w:ascii="Calibri" w:hAnsi="Calibri" w:cs="Calibri"/>
        </w:rPr>
      </w:pPr>
      <w:r w:rsidRPr="00717577">
        <w:rPr>
          <w:rFonts w:ascii="Calibri" w:hAnsi="Calibri" w:cs="Calibri"/>
        </w:rPr>
        <w:t xml:space="preserve">Par Alain de </w:t>
      </w:r>
      <w:proofErr w:type="spellStart"/>
      <w:r w:rsidRPr="00717577">
        <w:rPr>
          <w:rFonts w:ascii="Calibri" w:hAnsi="Calibri" w:cs="Calibri"/>
        </w:rPr>
        <w:t>Boysson</w:t>
      </w:r>
      <w:proofErr w:type="spellEnd"/>
    </w:p>
    <w:p w14:paraId="24404485" w14:textId="77777777" w:rsidR="00717577" w:rsidRPr="00717577" w:rsidRDefault="00717577" w:rsidP="00717577">
      <w:pPr>
        <w:spacing w:after="0" w:line="240" w:lineRule="auto"/>
        <w:rPr>
          <w:rFonts w:ascii="Calibri" w:hAnsi="Calibri" w:cs="Calibri"/>
        </w:rPr>
      </w:pPr>
    </w:p>
    <w:p w14:paraId="50915711" w14:textId="00A4D075" w:rsidR="00717577" w:rsidRPr="00717577" w:rsidRDefault="00717577" w:rsidP="00717577">
      <w:pPr>
        <w:spacing w:after="0" w:line="240" w:lineRule="auto"/>
        <w:jc w:val="both"/>
        <w:rPr>
          <w:rFonts w:ascii="Calibri" w:hAnsi="Calibri" w:cs="Calibri"/>
        </w:rPr>
      </w:pPr>
      <w:r w:rsidRPr="00717577">
        <w:rPr>
          <w:rFonts w:ascii="Calibri" w:hAnsi="Calibri" w:cs="Calibri"/>
        </w:rPr>
        <w:t>Hormis la Tunisie qui a tout récemment instauré</w:t>
      </w:r>
      <w:r>
        <w:rPr>
          <w:rFonts w:ascii="Calibri" w:hAnsi="Calibri" w:cs="Calibri"/>
        </w:rPr>
        <w:t>,</w:t>
      </w:r>
      <w:r w:rsidRPr="00717577">
        <w:rPr>
          <w:rFonts w:ascii="Calibri" w:hAnsi="Calibri" w:cs="Calibri"/>
        </w:rPr>
        <w:t xml:space="preserve"> en 2019</w:t>
      </w:r>
      <w:r>
        <w:rPr>
          <w:rFonts w:ascii="Calibri" w:hAnsi="Calibri" w:cs="Calibri"/>
        </w:rPr>
        <w:t>,</w:t>
      </w:r>
      <w:r w:rsidRPr="00717577">
        <w:rPr>
          <w:rFonts w:ascii="Calibri" w:hAnsi="Calibri" w:cs="Calibri"/>
        </w:rPr>
        <w:t xml:space="preserve"> une journée nationale de commémoration de l'esclavage chaque 23 janvier, en souvenir du décret de janvier 1846 d'Ahmed Bey prononçant la liberté des enfants d'esclaves en sus de l'interdiction du commerce d'esclaves, qui est resté quasi lettre morte (hormis la fermeture des marchés officiels d'esclaves) et a au contraire entraîné une guerre civile féroce (notamment dans le Sud, à Djerba et dans l'intérieur), jusqu'à l'abolition effective de l'esclavage imposée par le Protectorat selon décret d'Ali Bey du 28 mai 1890).</w:t>
      </w:r>
    </w:p>
    <w:p w14:paraId="72C5FC37" w14:textId="77777777" w:rsidR="00717577" w:rsidRPr="00717577" w:rsidRDefault="00717577" w:rsidP="00717577">
      <w:pPr>
        <w:spacing w:after="0" w:line="240" w:lineRule="auto"/>
        <w:jc w:val="both"/>
        <w:rPr>
          <w:rFonts w:ascii="Calibri" w:hAnsi="Calibri" w:cs="Calibri"/>
        </w:rPr>
      </w:pPr>
    </w:p>
    <w:p w14:paraId="3069D067" w14:textId="77777777" w:rsidR="00717577" w:rsidRPr="00717577" w:rsidRDefault="00717577" w:rsidP="00717577">
      <w:pPr>
        <w:spacing w:after="0" w:line="240" w:lineRule="auto"/>
        <w:jc w:val="both"/>
        <w:rPr>
          <w:rFonts w:ascii="Calibri" w:hAnsi="Calibri" w:cs="Calibri"/>
        </w:rPr>
      </w:pPr>
      <w:r w:rsidRPr="00717577">
        <w:rPr>
          <w:rFonts w:ascii="Calibri" w:hAnsi="Calibri" w:cs="Calibri"/>
        </w:rPr>
        <w:t>Il est même couramment soutenu dans le monde musulman (dans les milieux qui ont connaissance de l'esclavagiste passé) que le système  de constitution et d'alimentation des armées califales, centrales ou provinciales,  sous les Abbassides puis les Ottomans, par des "</w:t>
      </w:r>
      <w:proofErr w:type="spellStart"/>
      <w:r w:rsidRPr="00717577">
        <w:rPr>
          <w:rFonts w:ascii="Calibri" w:hAnsi="Calibri" w:cs="Calibri"/>
        </w:rPr>
        <w:t>ghoulems</w:t>
      </w:r>
      <w:proofErr w:type="spellEnd"/>
      <w:r w:rsidRPr="00717577">
        <w:rPr>
          <w:rFonts w:ascii="Calibri" w:hAnsi="Calibri" w:cs="Calibri"/>
        </w:rPr>
        <w:t xml:space="preserve">" ou "mamelouks", ou "janissaires" , serait le fait d'offrandes des princes ou notables non-musulmans désireux et honorés d'offrir en esclavage leurs propres fils mineurs - et se pressant pour le faire - ou à la rigueur, d'auto-réductions en esclavage strictement volontaires d'adultes non-musulmans... </w:t>
      </w:r>
    </w:p>
    <w:p w14:paraId="666CD429" w14:textId="77777777" w:rsidR="00717577" w:rsidRPr="00717577" w:rsidRDefault="00717577" w:rsidP="00717577">
      <w:pPr>
        <w:spacing w:after="0" w:line="240" w:lineRule="auto"/>
        <w:jc w:val="both"/>
        <w:rPr>
          <w:rFonts w:ascii="Calibri" w:hAnsi="Calibri" w:cs="Calibri"/>
        </w:rPr>
      </w:pPr>
    </w:p>
    <w:p w14:paraId="78141371" w14:textId="0043FA4F" w:rsidR="00717577" w:rsidRPr="00717577" w:rsidRDefault="00717577" w:rsidP="00717577">
      <w:pPr>
        <w:spacing w:after="0" w:line="240" w:lineRule="auto"/>
        <w:jc w:val="both"/>
        <w:rPr>
          <w:rFonts w:ascii="Calibri" w:hAnsi="Calibri" w:cs="Calibri"/>
        </w:rPr>
      </w:pPr>
      <w:r w:rsidRPr="00717577">
        <w:rPr>
          <w:rFonts w:ascii="Calibri" w:hAnsi="Calibri" w:cs="Calibri"/>
        </w:rPr>
        <w:lastRenderedPageBreak/>
        <w:t xml:space="preserve">Dans un souci de "politiquement correct" et de prévention de toute stigmatisation, une vidéo du Louvres, département des antiquités islamiques, parle aujourd'hui même du "recrutement" des </w:t>
      </w:r>
      <w:proofErr w:type="spellStart"/>
      <w:r w:rsidRPr="00717577">
        <w:rPr>
          <w:rFonts w:ascii="Calibri" w:hAnsi="Calibri" w:cs="Calibri"/>
        </w:rPr>
        <w:t>ghoulem</w:t>
      </w:r>
      <w:proofErr w:type="spellEnd"/>
      <w:r w:rsidRPr="00717577">
        <w:rPr>
          <w:rFonts w:ascii="Calibri" w:hAnsi="Calibri" w:cs="Calibri"/>
        </w:rPr>
        <w:t xml:space="preserve"> et mamelouks, laissant ainsi croire qu'il puisse s'agir de recrutement de ... mercenaires !!! </w:t>
      </w:r>
    </w:p>
    <w:p w14:paraId="353ABB21" w14:textId="77777777" w:rsidR="00717577" w:rsidRPr="00717577" w:rsidRDefault="00717577" w:rsidP="00717577">
      <w:pPr>
        <w:spacing w:after="0" w:line="240" w:lineRule="auto"/>
        <w:jc w:val="both"/>
        <w:rPr>
          <w:rFonts w:ascii="Calibri" w:hAnsi="Calibri" w:cs="Calibri"/>
        </w:rPr>
      </w:pPr>
    </w:p>
    <w:p w14:paraId="2929BC2D" w14:textId="52D5979D" w:rsidR="00717577" w:rsidRPr="00717577" w:rsidRDefault="00717577" w:rsidP="00717577">
      <w:pPr>
        <w:spacing w:after="0" w:line="240" w:lineRule="auto"/>
        <w:jc w:val="both"/>
        <w:rPr>
          <w:rFonts w:ascii="Calibri" w:hAnsi="Calibri" w:cs="Calibri"/>
        </w:rPr>
      </w:pPr>
      <w:r w:rsidRPr="00717577">
        <w:rPr>
          <w:rFonts w:ascii="Calibri" w:hAnsi="Calibri" w:cs="Calibri"/>
        </w:rPr>
        <w:t xml:space="preserve">Il n'en est bien sûr rien : il s'agissait enfants capturés dans la violence chez les non-musulmans (au début dans les tribus d'origine asiatiques, turciques ou </w:t>
      </w:r>
      <w:proofErr w:type="spellStart"/>
      <w:r w:rsidRPr="00717577">
        <w:rPr>
          <w:rFonts w:ascii="Calibri" w:hAnsi="Calibri" w:cs="Calibri"/>
        </w:rPr>
        <w:t>turcmènes</w:t>
      </w:r>
      <w:proofErr w:type="spellEnd"/>
      <w:r w:rsidRPr="00717577">
        <w:rPr>
          <w:rFonts w:ascii="Calibri" w:hAnsi="Calibri" w:cs="Calibri"/>
        </w:rPr>
        <w:t>, au marges de l'empire, puis après les invasions seldjoukides et mongoles dans les villages et hameaux chrétiens des Balkans, d'Anatolie et du Cau</w:t>
      </w:r>
      <w:r>
        <w:rPr>
          <w:rFonts w:ascii="Calibri" w:hAnsi="Calibri" w:cs="Calibri"/>
        </w:rPr>
        <w:t>c</w:t>
      </w:r>
      <w:r w:rsidRPr="00717577">
        <w:rPr>
          <w:rFonts w:ascii="Calibri" w:hAnsi="Calibri" w:cs="Calibri"/>
        </w:rPr>
        <w:t xml:space="preserve">ase, en sus des captures par piraterie, maritime). </w:t>
      </w:r>
    </w:p>
    <w:p w14:paraId="4124E65C" w14:textId="77777777" w:rsidR="00717577" w:rsidRPr="00717577" w:rsidRDefault="00717577" w:rsidP="00717577">
      <w:pPr>
        <w:spacing w:after="0" w:line="240" w:lineRule="auto"/>
        <w:jc w:val="both"/>
        <w:rPr>
          <w:rFonts w:ascii="Calibri" w:hAnsi="Calibri" w:cs="Calibri"/>
        </w:rPr>
      </w:pPr>
    </w:p>
    <w:p w14:paraId="3FA6335C" w14:textId="77777777" w:rsidR="00717577" w:rsidRPr="00717577" w:rsidRDefault="00717577" w:rsidP="00717577">
      <w:pPr>
        <w:spacing w:after="0" w:line="240" w:lineRule="auto"/>
        <w:jc w:val="both"/>
        <w:rPr>
          <w:rFonts w:ascii="Calibri" w:hAnsi="Calibri" w:cs="Calibri"/>
        </w:rPr>
      </w:pPr>
      <w:r w:rsidRPr="00717577">
        <w:rPr>
          <w:rFonts w:ascii="Calibri" w:hAnsi="Calibri" w:cs="Calibri"/>
        </w:rPr>
        <w:t xml:space="preserve">Les écrits d'auteurs musulmans abbassides insistent sur le fait qu'il devait s'agir d'enfants de moins de treize ans et de plus de 5 ans, condition nécessaire pour qu'ils survivent et surtout soient totalement malléables et dévoués sans réserve à leurs maîtres, devenus, par transfert affectif de survie, leur nouveau père et leur seule famille. </w:t>
      </w:r>
    </w:p>
    <w:p w14:paraId="660D2563" w14:textId="77777777" w:rsidR="00717577" w:rsidRPr="00717577" w:rsidRDefault="00717577" w:rsidP="00717577">
      <w:pPr>
        <w:spacing w:after="0" w:line="240" w:lineRule="auto"/>
        <w:jc w:val="both"/>
        <w:rPr>
          <w:rFonts w:ascii="Calibri" w:hAnsi="Calibri" w:cs="Calibri"/>
        </w:rPr>
      </w:pPr>
    </w:p>
    <w:p w14:paraId="2160466C" w14:textId="77777777" w:rsidR="00717577" w:rsidRPr="00717577" w:rsidRDefault="00717577" w:rsidP="00717577">
      <w:pPr>
        <w:spacing w:after="0" w:line="240" w:lineRule="auto"/>
        <w:jc w:val="both"/>
        <w:rPr>
          <w:rFonts w:ascii="Calibri" w:hAnsi="Calibri" w:cs="Calibri"/>
        </w:rPr>
      </w:pPr>
      <w:r w:rsidRPr="00717577">
        <w:rPr>
          <w:rFonts w:ascii="Calibri" w:hAnsi="Calibri" w:cs="Calibri"/>
        </w:rPr>
        <w:t xml:space="preserve">Ces auteurs ajoutaient, avec mépris supplémentaire à leur endroit, qu'il convenait ultérieurement d'exclure du corps des </w:t>
      </w:r>
      <w:proofErr w:type="spellStart"/>
      <w:r w:rsidRPr="00717577">
        <w:rPr>
          <w:rFonts w:ascii="Calibri" w:hAnsi="Calibri" w:cs="Calibri"/>
        </w:rPr>
        <w:t>ghoulems</w:t>
      </w:r>
      <w:proofErr w:type="spellEnd"/>
      <w:r w:rsidRPr="00717577">
        <w:rPr>
          <w:rFonts w:ascii="Calibri" w:hAnsi="Calibri" w:cs="Calibri"/>
        </w:rPr>
        <w:t xml:space="preserve"> et mamelouks les enfants de ces derniers, car ayant acquis une mauvaise mentalité de non-docilité et d'indépendance d'esprit : mauvais et ingrats sujets que ces fils d'esclaves ! (Ce discours est toujours actuellement tenu, et je l'ai entendu de mes propres oreilles de la part de musulmans modérés... ) D'où la nécessité de réalimenter sans cesse la noria esclavagiste par la capture constante et ininterrompue de nouveaux esclaves....</w:t>
      </w:r>
    </w:p>
    <w:p w14:paraId="057A4F97" w14:textId="77777777" w:rsidR="00717577" w:rsidRPr="00717577" w:rsidRDefault="00717577" w:rsidP="00717577">
      <w:pPr>
        <w:spacing w:after="0" w:line="240" w:lineRule="auto"/>
        <w:jc w:val="both"/>
        <w:rPr>
          <w:rFonts w:ascii="Calibri" w:hAnsi="Calibri" w:cs="Calibri"/>
        </w:rPr>
      </w:pPr>
    </w:p>
    <w:p w14:paraId="404C09BB" w14:textId="5758AF25" w:rsidR="00717577" w:rsidRPr="00717577" w:rsidRDefault="00717577" w:rsidP="00717577">
      <w:pPr>
        <w:spacing w:after="0" w:line="240" w:lineRule="auto"/>
        <w:jc w:val="both"/>
        <w:rPr>
          <w:rFonts w:ascii="Calibri" w:hAnsi="Calibri" w:cs="Calibri"/>
        </w:rPr>
      </w:pPr>
      <w:r w:rsidRPr="00717577">
        <w:rPr>
          <w:rFonts w:ascii="Calibri" w:hAnsi="Calibri" w:cs="Calibri"/>
        </w:rPr>
        <w:t xml:space="preserve">Les noirs, eux, dûment et systématiquement castrés, étaient employés à des tâches de force ou harassantes, y compris agricoles (massivement et dans des conditions déplorables : voir la révolte des </w:t>
      </w:r>
      <w:proofErr w:type="spellStart"/>
      <w:r w:rsidRPr="00717577">
        <w:rPr>
          <w:rFonts w:ascii="Calibri" w:hAnsi="Calibri" w:cs="Calibri"/>
        </w:rPr>
        <w:t>Zanj</w:t>
      </w:r>
      <w:proofErr w:type="spellEnd"/>
      <w:r w:rsidRPr="00717577">
        <w:rPr>
          <w:rFonts w:ascii="Calibri" w:hAnsi="Calibri" w:cs="Calibri"/>
        </w:rPr>
        <w:t xml:space="preserve"> sous les Abbassides), ou comme eunuques de harems. </w:t>
      </w:r>
    </w:p>
    <w:p w14:paraId="401E156A" w14:textId="77777777" w:rsidR="00717577" w:rsidRPr="00717577" w:rsidRDefault="00717577" w:rsidP="00717577">
      <w:pPr>
        <w:spacing w:after="0" w:line="240" w:lineRule="auto"/>
        <w:jc w:val="both"/>
        <w:rPr>
          <w:rFonts w:ascii="Calibri" w:hAnsi="Calibri" w:cs="Calibri"/>
        </w:rPr>
      </w:pPr>
    </w:p>
    <w:p w14:paraId="5D284C1D" w14:textId="1D8D789C" w:rsidR="00717577" w:rsidRPr="00717577" w:rsidRDefault="00717577" w:rsidP="00717577">
      <w:pPr>
        <w:spacing w:after="0" w:line="240" w:lineRule="auto"/>
        <w:jc w:val="both"/>
        <w:rPr>
          <w:rFonts w:ascii="Calibri" w:hAnsi="Calibri" w:cs="Calibri"/>
        </w:rPr>
      </w:pPr>
      <w:r w:rsidRPr="00717577">
        <w:rPr>
          <w:rFonts w:ascii="Calibri" w:hAnsi="Calibri" w:cs="Calibri"/>
        </w:rPr>
        <w:t>Ces esclaves noirs castrés ont continué de constituer à La Mecque, jusque dans les années 1980, la brigades d'eunuques chargée d'assurer la police des flux de p</w:t>
      </w:r>
      <w:r>
        <w:rPr>
          <w:rFonts w:ascii="Calibri" w:hAnsi="Calibri" w:cs="Calibri"/>
        </w:rPr>
        <w:t>è</w:t>
      </w:r>
      <w:r w:rsidRPr="00717577">
        <w:rPr>
          <w:rFonts w:ascii="Calibri" w:hAnsi="Calibri" w:cs="Calibri"/>
        </w:rPr>
        <w:t>lerins (car, castrés, ils pouvaient contenir les circuits des femmes en p</w:t>
      </w:r>
      <w:r>
        <w:rPr>
          <w:rFonts w:ascii="Calibri" w:hAnsi="Calibri" w:cs="Calibri"/>
        </w:rPr>
        <w:t>è</w:t>
      </w:r>
      <w:r w:rsidRPr="00717577">
        <w:rPr>
          <w:rFonts w:ascii="Calibri" w:hAnsi="Calibri" w:cs="Calibri"/>
        </w:rPr>
        <w:t xml:space="preserve">lerinage). </w:t>
      </w:r>
    </w:p>
    <w:p w14:paraId="6DFCCEBF" w14:textId="77777777" w:rsidR="00717577" w:rsidRPr="00717577" w:rsidRDefault="00717577" w:rsidP="00717577">
      <w:pPr>
        <w:spacing w:after="0" w:line="240" w:lineRule="auto"/>
        <w:jc w:val="both"/>
        <w:rPr>
          <w:rFonts w:ascii="Calibri" w:hAnsi="Calibri" w:cs="Calibri"/>
        </w:rPr>
      </w:pPr>
    </w:p>
    <w:p w14:paraId="169469E7" w14:textId="77777777" w:rsidR="00717577" w:rsidRPr="00717577" w:rsidRDefault="00717577" w:rsidP="00717577">
      <w:pPr>
        <w:spacing w:after="0" w:line="240" w:lineRule="auto"/>
        <w:jc w:val="both"/>
        <w:rPr>
          <w:rFonts w:ascii="Calibri" w:hAnsi="Calibri" w:cs="Calibri"/>
        </w:rPr>
      </w:pPr>
      <w:r w:rsidRPr="00717577">
        <w:rPr>
          <w:rFonts w:ascii="Calibri" w:hAnsi="Calibri" w:cs="Calibri"/>
        </w:rPr>
        <w:t>Dans son ouvrage "</w:t>
      </w:r>
      <w:r w:rsidRPr="00717577">
        <w:rPr>
          <w:rFonts w:ascii="Calibri" w:hAnsi="Calibri" w:cs="Calibri"/>
          <w:i/>
          <w:iCs/>
        </w:rPr>
        <w:t>La vie quotidienne à La Mecque de Mahomet à nos jours</w:t>
      </w:r>
      <w:r w:rsidRPr="00717577">
        <w:rPr>
          <w:rFonts w:ascii="Calibri" w:hAnsi="Calibri" w:cs="Calibri"/>
        </w:rPr>
        <w:t xml:space="preserve">", publié en 1989 chez Hachette, le journaliste et écrivain algérien, Slimane </w:t>
      </w:r>
      <w:proofErr w:type="spellStart"/>
      <w:r w:rsidRPr="00717577">
        <w:rPr>
          <w:rFonts w:ascii="Calibri" w:hAnsi="Calibri" w:cs="Calibri"/>
        </w:rPr>
        <w:t>Zeghidour</w:t>
      </w:r>
      <w:proofErr w:type="spellEnd"/>
      <w:r w:rsidRPr="00717577">
        <w:rPr>
          <w:rFonts w:ascii="Calibri" w:hAnsi="Calibri" w:cs="Calibri"/>
        </w:rPr>
        <w:t xml:space="preserve">, né en 1953, raconte en avoir rencontré et interviewé dans les années 1980, dans des termes marquant d'ailleurs un mépris et un dégoût profonds à leur endroit. </w:t>
      </w:r>
    </w:p>
    <w:p w14:paraId="56AF87C7" w14:textId="77777777" w:rsidR="00717577" w:rsidRPr="00717577" w:rsidRDefault="00717577" w:rsidP="00717577">
      <w:pPr>
        <w:spacing w:after="0" w:line="240" w:lineRule="auto"/>
        <w:jc w:val="both"/>
        <w:rPr>
          <w:rFonts w:ascii="Calibri" w:hAnsi="Calibri" w:cs="Calibri"/>
        </w:rPr>
      </w:pPr>
    </w:p>
    <w:p w14:paraId="26F8B45D" w14:textId="6C6E0388" w:rsidR="00717577" w:rsidRPr="00717577" w:rsidRDefault="00717577" w:rsidP="00717577">
      <w:pPr>
        <w:spacing w:after="0" w:line="240" w:lineRule="auto"/>
        <w:jc w:val="both"/>
        <w:rPr>
          <w:rFonts w:ascii="Calibri" w:hAnsi="Calibri" w:cs="Calibri"/>
        </w:rPr>
      </w:pPr>
      <w:r w:rsidRPr="00717577">
        <w:rPr>
          <w:rFonts w:ascii="Calibri" w:hAnsi="Calibri" w:cs="Calibri"/>
        </w:rPr>
        <w:t xml:space="preserve">Je ne peux que vous </w:t>
      </w:r>
      <w:proofErr w:type="spellStart"/>
      <w:r w:rsidRPr="00717577">
        <w:rPr>
          <w:rFonts w:ascii="Calibri" w:hAnsi="Calibri" w:cs="Calibri"/>
        </w:rPr>
        <w:t>inviter</w:t>
      </w:r>
      <w:proofErr w:type="spellEnd"/>
      <w:r w:rsidRPr="00717577">
        <w:rPr>
          <w:rFonts w:ascii="Calibri" w:hAnsi="Calibri" w:cs="Calibri"/>
        </w:rPr>
        <w:t xml:space="preserve"> à visionner cette interview de Tidiane </w:t>
      </w:r>
      <w:proofErr w:type="spellStart"/>
      <w:r w:rsidRPr="00717577">
        <w:rPr>
          <w:rFonts w:ascii="Calibri" w:hAnsi="Calibri" w:cs="Calibri"/>
        </w:rPr>
        <w:t>Ndaye</w:t>
      </w:r>
      <w:proofErr w:type="spellEnd"/>
      <w:r w:rsidRPr="00717577">
        <w:rPr>
          <w:rFonts w:ascii="Calibri" w:hAnsi="Calibri" w:cs="Calibri"/>
        </w:rPr>
        <w:t xml:space="preserve"> par J</w:t>
      </w:r>
      <w:r>
        <w:rPr>
          <w:rFonts w:ascii="Calibri" w:hAnsi="Calibri" w:cs="Calibri"/>
        </w:rPr>
        <w:t>ean-</w:t>
      </w:r>
      <w:r w:rsidRPr="00717577">
        <w:rPr>
          <w:rFonts w:ascii="Calibri" w:hAnsi="Calibri" w:cs="Calibri"/>
        </w:rPr>
        <w:t>P</w:t>
      </w:r>
      <w:r>
        <w:rPr>
          <w:rFonts w:ascii="Calibri" w:hAnsi="Calibri" w:cs="Calibri"/>
        </w:rPr>
        <w:t>ierre</w:t>
      </w:r>
      <w:r w:rsidRPr="00717577">
        <w:rPr>
          <w:rFonts w:ascii="Calibri" w:hAnsi="Calibri" w:cs="Calibri"/>
        </w:rPr>
        <w:t xml:space="preserve"> Elkabbach, sur la traite arabo-musulmane - dont lien en début de mon commentaire. Elkabbach y évoque aussi l'omerta occidental à ce propos, motivé, selon lui, par le fait qu'en parler et en répandre la connaissance serait le fait - ou ferait le jeu - de l'extrême droite, ce que rejette vigoureusement M. Ndiaye.</w:t>
      </w:r>
    </w:p>
    <w:p w14:paraId="5239B4FB" w14:textId="7B609F09" w:rsidR="00717577" w:rsidRDefault="00717577" w:rsidP="005B191F">
      <w:pPr>
        <w:spacing w:after="0" w:line="240" w:lineRule="auto"/>
        <w:jc w:val="both"/>
        <w:rPr>
          <w:rFonts w:ascii="Calibri" w:hAnsi="Calibri" w:cs="Calibri"/>
        </w:rPr>
      </w:pPr>
    </w:p>
    <w:p w14:paraId="33E47258" w14:textId="77777777" w:rsidR="005B191F" w:rsidRPr="005B191F" w:rsidRDefault="005B191F" w:rsidP="005B191F">
      <w:pPr>
        <w:pStyle w:val="Titre1"/>
      </w:pPr>
      <w:bookmarkStart w:id="26" w:name="_Toc71191952"/>
      <w:r w:rsidRPr="005B191F">
        <w:t>Affranchir un esclave abroge-t-il l’esclavage ?</w:t>
      </w:r>
      <w:bookmarkEnd w:id="26"/>
    </w:p>
    <w:p w14:paraId="5E036BA4" w14:textId="77777777" w:rsidR="005B191F" w:rsidRPr="005B191F" w:rsidRDefault="005B191F" w:rsidP="005B191F">
      <w:pPr>
        <w:spacing w:after="0" w:line="240" w:lineRule="auto"/>
        <w:jc w:val="both"/>
        <w:rPr>
          <w:rFonts w:ascii="Calibri" w:hAnsi="Calibri" w:cs="Calibri"/>
        </w:rPr>
      </w:pPr>
    </w:p>
    <w:p w14:paraId="44454BF8" w14:textId="43403D11" w:rsidR="005B191F" w:rsidRPr="005B191F" w:rsidRDefault="005B191F" w:rsidP="005B191F">
      <w:pPr>
        <w:spacing w:after="0" w:line="240" w:lineRule="auto"/>
        <w:jc w:val="both"/>
        <w:rPr>
          <w:rFonts w:ascii="Calibri" w:hAnsi="Calibri" w:cs="Calibri"/>
        </w:rPr>
      </w:pPr>
      <w:r>
        <w:rPr>
          <w:rFonts w:ascii="Calibri" w:hAnsi="Calibri" w:cs="Calibri"/>
        </w:rPr>
        <w:t>D</w:t>
      </w:r>
      <w:r w:rsidRPr="005B191F">
        <w:rPr>
          <w:rFonts w:ascii="Calibri" w:hAnsi="Calibri" w:cs="Calibri"/>
        </w:rPr>
        <w:t>e Walid Khaled</w:t>
      </w:r>
    </w:p>
    <w:p w14:paraId="31803752" w14:textId="77777777" w:rsidR="005B191F" w:rsidRPr="005B191F" w:rsidRDefault="005B191F" w:rsidP="005B191F">
      <w:pPr>
        <w:spacing w:after="0" w:line="240" w:lineRule="auto"/>
        <w:jc w:val="both"/>
        <w:rPr>
          <w:rFonts w:ascii="Calibri" w:hAnsi="Calibri" w:cs="Calibri"/>
        </w:rPr>
      </w:pPr>
    </w:p>
    <w:p w14:paraId="1ED7108B" w14:textId="3D84D5FD" w:rsidR="005B191F" w:rsidRPr="005B191F" w:rsidRDefault="005B191F" w:rsidP="005B191F">
      <w:pPr>
        <w:spacing w:after="0" w:line="240" w:lineRule="auto"/>
        <w:jc w:val="both"/>
        <w:rPr>
          <w:rFonts w:ascii="Calibri" w:hAnsi="Calibri" w:cs="Calibri"/>
        </w:rPr>
      </w:pPr>
      <w:r w:rsidRPr="005B191F">
        <w:rPr>
          <w:rFonts w:ascii="Calibri" w:hAnsi="Calibri" w:cs="Calibri"/>
        </w:rPr>
        <w:t>Beaucoup de musulmans croient à tor</w:t>
      </w:r>
      <w:r>
        <w:rPr>
          <w:rFonts w:ascii="Calibri" w:hAnsi="Calibri" w:cs="Calibri"/>
        </w:rPr>
        <w:t xml:space="preserve">t </w:t>
      </w:r>
      <w:r w:rsidRPr="005B191F">
        <w:rPr>
          <w:rFonts w:ascii="Calibri" w:hAnsi="Calibri" w:cs="Calibri"/>
        </w:rPr>
        <w:t>que l'affranchissement des esclaves était une sorte d'abrogation. Cela est parfaitement faux.</w:t>
      </w:r>
    </w:p>
    <w:p w14:paraId="3BA27079" w14:textId="77777777" w:rsidR="005B191F" w:rsidRPr="005B191F" w:rsidRDefault="005B191F" w:rsidP="005B191F">
      <w:pPr>
        <w:spacing w:after="0" w:line="240" w:lineRule="auto"/>
        <w:jc w:val="both"/>
        <w:rPr>
          <w:rFonts w:ascii="Calibri" w:hAnsi="Calibri" w:cs="Calibri"/>
        </w:rPr>
      </w:pPr>
    </w:p>
    <w:p w14:paraId="61C1B2D6" w14:textId="77777777" w:rsidR="005B191F" w:rsidRPr="005B191F" w:rsidRDefault="005B191F" w:rsidP="005B191F">
      <w:pPr>
        <w:spacing w:after="0" w:line="240" w:lineRule="auto"/>
        <w:jc w:val="both"/>
        <w:rPr>
          <w:rFonts w:ascii="Calibri" w:hAnsi="Calibri" w:cs="Calibri"/>
        </w:rPr>
      </w:pPr>
      <w:r w:rsidRPr="005B191F">
        <w:rPr>
          <w:rFonts w:ascii="Calibri" w:hAnsi="Calibri" w:cs="Calibri"/>
        </w:rPr>
        <w:t xml:space="preserve">On appel cette libération la « </w:t>
      </w:r>
      <w:proofErr w:type="spellStart"/>
      <w:r w:rsidRPr="005B191F">
        <w:rPr>
          <w:rFonts w:ascii="Calibri" w:hAnsi="Calibri" w:cs="Calibri"/>
        </w:rPr>
        <w:t>kaffara</w:t>
      </w:r>
      <w:proofErr w:type="spellEnd"/>
      <w:r w:rsidRPr="005B191F">
        <w:rPr>
          <w:rFonts w:ascii="Calibri" w:hAnsi="Calibri" w:cs="Calibri"/>
        </w:rPr>
        <w:t xml:space="preserve"> » qui est un genre de punition ou de rachat si on commet un péché qu’on n’a pas pu éviter.</w:t>
      </w:r>
    </w:p>
    <w:p w14:paraId="5EF6B69F" w14:textId="77777777" w:rsidR="005B191F" w:rsidRPr="005B191F" w:rsidRDefault="005B191F" w:rsidP="005B191F">
      <w:pPr>
        <w:spacing w:after="0" w:line="240" w:lineRule="auto"/>
        <w:jc w:val="both"/>
        <w:rPr>
          <w:rFonts w:ascii="Calibri" w:hAnsi="Calibri" w:cs="Calibri"/>
        </w:rPr>
      </w:pPr>
    </w:p>
    <w:p w14:paraId="39C8EDC5" w14:textId="77777777" w:rsidR="005B191F" w:rsidRPr="005B191F" w:rsidRDefault="005B191F" w:rsidP="005B191F">
      <w:pPr>
        <w:spacing w:after="0" w:line="240" w:lineRule="auto"/>
        <w:jc w:val="both"/>
        <w:rPr>
          <w:rFonts w:ascii="Calibri" w:hAnsi="Calibri" w:cs="Calibri"/>
        </w:rPr>
      </w:pPr>
      <w:r w:rsidRPr="005B191F">
        <w:rPr>
          <w:rFonts w:ascii="Calibri" w:hAnsi="Calibri" w:cs="Calibri"/>
        </w:rPr>
        <w:t>Donc, cet affranchissement est conditionné et ne concerne que des cas très particuliers… des cas, qu’un musulman peut très bien NE JAMAIS rencontrer durant toute sa vie, par exemple le fait de tuer un musulman par erreur.</w:t>
      </w:r>
    </w:p>
    <w:p w14:paraId="6C5669A4" w14:textId="77777777" w:rsidR="005B191F" w:rsidRPr="005B191F" w:rsidRDefault="005B191F" w:rsidP="005B191F">
      <w:pPr>
        <w:spacing w:after="0" w:line="240" w:lineRule="auto"/>
        <w:jc w:val="both"/>
        <w:rPr>
          <w:rFonts w:ascii="Calibri" w:hAnsi="Calibri" w:cs="Calibri"/>
        </w:rPr>
      </w:pPr>
      <w:r w:rsidRPr="005B191F">
        <w:rPr>
          <w:rFonts w:ascii="Calibri" w:hAnsi="Calibri" w:cs="Calibri"/>
        </w:rPr>
        <w:t>De plus, l’islam en donne toujours des alternatives, du genre donner à manger à des pauvres ou encore jeûner quelques jours, etc.</w:t>
      </w:r>
    </w:p>
    <w:p w14:paraId="4A1FB8EE" w14:textId="77777777" w:rsidR="005B191F" w:rsidRPr="005B191F" w:rsidRDefault="005B191F" w:rsidP="005B191F">
      <w:pPr>
        <w:spacing w:after="0" w:line="240" w:lineRule="auto"/>
        <w:jc w:val="both"/>
        <w:rPr>
          <w:rFonts w:ascii="Calibri" w:hAnsi="Calibri" w:cs="Calibri"/>
        </w:rPr>
      </w:pPr>
    </w:p>
    <w:p w14:paraId="3E066225" w14:textId="77777777" w:rsidR="005B191F" w:rsidRPr="005B191F" w:rsidRDefault="005B191F" w:rsidP="005B191F">
      <w:pPr>
        <w:spacing w:after="0" w:line="240" w:lineRule="auto"/>
        <w:jc w:val="both"/>
        <w:rPr>
          <w:rFonts w:ascii="Calibri" w:hAnsi="Calibri" w:cs="Calibri"/>
        </w:rPr>
      </w:pPr>
      <w:r w:rsidRPr="005B191F">
        <w:rPr>
          <w:rFonts w:ascii="Calibri" w:hAnsi="Calibri" w:cs="Calibri"/>
        </w:rPr>
        <w:t xml:space="preserve">La </w:t>
      </w:r>
      <w:proofErr w:type="spellStart"/>
      <w:r w:rsidRPr="005B191F">
        <w:rPr>
          <w:rFonts w:ascii="Calibri" w:hAnsi="Calibri" w:cs="Calibri"/>
        </w:rPr>
        <w:t>moukataba</w:t>
      </w:r>
      <w:proofErr w:type="spellEnd"/>
      <w:r w:rsidRPr="005B191F">
        <w:rPr>
          <w:rFonts w:ascii="Calibri" w:hAnsi="Calibri" w:cs="Calibri"/>
        </w:rPr>
        <w:t xml:space="preserve"> est un contrat que peuvent signer un maitre et son esclave pour que ce dernier soit libéré.</w:t>
      </w:r>
    </w:p>
    <w:p w14:paraId="15EFFD8F" w14:textId="77777777" w:rsidR="005B191F" w:rsidRPr="005B191F" w:rsidRDefault="005B191F" w:rsidP="005B191F">
      <w:pPr>
        <w:spacing w:after="0" w:line="240" w:lineRule="auto"/>
        <w:jc w:val="both"/>
        <w:rPr>
          <w:rFonts w:ascii="Calibri" w:hAnsi="Calibri" w:cs="Calibri"/>
        </w:rPr>
      </w:pPr>
      <w:r w:rsidRPr="005B191F">
        <w:rPr>
          <w:rFonts w:ascii="Calibri" w:hAnsi="Calibri" w:cs="Calibri"/>
        </w:rPr>
        <w:lastRenderedPageBreak/>
        <w:t>Ce que les musulmans « oublient » de dire quand ils mentionnent cet argument, c’est que cette libération est loin d’être gratuite et que ce contrat nécessite certaines conditions qui peuvent permettre au maitre de ne JAMAIS affranchir son esclave.</w:t>
      </w:r>
    </w:p>
    <w:p w14:paraId="32DF21CE" w14:textId="77777777" w:rsidR="005B191F" w:rsidRPr="005B191F" w:rsidRDefault="005B191F" w:rsidP="005B191F">
      <w:pPr>
        <w:spacing w:after="0" w:line="240" w:lineRule="auto"/>
        <w:jc w:val="both"/>
        <w:rPr>
          <w:rFonts w:ascii="Calibri" w:hAnsi="Calibri" w:cs="Calibri"/>
        </w:rPr>
      </w:pPr>
    </w:p>
    <w:p w14:paraId="3520A0EC" w14:textId="77777777" w:rsidR="005B191F" w:rsidRPr="005B191F" w:rsidRDefault="005B191F" w:rsidP="005B191F">
      <w:pPr>
        <w:spacing w:after="0" w:line="240" w:lineRule="auto"/>
        <w:jc w:val="both"/>
        <w:rPr>
          <w:rFonts w:ascii="Calibri" w:hAnsi="Calibri" w:cs="Calibri"/>
        </w:rPr>
      </w:pPr>
      <w:r w:rsidRPr="005B191F">
        <w:rPr>
          <w:rFonts w:ascii="Calibri" w:hAnsi="Calibri" w:cs="Calibri"/>
        </w:rPr>
        <w:t xml:space="preserve">Voyons le verset qui parle de la </w:t>
      </w:r>
      <w:proofErr w:type="spellStart"/>
      <w:r w:rsidRPr="005B191F">
        <w:rPr>
          <w:rFonts w:ascii="Calibri" w:hAnsi="Calibri" w:cs="Calibri"/>
        </w:rPr>
        <w:t>mukataba</w:t>
      </w:r>
      <w:proofErr w:type="spellEnd"/>
      <w:r w:rsidRPr="005B191F">
        <w:rPr>
          <w:rFonts w:ascii="Calibri" w:hAnsi="Calibri" w:cs="Calibri"/>
        </w:rPr>
        <w:t xml:space="preserve"> dans le coran :</w:t>
      </w:r>
    </w:p>
    <w:p w14:paraId="4EBF8F6E" w14:textId="77777777" w:rsidR="005B191F" w:rsidRDefault="005B191F" w:rsidP="005B191F">
      <w:pPr>
        <w:spacing w:after="0" w:line="240" w:lineRule="auto"/>
        <w:jc w:val="both"/>
        <w:rPr>
          <w:rFonts w:ascii="Calibri" w:hAnsi="Calibri" w:cs="Calibri"/>
        </w:rPr>
      </w:pPr>
    </w:p>
    <w:p w14:paraId="3FCA4358" w14:textId="2C12226E" w:rsidR="005B191F" w:rsidRPr="005B191F" w:rsidRDefault="005B191F" w:rsidP="005B191F">
      <w:pPr>
        <w:spacing w:after="0" w:line="240" w:lineRule="auto"/>
        <w:jc w:val="both"/>
        <w:rPr>
          <w:rFonts w:ascii="Calibri" w:hAnsi="Calibri" w:cs="Calibri"/>
        </w:rPr>
      </w:pPr>
      <w:r w:rsidRPr="005B191F">
        <w:rPr>
          <w:rFonts w:ascii="Calibri" w:hAnsi="Calibri" w:cs="Calibri"/>
        </w:rPr>
        <w:t xml:space="preserve">« </w:t>
      </w:r>
      <w:r w:rsidRPr="005B191F">
        <w:rPr>
          <w:rFonts w:ascii="Calibri" w:hAnsi="Calibri" w:cs="Calibri"/>
          <w:i/>
          <w:iCs/>
        </w:rPr>
        <w:t>Ceux de vos esclaves qui cherchent un contrat d'affranchissement, concluez ce contrat avec eux si vous reconnaissez du bien en eux; et donnez-leur des biens de Dieu qu'Il vous a accordés</w:t>
      </w:r>
      <w:r w:rsidRPr="005B191F">
        <w:rPr>
          <w:rFonts w:ascii="Calibri" w:hAnsi="Calibri" w:cs="Calibri"/>
        </w:rPr>
        <w:t>. »</w:t>
      </w:r>
    </w:p>
    <w:p w14:paraId="4D8656FE" w14:textId="77777777" w:rsidR="005B191F" w:rsidRPr="005B191F" w:rsidRDefault="005B191F" w:rsidP="005B191F">
      <w:pPr>
        <w:spacing w:after="0" w:line="240" w:lineRule="auto"/>
        <w:jc w:val="both"/>
        <w:rPr>
          <w:rFonts w:ascii="Calibri" w:hAnsi="Calibri" w:cs="Calibri"/>
        </w:rPr>
      </w:pPr>
    </w:p>
    <w:p w14:paraId="35C427D0" w14:textId="77777777" w:rsidR="005B191F" w:rsidRPr="005B191F" w:rsidRDefault="005B191F" w:rsidP="005B191F">
      <w:pPr>
        <w:spacing w:after="0" w:line="240" w:lineRule="auto"/>
        <w:jc w:val="both"/>
        <w:rPr>
          <w:rFonts w:ascii="Calibri" w:hAnsi="Calibri" w:cs="Calibri"/>
        </w:rPr>
      </w:pPr>
      <w:r w:rsidRPr="005B191F">
        <w:rPr>
          <w:rFonts w:ascii="Calibri" w:hAnsi="Calibri" w:cs="Calibri"/>
        </w:rPr>
        <w:t>Donc, primo, le montant d’argent qui doit être payé par l’esclave n’a pas été mentionné dans le verset. En effet, ce montant doit être déterminé par le maître, ce qui permet à ce dernier de désigner un montant que son esclave ne sera pas en mesure de payer… d’autant plus que, comme on le sait, un maitre n’a pas à rémunérer son esclave, ce qui veut dire que ce dernier peut même ne jamais posséder le moindre centime si son maitre est avaricieux.</w:t>
      </w:r>
    </w:p>
    <w:p w14:paraId="413832B9" w14:textId="77777777" w:rsidR="005B191F" w:rsidRPr="005B191F" w:rsidRDefault="005B191F" w:rsidP="005B191F">
      <w:pPr>
        <w:spacing w:after="0" w:line="240" w:lineRule="auto"/>
        <w:jc w:val="both"/>
        <w:rPr>
          <w:rFonts w:ascii="Calibri" w:hAnsi="Calibri" w:cs="Calibri"/>
        </w:rPr>
      </w:pPr>
    </w:p>
    <w:p w14:paraId="44C20758" w14:textId="23FECD15" w:rsidR="005B191F" w:rsidRDefault="005B191F" w:rsidP="005B191F">
      <w:pPr>
        <w:spacing w:after="0" w:line="240" w:lineRule="auto"/>
        <w:jc w:val="both"/>
        <w:rPr>
          <w:rFonts w:ascii="Calibri" w:hAnsi="Calibri" w:cs="Calibri"/>
        </w:rPr>
      </w:pPr>
      <w:r w:rsidRPr="005B191F">
        <w:rPr>
          <w:rFonts w:ascii="Calibri" w:hAnsi="Calibri" w:cs="Calibri"/>
        </w:rPr>
        <w:t>Secundo, le coran demande aux maitres de ne conclure un tel contrat que s’ils reconnaissent du bien en leurs esclaves… En d’autres termes, Allah donne au maitre le droit de jouer le rôle d’un dieu auprès de son esclave et de le juger lui-même.</w:t>
      </w:r>
    </w:p>
    <w:p w14:paraId="42FB7795" w14:textId="77777777" w:rsidR="005B191F" w:rsidRDefault="005B191F" w:rsidP="00EB53E7">
      <w:pPr>
        <w:spacing w:after="0" w:line="240" w:lineRule="auto"/>
        <w:rPr>
          <w:rFonts w:ascii="Calibri" w:hAnsi="Calibri" w:cs="Calibri"/>
        </w:rPr>
      </w:pPr>
    </w:p>
    <w:p w14:paraId="30B5E22E" w14:textId="2D5BB93C" w:rsidR="00EB53E7" w:rsidRDefault="007374C4" w:rsidP="006F0198">
      <w:pPr>
        <w:pStyle w:val="Titre1"/>
      </w:pPr>
      <w:bookmarkStart w:id="27" w:name="_Toc71191953"/>
      <w:r>
        <w:t>Bibliographie</w:t>
      </w:r>
      <w:bookmarkEnd w:id="27"/>
    </w:p>
    <w:p w14:paraId="32DE05E5" w14:textId="69B266EA" w:rsidR="007374C4" w:rsidRDefault="007374C4" w:rsidP="00EB53E7">
      <w:pPr>
        <w:spacing w:after="0" w:line="240" w:lineRule="auto"/>
        <w:rPr>
          <w:rFonts w:ascii="Calibri" w:hAnsi="Calibri" w:cs="Calibri"/>
        </w:rPr>
      </w:pPr>
    </w:p>
    <w:p w14:paraId="7C231AF0" w14:textId="4623F5CD" w:rsidR="00385B9F" w:rsidRDefault="00385B9F" w:rsidP="008121BE">
      <w:pPr>
        <w:pStyle w:val="Titre2"/>
      </w:pPr>
      <w:bookmarkStart w:id="28" w:name="_Toc71191954"/>
      <w:r>
        <w:t>Livres</w:t>
      </w:r>
      <w:bookmarkEnd w:id="28"/>
    </w:p>
    <w:p w14:paraId="050F5895" w14:textId="77777777" w:rsidR="00385B9F" w:rsidRDefault="00385B9F" w:rsidP="00EB53E7">
      <w:pPr>
        <w:spacing w:after="0" w:line="240" w:lineRule="auto"/>
        <w:rPr>
          <w:rFonts w:ascii="Calibri" w:hAnsi="Calibri" w:cs="Calibri"/>
        </w:rPr>
      </w:pPr>
    </w:p>
    <w:p w14:paraId="0D5C95B3" w14:textId="13766B00" w:rsidR="007374C4" w:rsidRDefault="007374C4" w:rsidP="00EB53E7">
      <w:pPr>
        <w:spacing w:after="0" w:line="240" w:lineRule="auto"/>
        <w:rPr>
          <w:rFonts w:ascii="Calibri" w:hAnsi="Calibri" w:cs="Calibri"/>
        </w:rPr>
      </w:pPr>
      <w:r>
        <w:rPr>
          <w:rFonts w:ascii="Calibri" w:hAnsi="Calibri" w:cs="Calibri"/>
        </w:rPr>
        <w:t xml:space="preserve">[1] </w:t>
      </w:r>
      <w:r w:rsidRPr="00A21A94">
        <w:rPr>
          <w:rFonts w:ascii="Calibri" w:hAnsi="Calibri" w:cs="Calibri"/>
          <w:i/>
          <w:iCs/>
        </w:rPr>
        <w:t>Le génocide voilé</w:t>
      </w:r>
      <w:r>
        <w:rPr>
          <w:rFonts w:ascii="Calibri" w:hAnsi="Calibri" w:cs="Calibri"/>
        </w:rPr>
        <w:t xml:space="preserve">, </w:t>
      </w:r>
      <w:r w:rsidR="00A21A94" w:rsidRPr="00A21A94">
        <w:rPr>
          <w:rFonts w:ascii="Calibri" w:hAnsi="Calibri" w:cs="Calibri"/>
        </w:rPr>
        <w:t xml:space="preserve">Tidiane </w:t>
      </w:r>
      <w:r>
        <w:rPr>
          <w:rFonts w:ascii="Calibri" w:hAnsi="Calibri" w:cs="Calibri"/>
        </w:rPr>
        <w:t>N’D</w:t>
      </w:r>
      <w:r w:rsidR="00A21A94">
        <w:rPr>
          <w:rFonts w:ascii="Calibri" w:hAnsi="Calibri" w:cs="Calibri"/>
        </w:rPr>
        <w:t>i</w:t>
      </w:r>
      <w:r>
        <w:rPr>
          <w:rFonts w:ascii="Calibri" w:hAnsi="Calibri" w:cs="Calibri"/>
        </w:rPr>
        <w:t>aye, Folio.</w:t>
      </w:r>
    </w:p>
    <w:p w14:paraId="40F390C1" w14:textId="64029E62" w:rsidR="00C13B95" w:rsidRDefault="00C13B95" w:rsidP="00EB53E7">
      <w:pPr>
        <w:spacing w:after="0" w:line="240" w:lineRule="auto"/>
        <w:rPr>
          <w:rFonts w:ascii="Calibri" w:hAnsi="Calibri" w:cs="Calibri"/>
        </w:rPr>
      </w:pPr>
      <w:r>
        <w:rPr>
          <w:rFonts w:ascii="Calibri" w:hAnsi="Calibri" w:cs="Calibri"/>
        </w:rPr>
        <w:t xml:space="preserve">[2] </w:t>
      </w:r>
      <w:r w:rsidRPr="00C13B95">
        <w:rPr>
          <w:rFonts w:ascii="Calibri" w:hAnsi="Calibri" w:cs="Calibri"/>
        </w:rPr>
        <w:t>“</w:t>
      </w:r>
      <w:r w:rsidRPr="00C13B95">
        <w:rPr>
          <w:rFonts w:ascii="Calibri" w:hAnsi="Calibri" w:cs="Calibri"/>
          <w:i/>
          <w:iCs/>
        </w:rPr>
        <w:t xml:space="preserve">Pour répondre aux </w:t>
      </w:r>
      <w:proofErr w:type="spellStart"/>
      <w:r w:rsidRPr="00C13B95">
        <w:rPr>
          <w:rFonts w:ascii="Calibri" w:hAnsi="Calibri" w:cs="Calibri"/>
          <w:i/>
          <w:iCs/>
        </w:rPr>
        <w:t>décoloniaux</w:t>
      </w:r>
      <w:proofErr w:type="spellEnd"/>
      <w:r w:rsidRPr="00C13B95">
        <w:rPr>
          <w:rFonts w:ascii="Calibri" w:hAnsi="Calibri" w:cs="Calibri"/>
          <w:i/>
          <w:iCs/>
        </w:rPr>
        <w:t>, aux islamo gauchistes et aux terroristes de la repentance</w:t>
      </w:r>
      <w:r w:rsidRPr="00C13B95">
        <w:rPr>
          <w:rFonts w:ascii="Calibri" w:hAnsi="Calibri" w:cs="Calibri"/>
        </w:rPr>
        <w:t>”, Bernard Lugan, Ed de l’Afrique réelle, 2021.</w:t>
      </w:r>
    </w:p>
    <w:p w14:paraId="5383052B" w14:textId="0F60C99D" w:rsidR="00C13B95" w:rsidRDefault="00C13B95" w:rsidP="00EB53E7">
      <w:pPr>
        <w:spacing w:after="0" w:line="240" w:lineRule="auto"/>
        <w:rPr>
          <w:rFonts w:ascii="Calibri" w:hAnsi="Calibri" w:cs="Calibri"/>
        </w:rPr>
      </w:pPr>
      <w:r>
        <w:rPr>
          <w:rFonts w:ascii="Calibri" w:hAnsi="Calibri" w:cs="Calibri"/>
        </w:rPr>
        <w:t>[3] « </w:t>
      </w:r>
      <w:r w:rsidRPr="00C13B95">
        <w:rPr>
          <w:rFonts w:ascii="Calibri" w:hAnsi="Calibri" w:cs="Calibri"/>
          <w:i/>
          <w:iCs/>
        </w:rPr>
        <w:t>Pour en finir avec la colonisation </w:t>
      </w:r>
      <w:r>
        <w:rPr>
          <w:rFonts w:ascii="Calibri" w:hAnsi="Calibri" w:cs="Calibri"/>
        </w:rPr>
        <w:t xml:space="preserve">», </w:t>
      </w:r>
      <w:r w:rsidRPr="00C13B95">
        <w:rPr>
          <w:rFonts w:ascii="Calibri" w:hAnsi="Calibri" w:cs="Calibri"/>
        </w:rPr>
        <w:t>Bernard Lugan,</w:t>
      </w:r>
      <w:r>
        <w:rPr>
          <w:rFonts w:ascii="Calibri" w:hAnsi="Calibri" w:cs="Calibri"/>
        </w:rPr>
        <w:t xml:space="preserve"> Ed. </w:t>
      </w:r>
      <w:proofErr w:type="gramStart"/>
      <w:r>
        <w:rPr>
          <w:rFonts w:ascii="Calibri" w:hAnsi="Calibri" w:cs="Calibri"/>
        </w:rPr>
        <w:t>du</w:t>
      </w:r>
      <w:proofErr w:type="gramEnd"/>
      <w:r>
        <w:rPr>
          <w:rFonts w:ascii="Calibri" w:hAnsi="Calibri" w:cs="Calibri"/>
        </w:rPr>
        <w:t xml:space="preserve"> Rocher, 2006</w:t>
      </w:r>
      <w:r w:rsidR="00CD68D0">
        <w:rPr>
          <w:rFonts w:ascii="Calibri" w:hAnsi="Calibri" w:cs="Calibri"/>
        </w:rPr>
        <w:t>, 388 pages</w:t>
      </w:r>
      <w:r>
        <w:rPr>
          <w:rFonts w:ascii="Calibri" w:hAnsi="Calibri" w:cs="Calibri"/>
        </w:rPr>
        <w:t>.</w:t>
      </w:r>
    </w:p>
    <w:p w14:paraId="5CAC3F1A" w14:textId="1C34667A" w:rsidR="00385B9F" w:rsidRDefault="00385B9F" w:rsidP="007374C4">
      <w:pPr>
        <w:spacing w:after="0" w:line="240" w:lineRule="auto"/>
        <w:rPr>
          <w:rFonts w:ascii="Calibri" w:hAnsi="Calibri" w:cs="Calibri"/>
        </w:rPr>
      </w:pPr>
    </w:p>
    <w:p w14:paraId="214C22E6" w14:textId="7ABE7B72" w:rsidR="00385B9F" w:rsidRDefault="00385B9F" w:rsidP="008121BE">
      <w:pPr>
        <w:pStyle w:val="Titre2"/>
      </w:pPr>
      <w:bookmarkStart w:id="29" w:name="_Toc71191955"/>
      <w:r>
        <w:t>Articles</w:t>
      </w:r>
      <w:bookmarkEnd w:id="29"/>
    </w:p>
    <w:p w14:paraId="5C614F84" w14:textId="77777777" w:rsidR="00385B9F" w:rsidRDefault="00385B9F" w:rsidP="007374C4">
      <w:pPr>
        <w:spacing w:after="0" w:line="240" w:lineRule="auto"/>
        <w:rPr>
          <w:rFonts w:ascii="Calibri" w:hAnsi="Calibri" w:cs="Calibri"/>
        </w:rPr>
      </w:pPr>
    </w:p>
    <w:p w14:paraId="06941DA3" w14:textId="2DC2E42C" w:rsidR="007374C4" w:rsidRPr="007374C4" w:rsidRDefault="007374C4" w:rsidP="007374C4">
      <w:pPr>
        <w:spacing w:after="0" w:line="240" w:lineRule="auto"/>
        <w:rPr>
          <w:rFonts w:ascii="Calibri" w:hAnsi="Calibri" w:cs="Calibri"/>
        </w:rPr>
      </w:pPr>
      <w:r>
        <w:rPr>
          <w:rFonts w:ascii="Calibri" w:hAnsi="Calibri" w:cs="Calibri"/>
        </w:rPr>
        <w:t>[</w:t>
      </w:r>
      <w:r w:rsidR="00385B9F">
        <w:rPr>
          <w:rFonts w:ascii="Calibri" w:hAnsi="Calibri" w:cs="Calibri"/>
        </w:rPr>
        <w:t>10</w:t>
      </w:r>
      <w:r>
        <w:rPr>
          <w:rFonts w:ascii="Calibri" w:hAnsi="Calibri" w:cs="Calibri"/>
        </w:rPr>
        <w:t xml:space="preserve">] </w:t>
      </w:r>
      <w:r w:rsidRPr="006F0198">
        <w:rPr>
          <w:rFonts w:ascii="Calibri" w:hAnsi="Calibri" w:cs="Calibri"/>
          <w:i/>
          <w:iCs/>
        </w:rPr>
        <w:t>Mémoire et esclavage : les enjeux de l'historiographie</w:t>
      </w:r>
      <w:r w:rsidRPr="007374C4">
        <w:rPr>
          <w:rFonts w:ascii="Calibri" w:hAnsi="Calibri" w:cs="Calibri"/>
        </w:rPr>
        <w:t xml:space="preserve">, Salah Trabelsi, in Revue internationale des sciences sociales 2006/2 (n° 188), pages 251 à 257, </w:t>
      </w:r>
      <w:hyperlink r:id="rId234" w:history="1">
        <w:r w:rsidRPr="00DC375F">
          <w:rPr>
            <w:rStyle w:val="Lienhypertexte"/>
            <w:rFonts w:ascii="Calibri" w:hAnsi="Calibri" w:cs="Calibri"/>
          </w:rPr>
          <w:t>https://www.cairn.info/revue-internationale-des-sciences-sociales-2006-2-page-251.htm</w:t>
        </w:r>
      </w:hyperlink>
      <w:r>
        <w:rPr>
          <w:rFonts w:ascii="Calibri" w:hAnsi="Calibri" w:cs="Calibri"/>
        </w:rPr>
        <w:t xml:space="preserve"> </w:t>
      </w:r>
    </w:p>
    <w:p w14:paraId="3956FB68" w14:textId="29539A71" w:rsidR="007374C4" w:rsidRDefault="007374C4" w:rsidP="007374C4">
      <w:pPr>
        <w:spacing w:after="0" w:line="240" w:lineRule="auto"/>
        <w:rPr>
          <w:rFonts w:ascii="Calibri" w:hAnsi="Calibri" w:cs="Calibri"/>
        </w:rPr>
      </w:pPr>
      <w:r w:rsidRPr="007374C4">
        <w:rPr>
          <w:rFonts w:ascii="Calibri" w:hAnsi="Calibri" w:cs="Calibri"/>
        </w:rPr>
        <w:t>Pour aborder l’histoire et la mémoire des groupes serviles dans le monde arabo-musulman classique.</w:t>
      </w:r>
      <w:r>
        <w:rPr>
          <w:rFonts w:ascii="Calibri" w:hAnsi="Calibri" w:cs="Calibri"/>
        </w:rPr>
        <w:t xml:space="preserve"> </w:t>
      </w:r>
    </w:p>
    <w:p w14:paraId="0758B606" w14:textId="1E8682C8" w:rsidR="00E6533E" w:rsidRDefault="00E6533E" w:rsidP="007374C4">
      <w:pPr>
        <w:spacing w:after="0" w:line="240" w:lineRule="auto"/>
        <w:rPr>
          <w:rFonts w:ascii="Calibri" w:hAnsi="Calibri" w:cs="Calibri"/>
        </w:rPr>
      </w:pPr>
      <w:r>
        <w:rPr>
          <w:rFonts w:ascii="Calibri" w:hAnsi="Calibri" w:cs="Calibri"/>
        </w:rPr>
        <w:t xml:space="preserve">[11] </w:t>
      </w:r>
      <w:r w:rsidRPr="00E6533E">
        <w:rPr>
          <w:rFonts w:ascii="Calibri" w:hAnsi="Calibri" w:cs="Calibri"/>
          <w:i/>
          <w:iCs/>
        </w:rPr>
        <w:t>Esclavage, terrorisme et islam</w:t>
      </w:r>
      <w:r w:rsidRPr="00E6533E">
        <w:rPr>
          <w:rFonts w:ascii="Calibri" w:hAnsi="Calibri" w:cs="Calibri"/>
        </w:rPr>
        <w:t xml:space="preserve">, </w:t>
      </w:r>
      <w:hyperlink r:id="rId235" w:history="1">
        <w:r w:rsidRPr="00215ADA">
          <w:rPr>
            <w:rStyle w:val="Lienhypertexte"/>
            <w:rFonts w:ascii="Calibri" w:hAnsi="Calibri" w:cs="Calibri"/>
          </w:rPr>
          <w:t>http://kabyles.net/esclavage-terrorisme-et-islam/</w:t>
        </w:r>
      </w:hyperlink>
      <w:r>
        <w:rPr>
          <w:rFonts w:ascii="Calibri" w:hAnsi="Calibri" w:cs="Calibri"/>
        </w:rPr>
        <w:t xml:space="preserve"> </w:t>
      </w:r>
    </w:p>
    <w:p w14:paraId="181B108C" w14:textId="61567903" w:rsidR="008121BE" w:rsidRDefault="008121BE" w:rsidP="007374C4">
      <w:pPr>
        <w:spacing w:after="0" w:line="240" w:lineRule="auto"/>
        <w:rPr>
          <w:rFonts w:ascii="Calibri" w:hAnsi="Calibri" w:cs="Calibri"/>
        </w:rPr>
      </w:pPr>
    </w:p>
    <w:p w14:paraId="4D6D6418" w14:textId="3ACBE43C" w:rsidR="008121BE" w:rsidRDefault="008121BE" w:rsidP="008121BE">
      <w:pPr>
        <w:pStyle w:val="Titre2"/>
      </w:pPr>
      <w:bookmarkStart w:id="30" w:name="_Toc71191956"/>
      <w:r>
        <w:t>Vidéos</w:t>
      </w:r>
      <w:bookmarkEnd w:id="30"/>
    </w:p>
    <w:p w14:paraId="3AFFA1D2" w14:textId="7BEFCED3" w:rsidR="008121BE" w:rsidRDefault="008121BE" w:rsidP="007374C4">
      <w:pPr>
        <w:spacing w:after="0" w:line="240" w:lineRule="auto"/>
        <w:rPr>
          <w:rFonts w:ascii="Calibri" w:hAnsi="Calibri" w:cs="Calibri"/>
        </w:rPr>
      </w:pPr>
    </w:p>
    <w:p w14:paraId="44E88756" w14:textId="3CE8167A" w:rsidR="008121BE" w:rsidRPr="008121BE" w:rsidRDefault="008121BE" w:rsidP="008121BE">
      <w:pPr>
        <w:spacing w:after="0" w:line="240" w:lineRule="auto"/>
        <w:rPr>
          <w:rFonts w:ascii="Calibri" w:hAnsi="Calibri" w:cs="Calibri"/>
        </w:rPr>
      </w:pPr>
      <w:r>
        <w:rPr>
          <w:rFonts w:ascii="Calibri" w:hAnsi="Calibri" w:cs="Calibri"/>
        </w:rPr>
        <w:t xml:space="preserve">[20] </w:t>
      </w:r>
      <w:r w:rsidRPr="008121BE">
        <w:rPr>
          <w:rFonts w:ascii="Calibri" w:hAnsi="Calibri" w:cs="Calibri"/>
          <w:i/>
          <w:iCs/>
        </w:rPr>
        <w:t>Esclaves Blancs, Maitres Musulmans Partie 1</w:t>
      </w:r>
      <w:r>
        <w:rPr>
          <w:rFonts w:ascii="Calibri" w:hAnsi="Calibri" w:cs="Calibri"/>
        </w:rPr>
        <w:t xml:space="preserve"> (chaîne Histoire)</w:t>
      </w:r>
      <w:r w:rsidRPr="008121BE">
        <w:rPr>
          <w:rFonts w:ascii="Calibri" w:hAnsi="Calibri" w:cs="Calibri"/>
        </w:rPr>
        <w:t xml:space="preserve">, </w:t>
      </w:r>
      <w:hyperlink r:id="rId236" w:history="1">
        <w:r w:rsidRPr="00DC375F">
          <w:rPr>
            <w:rStyle w:val="Lienhypertexte"/>
            <w:rFonts w:ascii="Calibri" w:hAnsi="Calibri" w:cs="Calibri"/>
          </w:rPr>
          <w:t>https://www.youtube.com/watch?v=_QBAnmIrIIY</w:t>
        </w:r>
      </w:hyperlink>
      <w:r>
        <w:rPr>
          <w:rFonts w:ascii="Calibri" w:hAnsi="Calibri" w:cs="Calibri"/>
        </w:rPr>
        <w:t xml:space="preserve"> </w:t>
      </w:r>
    </w:p>
    <w:p w14:paraId="279CC097" w14:textId="469C063D" w:rsidR="008121BE" w:rsidRPr="008121BE" w:rsidRDefault="008121BE" w:rsidP="008121BE">
      <w:pPr>
        <w:spacing w:after="0" w:line="240" w:lineRule="auto"/>
        <w:rPr>
          <w:rFonts w:ascii="Calibri" w:hAnsi="Calibri" w:cs="Calibri"/>
        </w:rPr>
      </w:pPr>
      <w:r>
        <w:rPr>
          <w:rFonts w:ascii="Calibri" w:hAnsi="Calibri" w:cs="Calibri"/>
        </w:rPr>
        <w:t xml:space="preserve">[21] </w:t>
      </w:r>
      <w:r w:rsidRPr="008121BE">
        <w:rPr>
          <w:rFonts w:ascii="Calibri" w:hAnsi="Calibri" w:cs="Calibri"/>
          <w:i/>
          <w:iCs/>
        </w:rPr>
        <w:t>Esclaves Blancs, Maitres Musulmans Partie 2</w:t>
      </w:r>
      <w:r>
        <w:rPr>
          <w:rFonts w:ascii="Calibri" w:hAnsi="Calibri" w:cs="Calibri"/>
        </w:rPr>
        <w:t xml:space="preserve"> (chaîne Histoire)</w:t>
      </w:r>
      <w:r w:rsidRPr="008121BE">
        <w:rPr>
          <w:rFonts w:ascii="Calibri" w:hAnsi="Calibri" w:cs="Calibri"/>
        </w:rPr>
        <w:t xml:space="preserve"> [Vidéo soumise à une limite d'âge], </w:t>
      </w:r>
      <w:hyperlink r:id="rId237" w:history="1">
        <w:r w:rsidRPr="00DC375F">
          <w:rPr>
            <w:rStyle w:val="Lienhypertexte"/>
            <w:rFonts w:ascii="Calibri" w:hAnsi="Calibri" w:cs="Calibri"/>
          </w:rPr>
          <w:t>https://www.youtube.com/watch?v=wxmygnk194g</w:t>
        </w:r>
      </w:hyperlink>
      <w:r>
        <w:rPr>
          <w:rFonts w:ascii="Calibri" w:hAnsi="Calibri" w:cs="Calibri"/>
        </w:rPr>
        <w:t xml:space="preserve"> </w:t>
      </w:r>
    </w:p>
    <w:p w14:paraId="39DE772E" w14:textId="67BF82AA" w:rsidR="008121BE" w:rsidRDefault="008121BE" w:rsidP="008121BE">
      <w:pPr>
        <w:spacing w:after="0" w:line="240" w:lineRule="auto"/>
        <w:rPr>
          <w:rFonts w:ascii="Calibri" w:hAnsi="Calibri" w:cs="Calibri"/>
        </w:rPr>
      </w:pPr>
      <w:r w:rsidRPr="008121BE">
        <w:rPr>
          <w:rFonts w:ascii="Calibri" w:hAnsi="Calibri" w:cs="Calibri"/>
        </w:rPr>
        <w:t>L'histoire oublié de l'esclavage perpétré par les Arabes en Europe, au Maghreb, et au Moyen Orient.</w:t>
      </w:r>
    </w:p>
    <w:p w14:paraId="538B8076" w14:textId="5BE0905E" w:rsidR="00C10927" w:rsidRDefault="00C10927" w:rsidP="008121BE">
      <w:pPr>
        <w:spacing w:after="0" w:line="240" w:lineRule="auto"/>
        <w:rPr>
          <w:rFonts w:ascii="Calibri" w:hAnsi="Calibri" w:cs="Calibri"/>
        </w:rPr>
      </w:pPr>
    </w:p>
    <w:p w14:paraId="6FFCED32" w14:textId="77777777" w:rsidR="00096AF2" w:rsidRPr="00096AF2" w:rsidRDefault="00096AF2" w:rsidP="00096AF2">
      <w:pPr>
        <w:spacing w:after="0" w:line="240" w:lineRule="auto"/>
        <w:rPr>
          <w:rFonts w:ascii="Calibri" w:hAnsi="Calibri" w:cs="Calibri"/>
        </w:rPr>
      </w:pPr>
      <w:r>
        <w:rPr>
          <w:rFonts w:ascii="Calibri" w:hAnsi="Calibri" w:cs="Calibri"/>
        </w:rPr>
        <w:t xml:space="preserve">[22] </w:t>
      </w:r>
      <w:r w:rsidRPr="00096AF2">
        <w:rPr>
          <w:rFonts w:ascii="Calibri" w:hAnsi="Calibri" w:cs="Calibri"/>
          <w:i/>
          <w:iCs/>
        </w:rPr>
        <w:t>Les routes de l'esclavage</w:t>
      </w:r>
      <w:r w:rsidRPr="00096AF2">
        <w:rPr>
          <w:rFonts w:ascii="Calibri" w:hAnsi="Calibri" w:cs="Calibri"/>
        </w:rPr>
        <w:t xml:space="preserve">, ARTE, Fanny Glissant, Daniel </w:t>
      </w:r>
      <w:proofErr w:type="spellStart"/>
      <w:r w:rsidRPr="00096AF2">
        <w:rPr>
          <w:rFonts w:ascii="Calibri" w:hAnsi="Calibri" w:cs="Calibri"/>
        </w:rPr>
        <w:t>Cattié</w:t>
      </w:r>
      <w:proofErr w:type="spellEnd"/>
      <w:r w:rsidRPr="00096AF2">
        <w:rPr>
          <w:rFonts w:ascii="Calibri" w:hAnsi="Calibri" w:cs="Calibri"/>
        </w:rPr>
        <w:t>, Juan Hélas,</w:t>
      </w:r>
    </w:p>
    <w:p w14:paraId="510F5D82" w14:textId="07977948" w:rsidR="00096AF2" w:rsidRDefault="00096AF2" w:rsidP="00096AF2">
      <w:pPr>
        <w:spacing w:after="0" w:line="240" w:lineRule="auto"/>
        <w:rPr>
          <w:rFonts w:ascii="Calibri" w:hAnsi="Calibri" w:cs="Calibri"/>
        </w:rPr>
      </w:pPr>
      <w:r w:rsidRPr="00096AF2">
        <w:rPr>
          <w:rFonts w:ascii="Calibri" w:hAnsi="Calibri" w:cs="Calibri"/>
          <w:i/>
          <w:iCs/>
        </w:rPr>
        <w:t>Les routes de l'esclavage (1/4) - 476-1375 : au-delà du désert</w:t>
      </w:r>
      <w:r w:rsidRPr="00096AF2">
        <w:rPr>
          <w:rFonts w:ascii="Calibri" w:hAnsi="Calibri" w:cs="Calibri"/>
        </w:rPr>
        <w:t xml:space="preserve"> </w:t>
      </w:r>
      <w:hyperlink r:id="rId238" w:history="1">
        <w:r w:rsidRPr="00215ADA">
          <w:rPr>
            <w:rStyle w:val="Lienhypertexte"/>
            <w:rFonts w:ascii="Calibri" w:hAnsi="Calibri" w:cs="Calibri"/>
          </w:rPr>
          <w:t>https://www.arte.tv/fr/videos/068406-001-A/les-routes-de-l-esclavage-1-4/</w:t>
        </w:r>
      </w:hyperlink>
      <w:r>
        <w:rPr>
          <w:rFonts w:ascii="Calibri" w:hAnsi="Calibri" w:cs="Calibri"/>
        </w:rPr>
        <w:t xml:space="preserve"> </w:t>
      </w:r>
    </w:p>
    <w:p w14:paraId="242D8C71" w14:textId="77777777" w:rsidR="00096AF2" w:rsidRDefault="00096AF2" w:rsidP="008121BE">
      <w:pPr>
        <w:spacing w:after="0" w:line="240" w:lineRule="auto"/>
        <w:rPr>
          <w:rFonts w:ascii="Calibri" w:hAnsi="Calibri" w:cs="Calibri"/>
        </w:rPr>
      </w:pPr>
    </w:p>
    <w:p w14:paraId="3904A2BA" w14:textId="5DE2327C" w:rsidR="0018223B" w:rsidRDefault="0018223B" w:rsidP="008121BE">
      <w:pPr>
        <w:spacing w:after="0" w:line="240" w:lineRule="auto"/>
        <w:rPr>
          <w:rFonts w:ascii="Calibri" w:hAnsi="Calibri" w:cs="Calibri"/>
        </w:rPr>
      </w:pPr>
      <w:r>
        <w:rPr>
          <w:rFonts w:ascii="Calibri" w:hAnsi="Calibri" w:cs="Calibri"/>
        </w:rPr>
        <w:t>[2</w:t>
      </w:r>
      <w:r w:rsidR="00096AF2">
        <w:rPr>
          <w:rFonts w:ascii="Calibri" w:hAnsi="Calibri" w:cs="Calibri"/>
        </w:rPr>
        <w:t>3</w:t>
      </w:r>
      <w:r>
        <w:rPr>
          <w:rFonts w:ascii="Calibri" w:hAnsi="Calibri" w:cs="Calibri"/>
        </w:rPr>
        <w:t xml:space="preserve">] </w:t>
      </w:r>
      <w:r w:rsidRPr="0018223B">
        <w:rPr>
          <w:rFonts w:ascii="Calibri" w:hAnsi="Calibri" w:cs="Calibri"/>
          <w:i/>
          <w:iCs/>
        </w:rPr>
        <w:t>TIDIANE N'DIAYE: La traite des noirs d' Afrique par le monde arabo-musulman</w:t>
      </w:r>
      <w:r w:rsidRPr="0018223B">
        <w:rPr>
          <w:rFonts w:ascii="Calibri" w:hAnsi="Calibri" w:cs="Calibri"/>
        </w:rPr>
        <w:t xml:space="preserve">, </w:t>
      </w:r>
      <w:hyperlink r:id="rId239" w:history="1">
        <w:r w:rsidRPr="00DC375F">
          <w:rPr>
            <w:rStyle w:val="Lienhypertexte"/>
            <w:rFonts w:ascii="Calibri" w:hAnsi="Calibri" w:cs="Calibri"/>
          </w:rPr>
          <w:t>https://www.youtube.com/watch?v=UILbon45n6c</w:t>
        </w:r>
      </w:hyperlink>
      <w:r>
        <w:rPr>
          <w:rFonts w:ascii="Calibri" w:hAnsi="Calibri" w:cs="Calibri"/>
        </w:rPr>
        <w:t xml:space="preserve"> </w:t>
      </w:r>
    </w:p>
    <w:p w14:paraId="10439669" w14:textId="25AD1467" w:rsidR="002356CC" w:rsidRDefault="002356CC" w:rsidP="008121BE">
      <w:pPr>
        <w:spacing w:after="0" w:line="240" w:lineRule="auto"/>
        <w:rPr>
          <w:rFonts w:ascii="Calibri" w:hAnsi="Calibri" w:cs="Calibri"/>
        </w:rPr>
      </w:pPr>
      <w:r>
        <w:rPr>
          <w:rFonts w:ascii="Calibri" w:hAnsi="Calibri" w:cs="Calibri"/>
        </w:rPr>
        <w:lastRenderedPageBreak/>
        <w:t>[2</w:t>
      </w:r>
      <w:r w:rsidR="00096AF2">
        <w:rPr>
          <w:rFonts w:ascii="Calibri" w:hAnsi="Calibri" w:cs="Calibri"/>
        </w:rPr>
        <w:t>3</w:t>
      </w:r>
      <w:r>
        <w:rPr>
          <w:rFonts w:ascii="Calibri" w:hAnsi="Calibri" w:cs="Calibri"/>
        </w:rPr>
        <w:t xml:space="preserve">bis] </w:t>
      </w:r>
      <w:r w:rsidRPr="002356CC">
        <w:rPr>
          <w:rFonts w:ascii="Calibri" w:hAnsi="Calibri" w:cs="Calibri"/>
          <w:i/>
          <w:iCs/>
        </w:rPr>
        <w:t xml:space="preserve">Interview de Tidiane </w:t>
      </w:r>
      <w:proofErr w:type="spellStart"/>
      <w:r w:rsidRPr="002356CC">
        <w:rPr>
          <w:rFonts w:ascii="Calibri" w:hAnsi="Calibri" w:cs="Calibri"/>
          <w:i/>
          <w:iCs/>
        </w:rPr>
        <w:t>Ndaye</w:t>
      </w:r>
      <w:proofErr w:type="spellEnd"/>
      <w:r w:rsidRPr="002356CC">
        <w:rPr>
          <w:rFonts w:ascii="Calibri" w:hAnsi="Calibri" w:cs="Calibri"/>
          <w:i/>
          <w:iCs/>
        </w:rPr>
        <w:t xml:space="preserve"> par Jean-Pierre Elkabbach</w:t>
      </w:r>
      <w:r>
        <w:rPr>
          <w:rFonts w:ascii="Calibri" w:hAnsi="Calibri" w:cs="Calibri"/>
          <w:i/>
          <w:iCs/>
        </w:rPr>
        <w:t>,</w:t>
      </w:r>
      <w:r w:rsidRPr="002356CC">
        <w:rPr>
          <w:rFonts w:ascii="Calibri" w:hAnsi="Calibri" w:cs="Calibri"/>
          <w:i/>
          <w:iCs/>
        </w:rPr>
        <w:t xml:space="preserve"> en 2017</w:t>
      </w:r>
      <w:r>
        <w:rPr>
          <w:rFonts w:ascii="Calibri" w:hAnsi="Calibri" w:cs="Calibri"/>
          <w:i/>
          <w:iCs/>
        </w:rPr>
        <w:t>,</w:t>
      </w:r>
      <w:r w:rsidRPr="002356CC">
        <w:rPr>
          <w:rFonts w:ascii="Calibri" w:hAnsi="Calibri" w:cs="Calibri"/>
          <w:i/>
          <w:iCs/>
        </w:rPr>
        <w:t xml:space="preserve"> sur la traite arabo-musulmane</w:t>
      </w:r>
      <w:r w:rsidRPr="002356CC">
        <w:rPr>
          <w:rFonts w:ascii="Calibri" w:hAnsi="Calibri" w:cs="Calibri"/>
        </w:rPr>
        <w:t xml:space="preserve">, </w:t>
      </w:r>
      <w:hyperlink r:id="rId240" w:history="1">
        <w:r w:rsidRPr="00215ADA">
          <w:rPr>
            <w:rStyle w:val="Lienhypertexte"/>
            <w:rFonts w:ascii="Calibri" w:hAnsi="Calibri" w:cs="Calibri"/>
          </w:rPr>
          <w:t>https://www.youtube.com/watch?v=zgUGNdXOjC8</w:t>
        </w:r>
      </w:hyperlink>
      <w:r>
        <w:rPr>
          <w:rFonts w:ascii="Calibri" w:hAnsi="Calibri" w:cs="Calibri"/>
        </w:rPr>
        <w:t xml:space="preserve"> </w:t>
      </w:r>
      <w:r w:rsidRPr="002356CC">
        <w:rPr>
          <w:rFonts w:ascii="Calibri" w:hAnsi="Calibri" w:cs="Calibri"/>
        </w:rPr>
        <w:t xml:space="preserve">  </w:t>
      </w:r>
      <w:r>
        <w:rPr>
          <w:rFonts w:ascii="Calibri" w:hAnsi="Calibri" w:cs="Calibri"/>
        </w:rPr>
        <w:t xml:space="preserve"> </w:t>
      </w:r>
    </w:p>
    <w:p w14:paraId="532D44A1" w14:textId="4F92F981" w:rsidR="00C10927" w:rsidRDefault="00C10927" w:rsidP="008121BE">
      <w:pPr>
        <w:spacing w:after="0" w:line="240" w:lineRule="auto"/>
        <w:rPr>
          <w:rFonts w:ascii="Calibri" w:hAnsi="Calibri" w:cs="Calibri"/>
        </w:rPr>
      </w:pPr>
      <w:r>
        <w:rPr>
          <w:rFonts w:ascii="Calibri" w:hAnsi="Calibri" w:cs="Calibri"/>
        </w:rPr>
        <w:t>[2</w:t>
      </w:r>
      <w:r w:rsidR="00096AF2">
        <w:rPr>
          <w:rFonts w:ascii="Calibri" w:hAnsi="Calibri" w:cs="Calibri"/>
        </w:rPr>
        <w:t>3</w:t>
      </w:r>
      <w:r>
        <w:rPr>
          <w:rFonts w:ascii="Calibri" w:hAnsi="Calibri" w:cs="Calibri"/>
        </w:rPr>
        <w:t xml:space="preserve">ter] </w:t>
      </w:r>
      <w:r w:rsidRPr="00C10927">
        <w:rPr>
          <w:rFonts w:ascii="Calibri" w:hAnsi="Calibri" w:cs="Calibri"/>
          <w:i/>
          <w:iCs/>
        </w:rPr>
        <w:t>Les études de Tidiane N'Diaye, chercheur, économiste, anthropologue et écrivain franco-sénégalais</w:t>
      </w:r>
      <w:r w:rsidRPr="00C10927">
        <w:rPr>
          <w:rFonts w:ascii="Calibri" w:hAnsi="Calibri" w:cs="Calibri"/>
        </w:rPr>
        <w:t xml:space="preserve">, </w:t>
      </w:r>
      <w:hyperlink r:id="rId241" w:history="1">
        <w:r w:rsidRPr="00215ADA">
          <w:rPr>
            <w:rStyle w:val="Lienhypertexte"/>
            <w:rFonts w:ascii="Calibri" w:hAnsi="Calibri" w:cs="Calibri"/>
          </w:rPr>
          <w:t>https://m.youtube.com/watch?v=Wbn2bAqMIZQ</w:t>
        </w:r>
      </w:hyperlink>
      <w:r>
        <w:rPr>
          <w:rFonts w:ascii="Calibri" w:hAnsi="Calibri" w:cs="Calibri"/>
        </w:rPr>
        <w:t xml:space="preserve"> </w:t>
      </w:r>
    </w:p>
    <w:p w14:paraId="547ABB74" w14:textId="03763912" w:rsidR="00071395" w:rsidRDefault="00071395" w:rsidP="008121BE">
      <w:pPr>
        <w:spacing w:after="0" w:line="240" w:lineRule="auto"/>
        <w:rPr>
          <w:rFonts w:ascii="Calibri" w:hAnsi="Calibri" w:cs="Calibri"/>
        </w:rPr>
      </w:pPr>
    </w:p>
    <w:p w14:paraId="6978188A" w14:textId="2E40D30F" w:rsidR="00071395" w:rsidRDefault="00071395" w:rsidP="008121BE">
      <w:pPr>
        <w:spacing w:after="0" w:line="240" w:lineRule="auto"/>
        <w:rPr>
          <w:rFonts w:ascii="Calibri" w:hAnsi="Calibri" w:cs="Calibri"/>
        </w:rPr>
      </w:pPr>
      <w:r>
        <w:rPr>
          <w:rFonts w:ascii="Calibri" w:hAnsi="Calibri" w:cs="Calibri"/>
        </w:rPr>
        <w:t xml:space="preserve">[24] </w:t>
      </w:r>
      <w:r w:rsidRPr="00071395">
        <w:rPr>
          <w:rFonts w:ascii="Calibri" w:hAnsi="Calibri" w:cs="Calibri"/>
          <w:i/>
          <w:iCs/>
        </w:rPr>
        <w:t>Code noir d'esclavage arabo-musulman</w:t>
      </w:r>
      <w:r w:rsidRPr="00071395">
        <w:rPr>
          <w:rFonts w:ascii="Calibri" w:hAnsi="Calibri" w:cs="Calibri"/>
        </w:rPr>
        <w:t xml:space="preserve"> [en Mauritanie], </w:t>
      </w:r>
      <w:hyperlink r:id="rId242" w:history="1">
        <w:r w:rsidRPr="00215ADA">
          <w:rPr>
            <w:rStyle w:val="Lienhypertexte"/>
            <w:rFonts w:ascii="Calibri" w:hAnsi="Calibri" w:cs="Calibri"/>
          </w:rPr>
          <w:t>https://m.youtube.com/watch?feature=emb_title&amp;v=uQQZZ2Vr9qc</w:t>
        </w:r>
      </w:hyperlink>
      <w:r>
        <w:rPr>
          <w:rFonts w:ascii="Calibri" w:hAnsi="Calibri" w:cs="Calibri"/>
        </w:rPr>
        <w:t xml:space="preserve"> </w:t>
      </w:r>
    </w:p>
    <w:p w14:paraId="07EDB9D9" w14:textId="017E144E" w:rsidR="00B2684E" w:rsidRDefault="00B2684E" w:rsidP="008121BE">
      <w:pPr>
        <w:spacing w:after="0" w:line="240" w:lineRule="auto"/>
        <w:rPr>
          <w:rFonts w:ascii="Calibri" w:hAnsi="Calibri" w:cs="Calibri"/>
        </w:rPr>
      </w:pPr>
      <w:r>
        <w:rPr>
          <w:rFonts w:ascii="Calibri" w:hAnsi="Calibri" w:cs="Calibri"/>
        </w:rPr>
        <w:t xml:space="preserve">[25] </w:t>
      </w:r>
      <w:r w:rsidRPr="00B2684E">
        <w:rPr>
          <w:rFonts w:ascii="Calibri" w:hAnsi="Calibri" w:cs="Calibri"/>
          <w:i/>
          <w:iCs/>
        </w:rPr>
        <w:t xml:space="preserve">Diaspora africaine, esclavage et Islam. À propos de </w:t>
      </w:r>
      <w:proofErr w:type="spellStart"/>
      <w:r w:rsidRPr="00B2684E">
        <w:rPr>
          <w:rFonts w:ascii="Calibri" w:hAnsi="Calibri" w:cs="Calibri"/>
          <w:i/>
          <w:iCs/>
        </w:rPr>
        <w:t>Slavery</w:t>
      </w:r>
      <w:proofErr w:type="spellEnd"/>
      <w:r w:rsidRPr="00B2684E">
        <w:rPr>
          <w:rFonts w:ascii="Calibri" w:hAnsi="Calibri" w:cs="Calibri"/>
          <w:i/>
          <w:iCs/>
        </w:rPr>
        <w:t xml:space="preserve"> on the </w:t>
      </w:r>
      <w:proofErr w:type="spellStart"/>
      <w:r w:rsidRPr="00B2684E">
        <w:rPr>
          <w:rFonts w:ascii="Calibri" w:hAnsi="Calibri" w:cs="Calibri"/>
          <w:i/>
          <w:iCs/>
        </w:rPr>
        <w:t>Frontiers</w:t>
      </w:r>
      <w:proofErr w:type="spellEnd"/>
      <w:r w:rsidRPr="00B2684E">
        <w:rPr>
          <w:rFonts w:ascii="Calibri" w:hAnsi="Calibri" w:cs="Calibri"/>
          <w:i/>
          <w:iCs/>
        </w:rPr>
        <w:t xml:space="preserve"> of Islam, </w:t>
      </w:r>
      <w:proofErr w:type="spellStart"/>
      <w:r w:rsidRPr="00B2684E">
        <w:rPr>
          <w:rFonts w:ascii="Calibri" w:hAnsi="Calibri" w:cs="Calibri"/>
          <w:i/>
          <w:iCs/>
        </w:rPr>
        <w:t>Lovejoy</w:t>
      </w:r>
      <w:proofErr w:type="spellEnd"/>
      <w:r w:rsidRPr="00B2684E">
        <w:rPr>
          <w:rFonts w:ascii="Calibri" w:hAnsi="Calibri" w:cs="Calibri"/>
          <w:i/>
          <w:iCs/>
        </w:rPr>
        <w:t xml:space="preserve"> Paul E. (</w:t>
      </w:r>
      <w:proofErr w:type="spellStart"/>
      <w:r w:rsidRPr="00B2684E">
        <w:rPr>
          <w:rFonts w:ascii="Calibri" w:hAnsi="Calibri" w:cs="Calibri"/>
          <w:i/>
          <w:iCs/>
        </w:rPr>
        <w:t>dir</w:t>
      </w:r>
      <w:proofErr w:type="spellEnd"/>
      <w:r w:rsidRPr="00B2684E">
        <w:rPr>
          <w:rFonts w:ascii="Calibri" w:hAnsi="Calibri" w:cs="Calibri"/>
          <w:i/>
          <w:iCs/>
        </w:rPr>
        <w:t>.),</w:t>
      </w:r>
      <w:r w:rsidRPr="00B2684E">
        <w:rPr>
          <w:rFonts w:ascii="Calibri" w:hAnsi="Calibri" w:cs="Calibri"/>
        </w:rPr>
        <w:t xml:space="preserve"> Matthieu </w:t>
      </w:r>
      <w:proofErr w:type="spellStart"/>
      <w:r w:rsidRPr="00B2684E">
        <w:rPr>
          <w:rFonts w:ascii="Calibri" w:hAnsi="Calibri" w:cs="Calibri"/>
        </w:rPr>
        <w:t>Fintz</w:t>
      </w:r>
      <w:proofErr w:type="spellEnd"/>
      <w:r w:rsidRPr="00B2684E">
        <w:rPr>
          <w:rFonts w:ascii="Calibri" w:hAnsi="Calibri" w:cs="Calibri"/>
        </w:rPr>
        <w:t xml:space="preserve">, p. 203-213, </w:t>
      </w:r>
      <w:hyperlink r:id="rId243" w:history="1">
        <w:r w:rsidR="006E22E4" w:rsidRPr="00215ADA">
          <w:rPr>
            <w:rStyle w:val="Lienhypertexte"/>
            <w:rFonts w:ascii="Calibri" w:hAnsi="Calibri" w:cs="Calibri"/>
          </w:rPr>
          <w:t>https://journals.openedition.org/ema/1725</w:t>
        </w:r>
      </w:hyperlink>
      <w:r w:rsidR="006E22E4">
        <w:rPr>
          <w:rFonts w:ascii="Calibri" w:hAnsi="Calibri" w:cs="Calibri"/>
        </w:rPr>
        <w:t xml:space="preserve"> </w:t>
      </w:r>
      <w:r w:rsidRPr="00B2684E">
        <w:rPr>
          <w:rFonts w:ascii="Calibri" w:hAnsi="Calibri" w:cs="Calibri"/>
        </w:rPr>
        <w:t xml:space="preserve">&amp; </w:t>
      </w:r>
      <w:hyperlink r:id="rId244" w:history="1">
        <w:r w:rsidRPr="00215ADA">
          <w:rPr>
            <w:rStyle w:val="Lienhypertexte"/>
            <w:rFonts w:ascii="Calibri" w:hAnsi="Calibri" w:cs="Calibri"/>
          </w:rPr>
          <w:t>https://journals.openedition.org/ema/pdf/1725</w:t>
        </w:r>
      </w:hyperlink>
      <w:r>
        <w:rPr>
          <w:rFonts w:ascii="Calibri" w:hAnsi="Calibri" w:cs="Calibri"/>
        </w:rPr>
        <w:t xml:space="preserve"> </w:t>
      </w:r>
    </w:p>
    <w:p w14:paraId="5CDDB3A6" w14:textId="5802FAB8" w:rsidR="006E22E4" w:rsidRDefault="006E22E4" w:rsidP="008121BE">
      <w:pPr>
        <w:spacing w:after="0" w:line="240" w:lineRule="auto"/>
        <w:rPr>
          <w:rFonts w:ascii="Calibri" w:hAnsi="Calibri" w:cs="Calibri"/>
        </w:rPr>
      </w:pPr>
      <w:r>
        <w:rPr>
          <w:rFonts w:ascii="Calibri" w:hAnsi="Calibri" w:cs="Calibri"/>
        </w:rPr>
        <w:t xml:space="preserve">[26] </w:t>
      </w:r>
      <w:r w:rsidRPr="006E22E4">
        <w:rPr>
          <w:rFonts w:ascii="Calibri" w:hAnsi="Calibri" w:cs="Calibri"/>
          <w:i/>
          <w:iCs/>
        </w:rPr>
        <w:t>Esclavage dans le monde arabo-musulman</w:t>
      </w:r>
      <w:r w:rsidRPr="006E22E4">
        <w:rPr>
          <w:rFonts w:ascii="Calibri" w:hAnsi="Calibri" w:cs="Calibri"/>
        </w:rPr>
        <w:t xml:space="preserve">, </w:t>
      </w:r>
      <w:hyperlink r:id="rId245" w:history="1">
        <w:r w:rsidRPr="00215ADA">
          <w:rPr>
            <w:rStyle w:val="Lienhypertexte"/>
            <w:rFonts w:ascii="Calibri" w:hAnsi="Calibri" w:cs="Calibri"/>
          </w:rPr>
          <w:t>https://fr.wikipedia.org/wiki/Esclavage_dans_le_monde_arabo-musulman</w:t>
        </w:r>
      </w:hyperlink>
      <w:r>
        <w:rPr>
          <w:rFonts w:ascii="Calibri" w:hAnsi="Calibri" w:cs="Calibri"/>
        </w:rPr>
        <w:t xml:space="preserve"> </w:t>
      </w:r>
    </w:p>
    <w:p w14:paraId="05595670" w14:textId="28493647" w:rsidR="00B12E7B" w:rsidRDefault="00B12E7B" w:rsidP="008121BE">
      <w:pPr>
        <w:spacing w:after="0" w:line="240" w:lineRule="auto"/>
        <w:rPr>
          <w:rFonts w:ascii="Calibri" w:hAnsi="Calibri" w:cs="Calibri"/>
        </w:rPr>
      </w:pPr>
      <w:r>
        <w:rPr>
          <w:rFonts w:ascii="Calibri" w:hAnsi="Calibri" w:cs="Calibri"/>
        </w:rPr>
        <w:t xml:space="preserve">[27] </w:t>
      </w:r>
      <w:r w:rsidRPr="00B12E7B">
        <w:rPr>
          <w:rFonts w:ascii="Calibri" w:hAnsi="Calibri" w:cs="Calibri"/>
          <w:i/>
          <w:iCs/>
        </w:rPr>
        <w:t>Traite arabe</w:t>
      </w:r>
      <w:r w:rsidRPr="00B12E7B">
        <w:rPr>
          <w:rFonts w:ascii="Calibri" w:hAnsi="Calibri" w:cs="Calibri"/>
        </w:rPr>
        <w:t xml:space="preserve">, </w:t>
      </w:r>
      <w:hyperlink r:id="rId246" w:history="1">
        <w:r w:rsidRPr="00215ADA">
          <w:rPr>
            <w:rStyle w:val="Lienhypertexte"/>
            <w:rFonts w:ascii="Calibri" w:hAnsi="Calibri" w:cs="Calibri"/>
          </w:rPr>
          <w:t>https://fr.wikipedia.org/wiki/Traite_arabe</w:t>
        </w:r>
      </w:hyperlink>
      <w:r>
        <w:rPr>
          <w:rFonts w:ascii="Calibri" w:hAnsi="Calibri" w:cs="Calibri"/>
        </w:rPr>
        <w:t xml:space="preserve"> </w:t>
      </w:r>
    </w:p>
    <w:p w14:paraId="4806793B" w14:textId="257E1027" w:rsidR="00EB53E7" w:rsidRDefault="00AE4E57" w:rsidP="00EB53E7">
      <w:pPr>
        <w:spacing w:after="0" w:line="240" w:lineRule="auto"/>
        <w:rPr>
          <w:rFonts w:ascii="Calibri" w:hAnsi="Calibri" w:cs="Calibri"/>
        </w:rPr>
      </w:pPr>
      <w:r>
        <w:rPr>
          <w:rFonts w:ascii="Calibri" w:hAnsi="Calibri" w:cs="Calibri"/>
        </w:rPr>
        <w:t xml:space="preserve">[28] </w:t>
      </w:r>
      <w:r w:rsidRPr="00AE4E57">
        <w:rPr>
          <w:rFonts w:ascii="Calibri" w:hAnsi="Calibri" w:cs="Calibri"/>
          <w:i/>
          <w:iCs/>
        </w:rPr>
        <w:t>Chapitre VI. Inégaux devant Allah Charia, statuts personnels et changement social</w:t>
      </w:r>
      <w:r w:rsidRPr="00AE4E57">
        <w:rPr>
          <w:rFonts w:ascii="Calibri" w:hAnsi="Calibri" w:cs="Calibri"/>
        </w:rPr>
        <w:t xml:space="preserve"> [article payant], </w:t>
      </w:r>
      <w:proofErr w:type="spellStart"/>
      <w:r w:rsidRPr="00AE4E57">
        <w:rPr>
          <w:rFonts w:ascii="Calibri" w:hAnsi="Calibri" w:cs="Calibri"/>
        </w:rPr>
        <w:t>Zekeria</w:t>
      </w:r>
      <w:proofErr w:type="spellEnd"/>
      <w:r w:rsidRPr="00AE4E57">
        <w:rPr>
          <w:rFonts w:ascii="Calibri" w:hAnsi="Calibri" w:cs="Calibri"/>
        </w:rPr>
        <w:t xml:space="preserve"> </w:t>
      </w:r>
      <w:proofErr w:type="spellStart"/>
      <w:r w:rsidRPr="00AE4E57">
        <w:rPr>
          <w:rFonts w:ascii="Calibri" w:hAnsi="Calibri" w:cs="Calibri"/>
        </w:rPr>
        <w:t>Ould</w:t>
      </w:r>
      <w:proofErr w:type="spellEnd"/>
      <w:r w:rsidRPr="00AE4E57">
        <w:rPr>
          <w:rFonts w:ascii="Calibri" w:hAnsi="Calibri" w:cs="Calibri"/>
        </w:rPr>
        <w:t xml:space="preserve"> Ahmed Salem, in Prêcher dans le désert (2013), pages 265 à 298, </w:t>
      </w:r>
      <w:hyperlink r:id="rId247" w:history="1">
        <w:r w:rsidRPr="00215ADA">
          <w:rPr>
            <w:rStyle w:val="Lienhypertexte"/>
            <w:rFonts w:ascii="Calibri" w:hAnsi="Calibri" w:cs="Calibri"/>
          </w:rPr>
          <w:t>https://www.cairn.info/precher-dans-le-desert--9782811109073-page-265.htm</w:t>
        </w:r>
      </w:hyperlink>
      <w:r>
        <w:rPr>
          <w:rFonts w:ascii="Calibri" w:hAnsi="Calibri" w:cs="Calibri"/>
        </w:rPr>
        <w:t xml:space="preserve"> </w:t>
      </w:r>
    </w:p>
    <w:p w14:paraId="703E7FFB" w14:textId="396FB8A2" w:rsidR="002029FA" w:rsidRDefault="002029FA" w:rsidP="00EB53E7">
      <w:pPr>
        <w:spacing w:after="0" w:line="240" w:lineRule="auto"/>
        <w:rPr>
          <w:rFonts w:ascii="Calibri" w:hAnsi="Calibri" w:cs="Calibri"/>
        </w:rPr>
      </w:pPr>
      <w:r>
        <w:rPr>
          <w:rFonts w:ascii="Calibri" w:hAnsi="Calibri" w:cs="Calibri"/>
        </w:rPr>
        <w:t xml:space="preserve">[29] </w:t>
      </w:r>
      <w:r w:rsidRPr="002029FA">
        <w:rPr>
          <w:rFonts w:ascii="Calibri" w:hAnsi="Calibri" w:cs="Calibri"/>
          <w:i/>
          <w:iCs/>
        </w:rPr>
        <w:t>Les femmes esclaves de l’État islamique</w:t>
      </w:r>
      <w:r w:rsidRPr="002029FA">
        <w:rPr>
          <w:rFonts w:ascii="Calibri" w:hAnsi="Calibri" w:cs="Calibri"/>
        </w:rPr>
        <w:t xml:space="preserve"> [article payant], Mathieu </w:t>
      </w:r>
      <w:proofErr w:type="spellStart"/>
      <w:r w:rsidRPr="002029FA">
        <w:rPr>
          <w:rFonts w:ascii="Calibri" w:hAnsi="Calibri" w:cs="Calibri"/>
        </w:rPr>
        <w:t>Guidère</w:t>
      </w:r>
      <w:proofErr w:type="spellEnd"/>
      <w:r w:rsidRPr="002029FA">
        <w:rPr>
          <w:rFonts w:ascii="Calibri" w:hAnsi="Calibri" w:cs="Calibri"/>
        </w:rPr>
        <w:t xml:space="preserve">, in Le Débat 2016/1 (n° 188), pages 106 à 118, </w:t>
      </w:r>
      <w:hyperlink r:id="rId248" w:history="1">
        <w:r w:rsidRPr="00215ADA">
          <w:rPr>
            <w:rStyle w:val="Lienhypertexte"/>
            <w:rFonts w:ascii="Calibri" w:hAnsi="Calibri" w:cs="Calibri"/>
          </w:rPr>
          <w:t>https://www.cairn.info/revue-le-debat-2016-1-page-106.html</w:t>
        </w:r>
      </w:hyperlink>
      <w:r>
        <w:rPr>
          <w:rFonts w:ascii="Calibri" w:hAnsi="Calibri" w:cs="Calibri"/>
        </w:rPr>
        <w:t xml:space="preserve"> </w:t>
      </w:r>
    </w:p>
    <w:p w14:paraId="0E0AED4E" w14:textId="32FC34AF" w:rsidR="002029FA" w:rsidRDefault="002029FA" w:rsidP="00EB53E7">
      <w:pPr>
        <w:spacing w:after="0" w:line="240" w:lineRule="auto"/>
        <w:rPr>
          <w:rFonts w:ascii="Calibri" w:hAnsi="Calibri" w:cs="Calibri"/>
        </w:rPr>
      </w:pPr>
      <w:r>
        <w:rPr>
          <w:rFonts w:ascii="Calibri" w:hAnsi="Calibri" w:cs="Calibri"/>
        </w:rPr>
        <w:t xml:space="preserve">[29bis] </w:t>
      </w:r>
      <w:r w:rsidRPr="002029FA">
        <w:rPr>
          <w:rFonts w:ascii="Calibri" w:hAnsi="Calibri" w:cs="Calibri"/>
          <w:i/>
          <w:iCs/>
        </w:rPr>
        <w:t>Les femmes esclaves de l’État islamique</w:t>
      </w:r>
      <w:r w:rsidRPr="002029FA">
        <w:rPr>
          <w:rFonts w:ascii="Calibri" w:hAnsi="Calibri" w:cs="Calibri"/>
        </w:rPr>
        <w:t xml:space="preserve">, Mathieu </w:t>
      </w:r>
      <w:proofErr w:type="spellStart"/>
      <w:r w:rsidRPr="002029FA">
        <w:rPr>
          <w:rFonts w:ascii="Calibri" w:hAnsi="Calibri" w:cs="Calibri"/>
        </w:rPr>
        <w:t>Guidère</w:t>
      </w:r>
      <w:proofErr w:type="spellEnd"/>
      <w:r w:rsidR="00B53AE0">
        <w:rPr>
          <w:rFonts w:ascii="Calibri" w:hAnsi="Calibri" w:cs="Calibri"/>
        </w:rPr>
        <w:t xml:space="preserve"> </w:t>
      </w:r>
      <w:r w:rsidR="00B53AE0" w:rsidRPr="002029FA">
        <w:rPr>
          <w:rFonts w:ascii="Calibri" w:hAnsi="Calibri" w:cs="Calibri"/>
        </w:rPr>
        <w:t>[article payant]</w:t>
      </w:r>
      <w:r w:rsidRPr="002029FA">
        <w:rPr>
          <w:rFonts w:ascii="Calibri" w:hAnsi="Calibri" w:cs="Calibri"/>
        </w:rPr>
        <w:t xml:space="preserve">, Le débat, n° 188, 2016/1, p. 106-118, </w:t>
      </w:r>
      <w:hyperlink r:id="rId249" w:history="1">
        <w:r w:rsidRPr="00215ADA">
          <w:rPr>
            <w:rStyle w:val="Lienhypertexte"/>
            <w:rFonts w:ascii="Calibri" w:hAnsi="Calibri" w:cs="Calibri"/>
          </w:rPr>
          <w:t>http://le-debat.gallimard.fr/articles/2016-1-les-femmes-esclaves-de-l-etat-islamique/</w:t>
        </w:r>
      </w:hyperlink>
      <w:r>
        <w:rPr>
          <w:rFonts w:ascii="Calibri" w:hAnsi="Calibri" w:cs="Calibri"/>
        </w:rPr>
        <w:t xml:space="preserve"> </w:t>
      </w:r>
    </w:p>
    <w:p w14:paraId="107DFE63" w14:textId="7395FB95" w:rsidR="00E7286E" w:rsidRDefault="00E7286E" w:rsidP="00EB53E7">
      <w:pPr>
        <w:spacing w:after="0" w:line="240" w:lineRule="auto"/>
        <w:rPr>
          <w:rFonts w:ascii="Calibri" w:hAnsi="Calibri" w:cs="Calibri"/>
        </w:rPr>
      </w:pPr>
      <w:r>
        <w:rPr>
          <w:rFonts w:ascii="Calibri" w:hAnsi="Calibri" w:cs="Calibri"/>
        </w:rPr>
        <w:t xml:space="preserve">[30] </w:t>
      </w:r>
      <w:r w:rsidRPr="00E7286E">
        <w:rPr>
          <w:rFonts w:ascii="Calibri" w:hAnsi="Calibri" w:cs="Calibri"/>
          <w:i/>
          <w:iCs/>
        </w:rPr>
        <w:t xml:space="preserve">Vues islamiques sur l'esclavage - </w:t>
      </w:r>
      <w:proofErr w:type="spellStart"/>
      <w:r w:rsidRPr="00E7286E">
        <w:rPr>
          <w:rFonts w:ascii="Calibri" w:hAnsi="Calibri" w:cs="Calibri"/>
          <w:i/>
          <w:iCs/>
        </w:rPr>
        <w:t>Islamic</w:t>
      </w:r>
      <w:proofErr w:type="spellEnd"/>
      <w:r w:rsidRPr="00E7286E">
        <w:rPr>
          <w:rFonts w:ascii="Calibri" w:hAnsi="Calibri" w:cs="Calibri"/>
          <w:i/>
          <w:iCs/>
        </w:rPr>
        <w:t xml:space="preserve"> </w:t>
      </w:r>
      <w:proofErr w:type="spellStart"/>
      <w:r w:rsidRPr="00E7286E">
        <w:rPr>
          <w:rFonts w:ascii="Calibri" w:hAnsi="Calibri" w:cs="Calibri"/>
          <w:i/>
          <w:iCs/>
        </w:rPr>
        <w:t>views</w:t>
      </w:r>
      <w:proofErr w:type="spellEnd"/>
      <w:r w:rsidRPr="00E7286E">
        <w:rPr>
          <w:rFonts w:ascii="Calibri" w:hAnsi="Calibri" w:cs="Calibri"/>
          <w:i/>
          <w:iCs/>
        </w:rPr>
        <w:t xml:space="preserve"> on </w:t>
      </w:r>
      <w:proofErr w:type="spellStart"/>
      <w:r w:rsidRPr="00E7286E">
        <w:rPr>
          <w:rFonts w:ascii="Calibri" w:hAnsi="Calibri" w:cs="Calibri"/>
          <w:i/>
          <w:iCs/>
        </w:rPr>
        <w:t>slavery</w:t>
      </w:r>
      <w:proofErr w:type="spellEnd"/>
      <w:r w:rsidRPr="00E7286E">
        <w:rPr>
          <w:rFonts w:ascii="Calibri" w:hAnsi="Calibri" w:cs="Calibri"/>
          <w:i/>
          <w:iCs/>
        </w:rPr>
        <w:t xml:space="preserve"> Vues islamiques sur l'esclavage</w:t>
      </w:r>
      <w:r w:rsidRPr="00E7286E">
        <w:rPr>
          <w:rFonts w:ascii="Calibri" w:hAnsi="Calibri" w:cs="Calibri"/>
        </w:rPr>
        <w:t xml:space="preserve">, </w:t>
      </w:r>
      <w:hyperlink r:id="rId250" w:history="1">
        <w:r w:rsidRPr="00215ADA">
          <w:rPr>
            <w:rStyle w:val="Lienhypertexte"/>
            <w:rFonts w:ascii="Calibri" w:hAnsi="Calibri" w:cs="Calibri"/>
          </w:rPr>
          <w:t>https://fr.qaz.wiki/wiki/Islamic_views_on_slavery</w:t>
        </w:r>
      </w:hyperlink>
      <w:r>
        <w:rPr>
          <w:rFonts w:ascii="Calibri" w:hAnsi="Calibri" w:cs="Calibri"/>
        </w:rPr>
        <w:t xml:space="preserve"> </w:t>
      </w:r>
    </w:p>
    <w:p w14:paraId="3142C256" w14:textId="77777777" w:rsidR="005C0522" w:rsidRDefault="005C0522" w:rsidP="00EB53E7">
      <w:pPr>
        <w:spacing w:after="0" w:line="240" w:lineRule="auto"/>
        <w:rPr>
          <w:rFonts w:ascii="Calibri" w:hAnsi="Calibri" w:cs="Calibri"/>
        </w:rPr>
      </w:pPr>
    </w:p>
    <w:p w14:paraId="2F1CD703" w14:textId="0F9C7305" w:rsidR="005B191F" w:rsidRDefault="005B191F" w:rsidP="005B191F">
      <w:pPr>
        <w:pStyle w:val="Titre1"/>
      </w:pPr>
      <w:bookmarkStart w:id="31" w:name="_Toc71191957"/>
      <w:r>
        <w:t>Annexe : Le point de vue de musulmans contemporains sur l’esclavage</w:t>
      </w:r>
      <w:bookmarkEnd w:id="31"/>
    </w:p>
    <w:p w14:paraId="27041F08" w14:textId="35C15BD9" w:rsidR="005B191F" w:rsidRDefault="005B191F" w:rsidP="00EB53E7">
      <w:pPr>
        <w:spacing w:after="0" w:line="240" w:lineRule="auto"/>
        <w:rPr>
          <w:rFonts w:ascii="Calibri" w:hAnsi="Calibri" w:cs="Calibri"/>
        </w:rPr>
      </w:pPr>
    </w:p>
    <w:p w14:paraId="55ED6979" w14:textId="76B58F21" w:rsidR="00B2684E" w:rsidRDefault="00B2684E" w:rsidP="00EB53E7">
      <w:pPr>
        <w:spacing w:after="0" w:line="240" w:lineRule="auto"/>
        <w:rPr>
          <w:rFonts w:ascii="Calibri" w:hAnsi="Calibri" w:cs="Calibri"/>
        </w:rPr>
      </w:pPr>
      <w:r>
        <w:rPr>
          <w:rFonts w:ascii="Calibri" w:hAnsi="Calibri" w:cs="Calibri"/>
        </w:rPr>
        <w:t>Chez certains musulmans contemporains, l’idée de l’abolition définitive de l’esclave ne s’est pas encore imposée et ils préfèrent rester au stade de l’affranchissement des esclaves.</w:t>
      </w:r>
    </w:p>
    <w:p w14:paraId="069BEF76" w14:textId="77777777" w:rsidR="00B2684E" w:rsidRDefault="00B2684E" w:rsidP="00EB53E7">
      <w:pPr>
        <w:spacing w:after="0" w:line="240" w:lineRule="auto"/>
        <w:rPr>
          <w:rFonts w:ascii="Calibri" w:hAnsi="Calibri" w:cs="Calibri"/>
        </w:rPr>
      </w:pPr>
    </w:p>
    <w:p w14:paraId="6188D953" w14:textId="599A3FB8" w:rsidR="005B191F" w:rsidRDefault="005152A9" w:rsidP="005B191F">
      <w:pPr>
        <w:spacing w:after="0" w:line="240" w:lineRule="auto"/>
        <w:jc w:val="both"/>
      </w:pPr>
      <w:r>
        <w:rPr>
          <w:rFonts w:ascii="Calibri" w:hAnsi="Calibri" w:cs="Calibri"/>
        </w:rPr>
        <w:t xml:space="preserve">Selon </w:t>
      </w:r>
      <w:proofErr w:type="spellStart"/>
      <w:r>
        <w:rPr>
          <w:rFonts w:ascii="Calibri" w:hAnsi="Calibri" w:cs="Calibri"/>
        </w:rPr>
        <w:t>Ossou</w:t>
      </w:r>
      <w:proofErr w:type="spellEnd"/>
      <w:r>
        <w:rPr>
          <w:rFonts w:ascii="Calibri" w:hAnsi="Calibri" w:cs="Calibri"/>
        </w:rPr>
        <w:t xml:space="preserve"> T., </w:t>
      </w:r>
      <w:r w:rsidR="005B191F">
        <w:rPr>
          <w:rFonts w:ascii="Calibri" w:hAnsi="Calibri" w:cs="Calibri"/>
        </w:rPr>
        <w:t>« </w:t>
      </w:r>
      <w:r w:rsidR="005B191F" w:rsidRPr="00096AF2">
        <w:rPr>
          <w:i/>
          <w:iCs/>
        </w:rPr>
        <w:t>Le viol chez les mécréants n'est pas le viol chez les musulmans.</w:t>
      </w:r>
    </w:p>
    <w:p w14:paraId="3A7AA9F1" w14:textId="35B62A79" w:rsidR="005B191F" w:rsidRPr="005B191F" w:rsidRDefault="005B191F" w:rsidP="005B191F">
      <w:pPr>
        <w:spacing w:after="0" w:line="240" w:lineRule="auto"/>
        <w:jc w:val="both"/>
        <w:rPr>
          <w:i/>
          <w:iCs/>
        </w:rPr>
      </w:pPr>
      <w:r>
        <w:t xml:space="preserve">Et </w:t>
      </w:r>
      <w:r w:rsidRPr="005B191F">
        <w:rPr>
          <w:i/>
          <w:iCs/>
        </w:rPr>
        <w:t>je n'ai rien à envier à votre définition.</w:t>
      </w:r>
    </w:p>
    <w:p w14:paraId="5104F59A" w14:textId="288839FA" w:rsidR="005B191F" w:rsidRPr="005B191F" w:rsidRDefault="005B191F" w:rsidP="005B191F">
      <w:pPr>
        <w:spacing w:after="0" w:line="240" w:lineRule="auto"/>
        <w:jc w:val="both"/>
        <w:rPr>
          <w:i/>
          <w:iCs/>
        </w:rPr>
      </w:pPr>
      <w:r w:rsidRPr="005B191F">
        <w:rPr>
          <w:i/>
          <w:iCs/>
        </w:rPr>
        <w:t xml:space="preserve">En </w:t>
      </w:r>
      <w:proofErr w:type="spellStart"/>
      <w:r w:rsidRPr="005B191F">
        <w:rPr>
          <w:i/>
          <w:iCs/>
        </w:rPr>
        <w:t>islām</w:t>
      </w:r>
      <w:proofErr w:type="spellEnd"/>
      <w:r w:rsidRPr="005B191F">
        <w:rPr>
          <w:i/>
          <w:iCs/>
        </w:rPr>
        <w:t xml:space="preserve">, le maître peut avoir des rapports avec son esclave qu'il a acquis de droit...cette esclave est sa propriété. Il y a des règles éthiques qui s'applique à propriétaire sur l'esclave. L'esclave a des droits sur son maître et des devoirs envers son maître et </w:t>
      </w:r>
      <w:proofErr w:type="spellStart"/>
      <w:r w:rsidRPr="005B191F">
        <w:rPr>
          <w:i/>
          <w:iCs/>
        </w:rPr>
        <w:t>vis</w:t>
      </w:r>
      <w:proofErr w:type="spellEnd"/>
      <w:r w:rsidRPr="005B191F">
        <w:rPr>
          <w:i/>
          <w:iCs/>
        </w:rPr>
        <w:t xml:space="preserve"> versa.</w:t>
      </w:r>
    </w:p>
    <w:p w14:paraId="5F19D072" w14:textId="0D24F361" w:rsidR="005B191F" w:rsidRPr="005B191F" w:rsidRDefault="005B191F" w:rsidP="005B191F">
      <w:pPr>
        <w:spacing w:after="0" w:line="240" w:lineRule="auto"/>
        <w:jc w:val="both"/>
        <w:rPr>
          <w:i/>
          <w:iCs/>
        </w:rPr>
      </w:pPr>
      <w:r w:rsidRPr="005B191F">
        <w:rPr>
          <w:i/>
          <w:iCs/>
        </w:rPr>
        <w:t xml:space="preserve">Les esclaves à l'époque du prophète </w:t>
      </w:r>
      <w:proofErr w:type="spellStart"/>
      <w:r w:rsidRPr="005B191F">
        <w:rPr>
          <w:i/>
          <w:iCs/>
        </w:rPr>
        <w:t>alayhi</w:t>
      </w:r>
      <w:proofErr w:type="spellEnd"/>
      <w:r w:rsidRPr="005B191F">
        <w:rPr>
          <w:i/>
          <w:iCs/>
        </w:rPr>
        <w:t xml:space="preserve"> </w:t>
      </w:r>
      <w:proofErr w:type="spellStart"/>
      <w:r w:rsidRPr="005B191F">
        <w:rPr>
          <w:i/>
          <w:iCs/>
        </w:rPr>
        <w:t>salātu</w:t>
      </w:r>
      <w:proofErr w:type="spellEnd"/>
      <w:r w:rsidRPr="005B191F">
        <w:rPr>
          <w:i/>
          <w:iCs/>
        </w:rPr>
        <w:t xml:space="preserve"> </w:t>
      </w:r>
      <w:proofErr w:type="spellStart"/>
      <w:r w:rsidRPr="005B191F">
        <w:rPr>
          <w:i/>
          <w:iCs/>
        </w:rPr>
        <w:t>wa</w:t>
      </w:r>
      <w:proofErr w:type="spellEnd"/>
      <w:r w:rsidRPr="005B191F">
        <w:rPr>
          <w:i/>
          <w:iCs/>
        </w:rPr>
        <w:t xml:space="preserve"> </w:t>
      </w:r>
      <w:proofErr w:type="spellStart"/>
      <w:r w:rsidRPr="005B191F">
        <w:rPr>
          <w:i/>
          <w:iCs/>
        </w:rPr>
        <w:t>salām</w:t>
      </w:r>
      <w:proofErr w:type="spellEnd"/>
      <w:r w:rsidRPr="005B191F">
        <w:rPr>
          <w:i/>
          <w:iCs/>
        </w:rPr>
        <w:t xml:space="preserve"> était mieux traiter aujourd'hui que vous le faites entre vos travailleur.</w:t>
      </w:r>
    </w:p>
    <w:p w14:paraId="5335D067" w14:textId="5D99959F" w:rsidR="005B191F" w:rsidRPr="005B191F" w:rsidRDefault="005B191F" w:rsidP="005B191F">
      <w:pPr>
        <w:spacing w:after="0" w:line="240" w:lineRule="auto"/>
        <w:jc w:val="both"/>
        <w:rPr>
          <w:i/>
          <w:iCs/>
        </w:rPr>
      </w:pPr>
      <w:r w:rsidRPr="005B191F">
        <w:rPr>
          <w:i/>
          <w:iCs/>
        </w:rPr>
        <w:t xml:space="preserve">Concernant l'histoire de </w:t>
      </w:r>
      <w:proofErr w:type="spellStart"/>
      <w:r w:rsidRPr="005B191F">
        <w:rPr>
          <w:i/>
          <w:iCs/>
        </w:rPr>
        <w:t>safiyya</w:t>
      </w:r>
      <w:proofErr w:type="spellEnd"/>
      <w:r w:rsidRPr="005B191F">
        <w:rPr>
          <w:i/>
          <w:iCs/>
        </w:rPr>
        <w:t>, si tu dis viol c'est ton problème car chez vous couchez avec sa propre femme alors qu'elle n'en a pas envie est du viol chez nous ce n'est pas le cas.</w:t>
      </w:r>
    </w:p>
    <w:p w14:paraId="661D94FE" w14:textId="680DD63E" w:rsidR="005B191F" w:rsidRPr="005B191F" w:rsidRDefault="005B191F" w:rsidP="005B191F">
      <w:pPr>
        <w:spacing w:after="0" w:line="240" w:lineRule="auto"/>
        <w:jc w:val="both"/>
        <w:rPr>
          <w:i/>
          <w:iCs/>
        </w:rPr>
      </w:pPr>
      <w:r w:rsidRPr="005B191F">
        <w:rPr>
          <w:i/>
          <w:iCs/>
        </w:rPr>
        <w:t>Ce mot n'a pas la même signification chez nous.</w:t>
      </w:r>
    </w:p>
    <w:p w14:paraId="7E21F9AA" w14:textId="2230BE8A" w:rsidR="005B191F" w:rsidRPr="005B191F" w:rsidRDefault="005B191F" w:rsidP="005B191F">
      <w:pPr>
        <w:spacing w:after="0" w:line="240" w:lineRule="auto"/>
        <w:jc w:val="both"/>
        <w:rPr>
          <w:i/>
          <w:iCs/>
        </w:rPr>
      </w:pPr>
      <w:r w:rsidRPr="005B191F">
        <w:rPr>
          <w:i/>
          <w:iCs/>
        </w:rPr>
        <w:t xml:space="preserve">D'ailleurs l'histoire de </w:t>
      </w:r>
      <w:proofErr w:type="spellStart"/>
      <w:r w:rsidRPr="005B191F">
        <w:rPr>
          <w:i/>
          <w:iCs/>
        </w:rPr>
        <w:t>safiyya</w:t>
      </w:r>
      <w:proofErr w:type="spellEnd"/>
      <w:r w:rsidRPr="005B191F">
        <w:rPr>
          <w:i/>
          <w:iCs/>
        </w:rPr>
        <w:t>, vous ne la racontez jamais en intégralité, en ramenant toutes les sources qui traite du sujets.</w:t>
      </w:r>
    </w:p>
    <w:p w14:paraId="1280A6AB" w14:textId="5127A6A3" w:rsidR="005B191F" w:rsidRPr="005B191F" w:rsidRDefault="005B191F" w:rsidP="005B191F">
      <w:pPr>
        <w:spacing w:after="0" w:line="240" w:lineRule="auto"/>
        <w:jc w:val="both"/>
        <w:rPr>
          <w:i/>
          <w:iCs/>
        </w:rPr>
      </w:pPr>
      <w:r w:rsidRPr="005B191F">
        <w:rPr>
          <w:i/>
          <w:iCs/>
        </w:rPr>
        <w:t xml:space="preserve">Un maître peut avoir des rapports avec son esclave en </w:t>
      </w:r>
      <w:proofErr w:type="spellStart"/>
      <w:r w:rsidRPr="005B191F">
        <w:rPr>
          <w:i/>
          <w:iCs/>
        </w:rPr>
        <w:t>islām</w:t>
      </w:r>
      <w:proofErr w:type="spellEnd"/>
      <w:r w:rsidRPr="005B191F">
        <w:rPr>
          <w:i/>
          <w:iCs/>
        </w:rPr>
        <w:t>, dans le judaïsme ...mais chez les mécréants ce n'est pas possible.</w:t>
      </w:r>
    </w:p>
    <w:p w14:paraId="6C86B347" w14:textId="77777777" w:rsidR="005B191F" w:rsidRPr="005B191F" w:rsidRDefault="005B191F" w:rsidP="005B191F">
      <w:pPr>
        <w:spacing w:after="0" w:line="240" w:lineRule="auto"/>
        <w:jc w:val="both"/>
        <w:rPr>
          <w:i/>
          <w:iCs/>
        </w:rPr>
      </w:pPr>
      <w:r w:rsidRPr="005B191F">
        <w:rPr>
          <w:i/>
          <w:iCs/>
        </w:rPr>
        <w:t>Pour dire que nos lois diffère.</w:t>
      </w:r>
    </w:p>
    <w:p w14:paraId="4EDB55B8" w14:textId="5DAB3349" w:rsidR="005B191F" w:rsidRDefault="005B191F" w:rsidP="005B191F">
      <w:pPr>
        <w:spacing w:after="0" w:line="240" w:lineRule="auto"/>
        <w:jc w:val="both"/>
        <w:rPr>
          <w:rFonts w:ascii="Calibri" w:hAnsi="Calibri" w:cs="Calibri"/>
        </w:rPr>
      </w:pPr>
      <w:r w:rsidRPr="005B191F">
        <w:rPr>
          <w:i/>
          <w:iCs/>
        </w:rPr>
        <w:t>Nous suivons la loi de Dieu et eux ils suivent leur passion et ce que leur âme le</w:t>
      </w:r>
      <w:r>
        <w:rPr>
          <w:i/>
          <w:iCs/>
        </w:rPr>
        <w:t>ur</w:t>
      </w:r>
      <w:r w:rsidRPr="005B191F">
        <w:rPr>
          <w:i/>
          <w:iCs/>
        </w:rPr>
        <w:t xml:space="preserve"> dicte</w:t>
      </w:r>
      <w:r>
        <w:t> ».</w:t>
      </w:r>
    </w:p>
    <w:p w14:paraId="167C8BDD" w14:textId="0BDB5136" w:rsidR="005B191F" w:rsidRDefault="005B191F" w:rsidP="00EB53E7">
      <w:pPr>
        <w:spacing w:after="0" w:line="240" w:lineRule="auto"/>
        <w:rPr>
          <w:rFonts w:ascii="Calibri" w:hAnsi="Calibri" w:cs="Calibri"/>
        </w:rPr>
      </w:pPr>
    </w:p>
    <w:p w14:paraId="513CDA24" w14:textId="77777777" w:rsidR="005D1989" w:rsidRDefault="005B191F" w:rsidP="005B191F">
      <w:pPr>
        <w:spacing w:after="0" w:line="240" w:lineRule="auto"/>
        <w:jc w:val="both"/>
        <w:rPr>
          <w:rFonts w:ascii="Calibri" w:hAnsi="Calibri" w:cs="Calibri"/>
          <w:i/>
          <w:iCs/>
        </w:rPr>
      </w:pPr>
      <w:r w:rsidRPr="005B191F">
        <w:rPr>
          <w:rFonts w:ascii="Calibri" w:hAnsi="Calibri" w:cs="Calibri"/>
        </w:rPr>
        <w:t xml:space="preserve">Selon Mohamed D. </w:t>
      </w:r>
      <w:r>
        <w:rPr>
          <w:rFonts w:ascii="Calibri" w:hAnsi="Calibri" w:cs="Calibri"/>
        </w:rPr>
        <w:t>« </w:t>
      </w:r>
      <w:r w:rsidRPr="005B191F">
        <w:rPr>
          <w:rFonts w:ascii="Calibri" w:hAnsi="Calibri" w:cs="Calibri"/>
          <w:i/>
          <w:iCs/>
        </w:rPr>
        <w:t>Sur l'esclavage, le Coran pousse à l'affranchissement des Esclaves (pour expier des péchés, avoir de bonnes actions. ...) dans un contexte ou l'esclavagisme a toujours existé (le "</w:t>
      </w:r>
      <w:proofErr w:type="spellStart"/>
      <w:r w:rsidRPr="005B191F">
        <w:rPr>
          <w:rFonts w:ascii="Calibri" w:hAnsi="Calibri" w:cs="Calibri"/>
          <w:i/>
          <w:iCs/>
        </w:rPr>
        <w:t>desesclavagisme</w:t>
      </w:r>
      <w:proofErr w:type="spellEnd"/>
      <w:r w:rsidRPr="005B191F">
        <w:rPr>
          <w:rFonts w:ascii="Calibri" w:hAnsi="Calibri" w:cs="Calibri"/>
          <w:i/>
          <w:iCs/>
        </w:rPr>
        <w:t>" ne pouvait donc être radical). Mais il faut être honnête et dire que les musulmans n'ont pas joué le jeu et ont maintenu le système tout comme il était maintenu ailleurs dans le monde</w:t>
      </w:r>
      <w:r w:rsidR="005D1989">
        <w:rPr>
          <w:rFonts w:ascii="Calibri" w:hAnsi="Calibri" w:cs="Calibri"/>
          <w:i/>
          <w:iCs/>
        </w:rPr>
        <w:t>.</w:t>
      </w:r>
    </w:p>
    <w:p w14:paraId="1B0B8028" w14:textId="1C9EB04B" w:rsidR="005D1989" w:rsidRPr="005D1989" w:rsidRDefault="005D1989" w:rsidP="005D1989">
      <w:pPr>
        <w:spacing w:after="0" w:line="240" w:lineRule="auto"/>
        <w:jc w:val="both"/>
        <w:rPr>
          <w:rFonts w:ascii="Calibri" w:hAnsi="Calibri" w:cs="Calibri"/>
          <w:i/>
          <w:iCs/>
        </w:rPr>
      </w:pPr>
      <w:r w:rsidRPr="005D1989">
        <w:rPr>
          <w:rFonts w:ascii="Calibri" w:hAnsi="Calibri" w:cs="Calibri"/>
          <w:i/>
          <w:iCs/>
        </w:rPr>
        <w:t>Le monde musulman n'a malheureusement pas suivi le Coran (marché juteux oblige ...) qui lui indiquait la voie de l'émancipation progressive des esclaves.</w:t>
      </w:r>
    </w:p>
    <w:p w14:paraId="77C74859" w14:textId="71B50672" w:rsidR="005B191F" w:rsidRDefault="005D1989" w:rsidP="005D1989">
      <w:pPr>
        <w:spacing w:after="0" w:line="240" w:lineRule="auto"/>
        <w:jc w:val="both"/>
        <w:rPr>
          <w:rFonts w:ascii="Calibri" w:hAnsi="Calibri" w:cs="Calibri"/>
        </w:rPr>
      </w:pPr>
      <w:r w:rsidRPr="005D1989">
        <w:rPr>
          <w:rFonts w:ascii="Calibri" w:hAnsi="Calibri" w:cs="Calibri"/>
          <w:i/>
          <w:iCs/>
        </w:rPr>
        <w:t>Comme toujours et de tout temps,</w:t>
      </w:r>
      <w:r>
        <w:rPr>
          <w:rFonts w:ascii="Calibri" w:hAnsi="Calibri" w:cs="Calibri"/>
          <w:i/>
          <w:iCs/>
        </w:rPr>
        <w:t xml:space="preserve"> le</w:t>
      </w:r>
      <w:r w:rsidRPr="005D1989">
        <w:rPr>
          <w:rFonts w:ascii="Calibri" w:hAnsi="Calibri" w:cs="Calibri"/>
          <w:i/>
          <w:iCs/>
        </w:rPr>
        <w:t xml:space="preserve"> mélange du politique et de l'économique</w:t>
      </w:r>
      <w:r>
        <w:rPr>
          <w:rFonts w:ascii="Calibri" w:hAnsi="Calibri" w:cs="Calibri"/>
          <w:i/>
          <w:iCs/>
        </w:rPr>
        <w:t xml:space="preserve"> a primé</w:t>
      </w:r>
      <w:r w:rsidRPr="005D1989">
        <w:rPr>
          <w:rFonts w:ascii="Calibri" w:hAnsi="Calibri" w:cs="Calibri"/>
          <w:i/>
          <w:iCs/>
        </w:rPr>
        <w:t>.</w:t>
      </w:r>
      <w:r w:rsidR="005B191F">
        <w:rPr>
          <w:rFonts w:ascii="Calibri" w:hAnsi="Calibri" w:cs="Calibri"/>
        </w:rPr>
        <w:t> »</w:t>
      </w:r>
      <w:r w:rsidR="005B191F" w:rsidRPr="005B191F">
        <w:rPr>
          <w:rFonts w:ascii="Calibri" w:hAnsi="Calibri" w:cs="Calibri"/>
        </w:rPr>
        <w:t>.</w:t>
      </w:r>
    </w:p>
    <w:p w14:paraId="2C7092BC" w14:textId="06DCBEFA" w:rsidR="005B191F" w:rsidRDefault="005B191F" w:rsidP="00EB53E7">
      <w:pPr>
        <w:spacing w:after="0" w:line="240" w:lineRule="auto"/>
        <w:rPr>
          <w:rFonts w:ascii="Calibri" w:hAnsi="Calibri" w:cs="Calibri"/>
        </w:rPr>
      </w:pPr>
    </w:p>
    <w:p w14:paraId="3E83D303" w14:textId="77777777" w:rsidR="00096AF2" w:rsidRPr="00096AF2" w:rsidRDefault="00096AF2" w:rsidP="00096AF2">
      <w:pPr>
        <w:spacing w:after="0" w:line="240" w:lineRule="auto"/>
        <w:rPr>
          <w:rFonts w:ascii="Calibri" w:hAnsi="Calibri" w:cs="Calibri"/>
        </w:rPr>
      </w:pPr>
      <w:r w:rsidRPr="00096AF2">
        <w:rPr>
          <w:rFonts w:ascii="Calibri" w:hAnsi="Calibri" w:cs="Calibri"/>
        </w:rPr>
        <w:t>"</w:t>
      </w:r>
      <w:r w:rsidRPr="00096AF2">
        <w:rPr>
          <w:rFonts w:ascii="Calibri" w:hAnsi="Calibri" w:cs="Calibri"/>
          <w:i/>
          <w:iCs/>
        </w:rPr>
        <w:t xml:space="preserve">Mettre les </w:t>
      </w:r>
      <w:proofErr w:type="spellStart"/>
      <w:r w:rsidRPr="00096AF2">
        <w:rPr>
          <w:rFonts w:ascii="Calibri" w:hAnsi="Calibri" w:cs="Calibri"/>
          <w:i/>
          <w:iCs/>
        </w:rPr>
        <w:t>kufars</w:t>
      </w:r>
      <w:proofErr w:type="spellEnd"/>
      <w:r w:rsidRPr="00096AF2">
        <w:rPr>
          <w:rFonts w:ascii="Calibri" w:hAnsi="Calibri" w:cs="Calibri"/>
          <w:i/>
          <w:iCs/>
        </w:rPr>
        <w:t xml:space="preserve"> en esclavage est un geste de miséricorde car elle leur donne la chance d'embrasser l'islam</w:t>
      </w:r>
      <w:r w:rsidRPr="00096AF2">
        <w:rPr>
          <w:rFonts w:ascii="Calibri" w:hAnsi="Calibri" w:cs="Calibri"/>
        </w:rPr>
        <w:t xml:space="preserve">", Sayed Mohammed </w:t>
      </w:r>
      <w:proofErr w:type="spellStart"/>
      <w:r w:rsidRPr="00096AF2">
        <w:rPr>
          <w:rFonts w:ascii="Calibri" w:hAnsi="Calibri" w:cs="Calibri"/>
        </w:rPr>
        <w:t>Baqer</w:t>
      </w:r>
      <w:proofErr w:type="spellEnd"/>
      <w:r w:rsidRPr="00096AF2">
        <w:rPr>
          <w:rFonts w:ascii="Calibri" w:hAnsi="Calibri" w:cs="Calibri"/>
        </w:rPr>
        <w:t xml:space="preserve"> al-</w:t>
      </w:r>
      <w:proofErr w:type="spellStart"/>
      <w:r w:rsidRPr="00096AF2">
        <w:rPr>
          <w:rFonts w:ascii="Calibri" w:hAnsi="Calibri" w:cs="Calibri"/>
        </w:rPr>
        <w:t>Qazwini</w:t>
      </w:r>
      <w:proofErr w:type="spellEnd"/>
      <w:r w:rsidRPr="00096AF2">
        <w:rPr>
          <w:rFonts w:ascii="Calibri" w:hAnsi="Calibri" w:cs="Calibri"/>
        </w:rPr>
        <w:t>.</w:t>
      </w:r>
    </w:p>
    <w:p w14:paraId="5D9731F1" w14:textId="01D602B8" w:rsidR="00096AF2" w:rsidRDefault="00096AF2" w:rsidP="00096AF2">
      <w:pPr>
        <w:spacing w:after="0" w:line="240" w:lineRule="auto"/>
        <w:rPr>
          <w:rFonts w:ascii="Calibri" w:hAnsi="Calibri" w:cs="Calibri"/>
          <w:lang w:val="en-GB"/>
        </w:rPr>
      </w:pPr>
      <w:r w:rsidRPr="00096AF2">
        <w:rPr>
          <w:rFonts w:ascii="Calibri" w:hAnsi="Calibri" w:cs="Calibri"/>
          <w:i/>
          <w:iCs/>
          <w:lang w:val="en-GB"/>
        </w:rPr>
        <w:t>American Islamic scholar: enslavement of Kuffar is an act of mercy because it introduces the slaves to Islam</w:t>
      </w:r>
      <w:r>
        <w:rPr>
          <w:rStyle w:val="Appelnotedebasdep"/>
          <w:rFonts w:ascii="Calibri" w:hAnsi="Calibri" w:cs="Calibri"/>
          <w:i/>
          <w:iCs/>
          <w:lang w:val="en-GB"/>
        </w:rPr>
        <w:footnoteReference w:id="12"/>
      </w:r>
      <w:r w:rsidRPr="00096AF2">
        <w:rPr>
          <w:rFonts w:ascii="Calibri" w:hAnsi="Calibri" w:cs="Calibri"/>
          <w:lang w:val="en-GB"/>
        </w:rPr>
        <w:t>.</w:t>
      </w:r>
    </w:p>
    <w:p w14:paraId="69767E3E" w14:textId="2AA2DF87" w:rsidR="00096AF2" w:rsidRDefault="00096AF2" w:rsidP="00096AF2">
      <w:pPr>
        <w:spacing w:after="0" w:line="240" w:lineRule="auto"/>
        <w:rPr>
          <w:rFonts w:ascii="Calibri" w:hAnsi="Calibri" w:cs="Calibri"/>
          <w:lang w:val="en-GB"/>
        </w:rPr>
      </w:pPr>
    </w:p>
    <w:p w14:paraId="5861D124" w14:textId="75173925" w:rsidR="00096AF2" w:rsidRDefault="00096AF2" w:rsidP="00096AF2">
      <w:pPr>
        <w:spacing w:after="0" w:line="240" w:lineRule="auto"/>
        <w:jc w:val="both"/>
      </w:pPr>
      <w:r>
        <w:t>Point de vue de « La citadelle Islamique » :</w:t>
      </w:r>
    </w:p>
    <w:p w14:paraId="3BA12579" w14:textId="77777777" w:rsidR="00096AF2" w:rsidRPr="005152A9" w:rsidRDefault="00096AF2" w:rsidP="00096AF2">
      <w:pPr>
        <w:spacing w:after="0" w:line="240" w:lineRule="auto"/>
        <w:jc w:val="both"/>
        <w:rPr>
          <w:i/>
          <w:iCs/>
        </w:rPr>
      </w:pPr>
      <w:r>
        <w:t>"</w:t>
      </w:r>
      <w:r w:rsidRPr="005152A9">
        <w:rPr>
          <w:i/>
          <w:iCs/>
        </w:rPr>
        <w:t>Depuis quelques décennies, le sujet de l’esclavage revient souvent dans les débats, et l’approche intellectuelle couplée à une approche historique est souvent délaissée au profit de considérations purement idéologiques et passionnelles.</w:t>
      </w:r>
    </w:p>
    <w:p w14:paraId="3027732B" w14:textId="77777777" w:rsidR="00096AF2" w:rsidRDefault="00096AF2" w:rsidP="00096AF2">
      <w:pPr>
        <w:spacing w:after="0" w:line="240" w:lineRule="auto"/>
        <w:jc w:val="both"/>
      </w:pPr>
      <w:r w:rsidRPr="005152A9">
        <w:rPr>
          <w:i/>
          <w:iCs/>
        </w:rPr>
        <w:t>Dans le cadre de l’Islam, l’esclavage et ses différentes formes ont fait l’objet d’un certain nombre d’exigences éthiques et de statuts juridiques. Si l’idéal est bien l’affranchissement, l’Islam n’abolit pas nécessairement religieusement les contingences historico-sociales, mais institue un cadre éthique visant à rappeler à tous les acteurs de la société l’idéal éthique et les limites légales à respecter pour éviter les abus et s’en affranchir (des pratiques sociétales qui ne sont ni nécessaires ni bénéfiques) si possible.</w:t>
      </w:r>
      <w:r>
        <w:t xml:space="preserve"> (...)".</w:t>
      </w:r>
    </w:p>
    <w:p w14:paraId="05B0BDC2" w14:textId="294B16CF" w:rsidR="00096AF2" w:rsidRDefault="00096AF2" w:rsidP="00096AF2">
      <w:pPr>
        <w:spacing w:after="0" w:line="240" w:lineRule="auto"/>
        <w:jc w:val="both"/>
      </w:pPr>
      <w:r>
        <w:t xml:space="preserve">Source : </w:t>
      </w:r>
      <w:hyperlink r:id="rId251" w:history="1">
        <w:r w:rsidRPr="00215ADA">
          <w:rPr>
            <w:rStyle w:val="Lienhypertexte"/>
          </w:rPr>
          <w:t>https://editions-hanif.com/reflexion-sur-lesclavage-la-societe-et-la-justice/</w:t>
        </w:r>
      </w:hyperlink>
    </w:p>
    <w:p w14:paraId="686C5CF8" w14:textId="77777777" w:rsidR="00096AF2" w:rsidRDefault="00096AF2" w:rsidP="00096AF2">
      <w:pPr>
        <w:spacing w:after="0" w:line="240" w:lineRule="auto"/>
        <w:jc w:val="both"/>
      </w:pPr>
    </w:p>
    <w:p w14:paraId="2037775A" w14:textId="0D8B6B7C" w:rsidR="00096AF2" w:rsidRDefault="00096AF2" w:rsidP="00096AF2">
      <w:pPr>
        <w:spacing w:after="0" w:line="240" w:lineRule="auto"/>
        <w:jc w:val="both"/>
      </w:pPr>
      <w:r>
        <w:t>Suivre sur cette page, les nouveaux documents publiés sur le site :   </w:t>
      </w:r>
      <w:hyperlink r:id="rId252" w:history="1">
        <w:r>
          <w:rPr>
            <w:rStyle w:val="Lienhypertexte"/>
          </w:rPr>
          <w:t>www.islam-questions.com</w:t>
        </w:r>
      </w:hyperlink>
      <w:r>
        <w:t>  Les vidéos de Frère Rachid, et la documentation sur l'esclavage musulman, seront disponibles à partir de demain. On pourra télécharger la documentation sur l'esclavage en général et l'esclavage sexuel en particulier dans le Coran, les Hadiths de Mahomet et les textes fondateurs de l'islam.</w:t>
      </w:r>
    </w:p>
    <w:p w14:paraId="0AEA88B2" w14:textId="7F47BE00" w:rsidR="00096AF2" w:rsidRDefault="00096AF2" w:rsidP="00121C80">
      <w:pPr>
        <w:spacing w:after="0" w:line="240" w:lineRule="auto"/>
        <w:jc w:val="both"/>
      </w:pPr>
    </w:p>
    <w:p w14:paraId="4D111273" w14:textId="0861EC1F" w:rsidR="00121C80" w:rsidRDefault="00121C80" w:rsidP="00121C80">
      <w:pPr>
        <w:spacing w:after="0" w:line="240" w:lineRule="auto"/>
        <w:jc w:val="both"/>
      </w:pPr>
      <w:r>
        <w:t xml:space="preserve">Dans une émission sur les fatwas datant du 12 septembre 2014,  Mme </w:t>
      </w:r>
      <w:proofErr w:type="spellStart"/>
      <w:r>
        <w:t>Suad</w:t>
      </w:r>
      <w:proofErr w:type="spellEnd"/>
      <w:r>
        <w:t xml:space="preserve"> Saleh, Professeur en théologie à Al-Azhar</w:t>
      </w:r>
      <w:r w:rsidR="005152A9">
        <w:rPr>
          <w:rStyle w:val="Appelnotedebasdep"/>
        </w:rPr>
        <w:footnoteReference w:id="13"/>
      </w:r>
      <w:r>
        <w:t xml:space="preserve">, analyse le concept islamique de « ceux que vous possédez ». Intervenant sur Hayat TV, Pr Saleh affirme que les musulmans qui capturent des femmes dans une guerre légitime contre leurs ennemis peuvent les posséder et en faire des esclaves sexuelles « </w:t>
      </w:r>
      <w:r w:rsidRPr="005152A9">
        <w:rPr>
          <w:i/>
          <w:iCs/>
        </w:rPr>
        <w:t>En vue de leur humiliation</w:t>
      </w:r>
      <w:r>
        <w:t xml:space="preserve"> », déclare Pr Saleh, « </w:t>
      </w:r>
      <w:r w:rsidRPr="005152A9">
        <w:rPr>
          <w:i/>
          <w:iCs/>
        </w:rPr>
        <w:t>elles deviennent la propriété du commandant militaire, ou d’un musulman, et il peut avoir des relations sexuelles avec elles, tout comme il a des relations sexuelles avec ses épouses</w:t>
      </w:r>
      <w:r>
        <w:t xml:space="preserve"> ».</w:t>
      </w:r>
    </w:p>
    <w:p w14:paraId="79B5A17A" w14:textId="77777777" w:rsidR="00121C80" w:rsidRDefault="00121C80" w:rsidP="00121C80">
      <w:pPr>
        <w:spacing w:after="0" w:line="240" w:lineRule="auto"/>
        <w:jc w:val="both"/>
      </w:pPr>
      <w:r>
        <w:t xml:space="preserve">« </w:t>
      </w:r>
      <w:r w:rsidRPr="00121C80">
        <w:rPr>
          <w:i/>
          <w:iCs/>
        </w:rPr>
        <w:t>Ceux que vous possédez</w:t>
      </w:r>
      <w:r>
        <w:t xml:space="preserve"> » [en référence à l’esclavage, est une notion qui] existait avant l’islam. Elle existait au sein de toutes les nations et pays, pas seulement chez les Arabes [de l’époque] préislamique. Chacun pouvait commercialiser des hommes et des femmes nés libres. Cela s’appelle vendre des gens nés libres. C’est comme vendre des organes humains et trafiquer des humains nés libres aujourd’hui. Mais lorsque l’islam a émergé, il a organisé [l’esclavage], en le limitant [au cadre] de guerres légitimes entre les musulmans et leurs ennemis. </w:t>
      </w:r>
    </w:p>
    <w:p w14:paraId="4800C260" w14:textId="77777777" w:rsidR="00121C80" w:rsidRDefault="00121C80" w:rsidP="00121C80">
      <w:pPr>
        <w:spacing w:after="0" w:line="240" w:lineRule="auto"/>
        <w:jc w:val="both"/>
      </w:pPr>
    </w:p>
    <w:p w14:paraId="602DBCDB" w14:textId="584A5673" w:rsidR="00121C80" w:rsidRDefault="00121C80" w:rsidP="00121C80">
      <w:pPr>
        <w:spacing w:after="0" w:line="240" w:lineRule="auto"/>
        <w:jc w:val="both"/>
      </w:pPr>
      <w:r>
        <w:t xml:space="preserve">Source : </w:t>
      </w:r>
      <w:proofErr w:type="spellStart"/>
      <w:r w:rsidRPr="00121C80">
        <w:rPr>
          <w:i/>
          <w:iCs/>
        </w:rPr>
        <w:t>Suad</w:t>
      </w:r>
      <w:proofErr w:type="spellEnd"/>
      <w:r w:rsidRPr="00121C80">
        <w:rPr>
          <w:i/>
          <w:iCs/>
        </w:rPr>
        <w:t xml:space="preserve"> Saleh, Professeur à Al-Azhar : Dans une guerre légitime, les musulmans sont en droit de capturer des esclaves sexuelles</w:t>
      </w:r>
      <w:r w:rsidRPr="00121C80">
        <w:t>,</w:t>
      </w:r>
      <w:r>
        <w:t xml:space="preserve"> 12/01/2016, </w:t>
      </w:r>
      <w:hyperlink r:id="rId253" w:history="1">
        <w:r w:rsidRPr="00215ADA">
          <w:rPr>
            <w:rStyle w:val="Lienhypertexte"/>
          </w:rPr>
          <w:t>http://memri.fr/2016/01/12/suad-saleh-professeur-a-al-azhar-dans-une-guerre-legitime-les-musulmans-sont-en-droit-de-capturer-des-esclaves-sexuelles/</w:t>
        </w:r>
      </w:hyperlink>
    </w:p>
    <w:p w14:paraId="55B3118C" w14:textId="77777777" w:rsidR="00121C80" w:rsidRDefault="00121C80" w:rsidP="00121C80">
      <w:pPr>
        <w:spacing w:after="0" w:line="240" w:lineRule="auto"/>
        <w:jc w:val="both"/>
      </w:pPr>
    </w:p>
    <w:p w14:paraId="040F175D" w14:textId="35D99504" w:rsidR="00121C80" w:rsidRDefault="00121C80" w:rsidP="00121C80">
      <w:pPr>
        <w:spacing w:after="0" w:line="240" w:lineRule="auto"/>
        <w:jc w:val="both"/>
      </w:pPr>
      <w:r>
        <w:t>Justifiant le viol, elle affirme qu'il est autorisé et légitime en tant de guerre entre musulmans et leurs ennemis, notamment Israël. Selon elle, réduire en esclavage et violer des femmes israéliennes est acceptable et encouragé dans l'Islam.</w:t>
      </w:r>
    </w:p>
    <w:p w14:paraId="62771CC8" w14:textId="41E8506B" w:rsidR="00121C80" w:rsidRDefault="00121C80" w:rsidP="00121C80">
      <w:pPr>
        <w:spacing w:after="0" w:line="240" w:lineRule="auto"/>
        <w:jc w:val="both"/>
      </w:pPr>
      <w:r>
        <w:t xml:space="preserve">Source : </w:t>
      </w:r>
      <w:r w:rsidRPr="00121C80">
        <w:rPr>
          <w:i/>
          <w:iCs/>
        </w:rPr>
        <w:t>Une professeure d’études islamiques : «Dieu autorise à violer les non musulmanes»</w:t>
      </w:r>
      <w:r w:rsidR="005152A9">
        <w:rPr>
          <w:i/>
          <w:iCs/>
        </w:rPr>
        <w:t>, 06/02/2016</w:t>
      </w:r>
      <w:r w:rsidRPr="00121C80">
        <w:rPr>
          <w:i/>
          <w:iCs/>
        </w:rPr>
        <w:t>,</w:t>
      </w:r>
      <w:r>
        <w:t xml:space="preserve">  </w:t>
      </w:r>
      <w:hyperlink r:id="rId254" w:history="1">
        <w:r w:rsidRPr="00215ADA">
          <w:rPr>
            <w:rStyle w:val="Lienhypertexte"/>
          </w:rPr>
          <w:t>https://lesobservateurs.ch/2016/02/06/professeure-detudes-islamiques-dieu-autorise-a-violer-non-musulmanes/</w:t>
        </w:r>
      </w:hyperlink>
    </w:p>
    <w:p w14:paraId="7E50F471" w14:textId="590E0CC6" w:rsidR="00121C80" w:rsidRDefault="00121C80" w:rsidP="00096AF2">
      <w:pPr>
        <w:spacing w:after="0" w:line="240" w:lineRule="auto"/>
        <w:jc w:val="both"/>
      </w:pPr>
    </w:p>
    <w:p w14:paraId="0B0CFA20" w14:textId="7D291C25" w:rsidR="00791C67" w:rsidRDefault="00791C67" w:rsidP="00791C67">
      <w:pPr>
        <w:pStyle w:val="Titre2"/>
      </w:pPr>
      <w:bookmarkStart w:id="32" w:name="_Toc71191958"/>
      <w:r>
        <w:t>Le point de vue de « L’islam en question et réponse » sur l’esclavage</w:t>
      </w:r>
      <w:bookmarkEnd w:id="32"/>
    </w:p>
    <w:p w14:paraId="4FFFB004" w14:textId="77777777" w:rsidR="00791C67" w:rsidRDefault="00791C67" w:rsidP="00096AF2">
      <w:pPr>
        <w:spacing w:after="0" w:line="240" w:lineRule="auto"/>
        <w:jc w:val="both"/>
      </w:pPr>
    </w:p>
    <w:p w14:paraId="2239DCD9" w14:textId="500CE888" w:rsidR="00791C67" w:rsidRPr="00791C67" w:rsidRDefault="00791C67" w:rsidP="00791C67">
      <w:pPr>
        <w:spacing w:after="0" w:line="240" w:lineRule="auto"/>
        <w:jc w:val="both"/>
        <w:rPr>
          <w:i/>
          <w:iCs/>
        </w:rPr>
      </w:pPr>
      <w:r>
        <w:t>« </w:t>
      </w:r>
      <w:r w:rsidRPr="00791C67">
        <w:rPr>
          <w:i/>
          <w:iCs/>
        </w:rPr>
        <w:t>Si on pose la question: Comment l'Islam a-t-il autorisé l'esclavage? Nous disons énergiquement et sans honte: certes, l'esclavage est autorisé en Islam. Cependant un regard objectif nous oblige à examiner en détails les dispositions de l'Islam relatives à l'esclavage notamment ses origines, ses causes, la manière de traiter l'esclave, son égalité en droits et en devoirs avec les personnes libres, les multiples voies légales permettant le recouvrement de la liberté et les nouvelles formes d'esclavage répandues dans le monde dominé par la civilisation contemporaines et le progressisme.</w:t>
      </w:r>
    </w:p>
    <w:p w14:paraId="20DA44E7" w14:textId="77777777" w:rsidR="00791C67" w:rsidRPr="00791C67" w:rsidRDefault="00791C67" w:rsidP="00791C67">
      <w:pPr>
        <w:spacing w:after="0" w:line="240" w:lineRule="auto"/>
        <w:jc w:val="both"/>
        <w:rPr>
          <w:i/>
          <w:iCs/>
        </w:rPr>
      </w:pPr>
    </w:p>
    <w:p w14:paraId="7092241D" w14:textId="77777777" w:rsidR="00791C67" w:rsidRPr="00791C67" w:rsidRDefault="00791C67" w:rsidP="00791C67">
      <w:pPr>
        <w:spacing w:after="0" w:line="240" w:lineRule="auto"/>
        <w:jc w:val="both"/>
        <w:rPr>
          <w:i/>
          <w:iCs/>
        </w:rPr>
      </w:pPr>
      <w:r w:rsidRPr="00791C67">
        <w:rPr>
          <w:i/>
          <w:iCs/>
        </w:rPr>
        <w:lastRenderedPageBreak/>
        <w:t>A l'avènement de l'Islam, l'esclavage avait beaucoup de causes notamment la guerre, les rapts (enlèvements) la pauvreté et la dette écrasante… [...].</w:t>
      </w:r>
    </w:p>
    <w:p w14:paraId="31805057" w14:textId="77777777" w:rsidR="00791C67" w:rsidRPr="00791C67" w:rsidRDefault="00791C67" w:rsidP="00791C67">
      <w:pPr>
        <w:spacing w:after="0" w:line="240" w:lineRule="auto"/>
        <w:jc w:val="both"/>
        <w:rPr>
          <w:i/>
          <w:iCs/>
        </w:rPr>
      </w:pPr>
    </w:p>
    <w:p w14:paraId="2296F159" w14:textId="77777777" w:rsidR="00791C67" w:rsidRPr="00791C67" w:rsidRDefault="00791C67" w:rsidP="00791C67">
      <w:pPr>
        <w:spacing w:after="0" w:line="240" w:lineRule="auto"/>
        <w:jc w:val="both"/>
        <w:rPr>
          <w:i/>
          <w:iCs/>
        </w:rPr>
      </w:pPr>
      <w:r w:rsidRPr="00791C67">
        <w:rPr>
          <w:i/>
          <w:iCs/>
        </w:rPr>
        <w:t>Grâce à ses textes, l'Islam a adopté une attitude ferme. A ce propos, Allah Très Haut dit dans un hadith sacré: Au jour de la Résurrection, je serai l'adversaire de trois personnes. Et quiconque est mon adversaire sera vaincu. Parmi les trois personnes, Il a cité un homme qui a vendu une personne libre et utilisé son prix. (Rapporté par al-Boukhari,2227).</w:t>
      </w:r>
    </w:p>
    <w:p w14:paraId="13B5B1B6" w14:textId="77777777" w:rsidR="00791C67" w:rsidRPr="00791C67" w:rsidRDefault="00791C67" w:rsidP="00791C67">
      <w:pPr>
        <w:spacing w:after="0" w:line="240" w:lineRule="auto"/>
        <w:jc w:val="both"/>
        <w:rPr>
          <w:i/>
          <w:iCs/>
        </w:rPr>
      </w:pPr>
    </w:p>
    <w:p w14:paraId="3C6F4672" w14:textId="77777777" w:rsidR="00791C67" w:rsidRPr="00791C67" w:rsidRDefault="00791C67" w:rsidP="00791C67">
      <w:pPr>
        <w:spacing w:after="0" w:line="240" w:lineRule="auto"/>
        <w:jc w:val="both"/>
        <w:rPr>
          <w:i/>
          <w:iCs/>
        </w:rPr>
      </w:pPr>
      <w:r w:rsidRPr="00791C67">
        <w:rPr>
          <w:i/>
          <w:iCs/>
        </w:rPr>
        <w:t>Il est remarquable que l'on ne trouve aucun texte dans le Coran et la Sunna qui véhicule l'ordre de réduire des gens à l'esclavage. Bien au contraire, les versets du Coran et les hadith du Messager (bénédiction et salut soient sur lui) comportent des dizaines de textes qui exhortent à la libération et à l'affranchissement des esclaves.</w:t>
      </w:r>
    </w:p>
    <w:p w14:paraId="13EE4727" w14:textId="77777777" w:rsidR="00791C67" w:rsidRPr="00791C67" w:rsidRDefault="00791C67" w:rsidP="00791C67">
      <w:pPr>
        <w:spacing w:after="0" w:line="240" w:lineRule="auto"/>
        <w:jc w:val="both"/>
        <w:rPr>
          <w:i/>
          <w:iCs/>
        </w:rPr>
      </w:pPr>
    </w:p>
    <w:p w14:paraId="372C5E70" w14:textId="77777777" w:rsidR="00791C67" w:rsidRPr="00791C67" w:rsidRDefault="00791C67" w:rsidP="00791C67">
      <w:pPr>
        <w:spacing w:after="0" w:line="240" w:lineRule="auto"/>
        <w:jc w:val="both"/>
        <w:rPr>
          <w:i/>
          <w:iCs/>
        </w:rPr>
      </w:pPr>
      <w:r w:rsidRPr="00791C67">
        <w:rPr>
          <w:i/>
          <w:iCs/>
        </w:rPr>
        <w:t>A l'avènement de l'Islam, l'esclavage avait des sources nombreuses, et les voies et moyens d'y mettre fin quasiment inexistantes. Dans ses dispositions législatives, l'Islam a inversé la vision (traditionnelle) des choses, multiplié les moyens libération des esclaves et fermé les portes qui conduisaient à l'esclavage et émis des recommandations dans ce sens.</w:t>
      </w:r>
    </w:p>
    <w:p w14:paraId="3C2FBC2A" w14:textId="77777777" w:rsidR="00791C67" w:rsidRPr="00791C67" w:rsidRDefault="00791C67" w:rsidP="00791C67">
      <w:pPr>
        <w:spacing w:after="0" w:line="240" w:lineRule="auto"/>
        <w:jc w:val="both"/>
        <w:rPr>
          <w:i/>
          <w:iCs/>
        </w:rPr>
      </w:pPr>
    </w:p>
    <w:p w14:paraId="0E526A0F" w14:textId="77777777" w:rsidR="00791C67" w:rsidRPr="00791C67" w:rsidRDefault="00791C67" w:rsidP="00791C67">
      <w:pPr>
        <w:spacing w:after="0" w:line="240" w:lineRule="auto"/>
        <w:jc w:val="both"/>
        <w:rPr>
          <w:i/>
          <w:iCs/>
        </w:rPr>
      </w:pPr>
      <w:r w:rsidRPr="00791C67">
        <w:rPr>
          <w:i/>
          <w:iCs/>
        </w:rPr>
        <w:t xml:space="preserve">L'Islam a limité les sources de l'esclavage qui existaient avant l'avènement du message </w:t>
      </w:r>
      <w:proofErr w:type="spellStart"/>
      <w:r w:rsidRPr="00791C67">
        <w:rPr>
          <w:i/>
          <w:iCs/>
        </w:rPr>
        <w:t>mouhammadien</w:t>
      </w:r>
      <w:proofErr w:type="spellEnd"/>
      <w:r w:rsidRPr="00791C67">
        <w:rPr>
          <w:i/>
          <w:iCs/>
        </w:rPr>
        <w:t xml:space="preserve"> et n'en a retenu qu'une </w:t>
      </w:r>
      <w:proofErr w:type="spellStart"/>
      <w:r w:rsidRPr="00791C67">
        <w:rPr>
          <w:i/>
          <w:iCs/>
        </w:rPr>
        <w:t>seule,à</w:t>
      </w:r>
      <w:proofErr w:type="spellEnd"/>
      <w:r w:rsidRPr="00791C67">
        <w:rPr>
          <w:i/>
          <w:iCs/>
        </w:rPr>
        <w:t xml:space="preserve"> savoir la captivité consécutive à une guerre et concernant des prisonniers mécréants , leurs familles et leurs enfants. Cheikh </w:t>
      </w:r>
      <w:proofErr w:type="spellStart"/>
      <w:r w:rsidRPr="00791C67">
        <w:rPr>
          <w:i/>
          <w:iCs/>
        </w:rPr>
        <w:t>ach-Chinquiti</w:t>
      </w:r>
      <w:proofErr w:type="spellEnd"/>
      <w:r w:rsidRPr="00791C67">
        <w:rPr>
          <w:i/>
          <w:iCs/>
        </w:rPr>
        <w:t xml:space="preserve"> (puisse Allah lui accorder Sa miséricorde) a dit: "La réduction d'une personne à l'état d'esclave résulte de la mécréance qui pousse le mécréant à livrer combat à Allah et à Son Messager. Si Allah permet aux combattants musulmans, qui sacrifient leurs vies et leurs biens pour élever le mot d'Allah, d'avoir le dessus sur les mécréants, ils deviennent leurs propriété dès leur captivité, à moins que l'imam ne les gracie ou leur permette de se racheter, compte tenu de l'intérêt (général) des musulmans". Extrait de </w:t>
      </w:r>
      <w:proofErr w:type="spellStart"/>
      <w:r w:rsidRPr="00791C67">
        <w:rPr>
          <w:i/>
          <w:iCs/>
        </w:rPr>
        <w:t>Adhwa</w:t>
      </w:r>
      <w:proofErr w:type="spellEnd"/>
      <w:r w:rsidRPr="00791C67">
        <w:rPr>
          <w:i/>
          <w:iCs/>
        </w:rPr>
        <w:t xml:space="preserve"> al-Bayan,3/387.</w:t>
      </w:r>
    </w:p>
    <w:p w14:paraId="0ABB69EA" w14:textId="77777777" w:rsidR="00791C67" w:rsidRPr="00791C67" w:rsidRDefault="00791C67" w:rsidP="00791C67">
      <w:pPr>
        <w:spacing w:after="0" w:line="240" w:lineRule="auto"/>
        <w:jc w:val="both"/>
        <w:rPr>
          <w:i/>
          <w:iCs/>
        </w:rPr>
      </w:pPr>
    </w:p>
    <w:p w14:paraId="52DAECC8" w14:textId="77777777" w:rsidR="00791C67" w:rsidRPr="00791C67" w:rsidRDefault="00791C67" w:rsidP="00791C67">
      <w:pPr>
        <w:spacing w:after="0" w:line="240" w:lineRule="auto"/>
        <w:jc w:val="both"/>
        <w:rPr>
          <w:i/>
          <w:iCs/>
        </w:rPr>
      </w:pPr>
      <w:r w:rsidRPr="00791C67">
        <w:rPr>
          <w:i/>
          <w:iCs/>
        </w:rPr>
        <w:t>Il a dit encore: "Si on dit: si l'esclave est musulman, comment justifier le maintien de son statut, malgré l'absence de la mécréance et de la lutte contre Allah et Son Messager qui sont les causes de la réduction des gens à l'état d'esclave?". La réponse est: la règle bien connue chez les ulémas et les gens raisonnables est qu'un droit déjà acquis ne peut être annulé par un droit postérieur. Car le premier est évident et sans ambiguïté .Quand les musulmans ont capturé les mécréants, ils ont acquis sur eux un droit de propriété fondé sur la législation de leur Créateur à tous, le Sage et Bien informé. Si, après l'établissement de ce droit, l'esclave se convertit à l'Islam, son droit à s'affranchir est supplanté par le droit du combattant qui le possédait avant sa conversion. Or il n'est pas juste d'annuler le premier droit par celui acquis grâce à la conversion, comme le connaissent les gens raisonnables.</w:t>
      </w:r>
    </w:p>
    <w:p w14:paraId="33BA8608" w14:textId="77777777" w:rsidR="00791C67" w:rsidRPr="00791C67" w:rsidRDefault="00791C67" w:rsidP="00791C67">
      <w:pPr>
        <w:spacing w:after="0" w:line="240" w:lineRule="auto"/>
        <w:jc w:val="both"/>
        <w:rPr>
          <w:i/>
          <w:iCs/>
        </w:rPr>
      </w:pPr>
    </w:p>
    <w:p w14:paraId="15B49E6D" w14:textId="77777777" w:rsidR="00791C67" w:rsidRPr="00791C67" w:rsidRDefault="00791C67" w:rsidP="00791C67">
      <w:pPr>
        <w:spacing w:after="0" w:line="240" w:lineRule="auto"/>
        <w:jc w:val="both"/>
        <w:rPr>
          <w:i/>
          <w:iCs/>
        </w:rPr>
      </w:pPr>
      <w:r w:rsidRPr="00791C67">
        <w:rPr>
          <w:i/>
          <w:iCs/>
        </w:rPr>
        <w:t>Il est vrai cependant qu'il convient que le maître de l'esclave converti le libère. Car le Législateur a donné un ordre dans ce sens, y a exhorté les gens et ouvert de nombreuses portes y conduisant. Gloire au Sage Bien informé! "Et la parole de ton Seigneur s'est accomplie en toute vérité et équité. Nul ne peut modifier Ses paroles. Il est l'</w:t>
      </w:r>
      <w:proofErr w:type="spellStart"/>
      <w:r w:rsidRPr="00791C67">
        <w:rPr>
          <w:i/>
          <w:iCs/>
        </w:rPr>
        <w:t>Audient</w:t>
      </w:r>
      <w:proofErr w:type="spellEnd"/>
      <w:r w:rsidRPr="00791C67">
        <w:rPr>
          <w:i/>
          <w:iCs/>
        </w:rPr>
        <w:t>, l'Omniscient…" (Coran, 6:115) Le terme "vérité …" renvoie aux informations et le terme "équité" aux jugements. Nul doute que la propriété qui résulte de l'esclavage comme les autres dispositions du Coran sont justement fondées.</w:t>
      </w:r>
    </w:p>
    <w:p w14:paraId="4D2E73F1" w14:textId="77777777" w:rsidR="00791C67" w:rsidRPr="00791C67" w:rsidRDefault="00791C67" w:rsidP="00791C67">
      <w:pPr>
        <w:spacing w:after="0" w:line="240" w:lineRule="auto"/>
        <w:jc w:val="both"/>
        <w:rPr>
          <w:i/>
          <w:iCs/>
        </w:rPr>
      </w:pPr>
    </w:p>
    <w:p w14:paraId="0A22D52C" w14:textId="77777777" w:rsidR="00791C67" w:rsidRPr="00791C67" w:rsidRDefault="00791C67" w:rsidP="00791C67">
      <w:pPr>
        <w:spacing w:after="0" w:line="240" w:lineRule="auto"/>
        <w:jc w:val="both"/>
        <w:rPr>
          <w:i/>
          <w:iCs/>
        </w:rPr>
      </w:pPr>
      <w:r w:rsidRPr="00791C67">
        <w:rPr>
          <w:i/>
          <w:iCs/>
        </w:rPr>
        <w:t>«Que de fois on met en cause une parole</w:t>
      </w:r>
    </w:p>
    <w:p w14:paraId="7558ACAF" w14:textId="77777777" w:rsidR="00791C67" w:rsidRPr="00791C67" w:rsidRDefault="00791C67" w:rsidP="00791C67">
      <w:pPr>
        <w:spacing w:after="0" w:line="240" w:lineRule="auto"/>
        <w:jc w:val="both"/>
        <w:rPr>
          <w:i/>
          <w:iCs/>
        </w:rPr>
      </w:pPr>
    </w:p>
    <w:p w14:paraId="65E59C26" w14:textId="77777777" w:rsidR="00791C67" w:rsidRPr="00791C67" w:rsidRDefault="00791C67" w:rsidP="00791C67">
      <w:pPr>
        <w:spacing w:after="0" w:line="240" w:lineRule="auto"/>
        <w:jc w:val="both"/>
        <w:rPr>
          <w:i/>
          <w:iCs/>
        </w:rPr>
      </w:pPr>
      <w:r w:rsidRPr="00791C67">
        <w:rPr>
          <w:i/>
          <w:iCs/>
        </w:rPr>
        <w:t>Pour la seule raison de ne l'avoir pas bien comprise!»</w:t>
      </w:r>
    </w:p>
    <w:p w14:paraId="34A45145" w14:textId="1A41905C" w:rsidR="00791C67" w:rsidRPr="00791C67" w:rsidRDefault="00791C67" w:rsidP="00791C67">
      <w:pPr>
        <w:spacing w:after="0" w:line="240" w:lineRule="auto"/>
        <w:jc w:val="both"/>
        <w:rPr>
          <w:i/>
          <w:iCs/>
          <w:lang w:val="es-AR"/>
        </w:rPr>
      </w:pPr>
      <w:r w:rsidRPr="00791C67">
        <w:rPr>
          <w:i/>
          <w:iCs/>
          <w:lang w:val="es-AR"/>
        </w:rPr>
        <w:t>(</w:t>
      </w:r>
      <w:proofErr w:type="spellStart"/>
      <w:r w:rsidRPr="00791C67">
        <w:rPr>
          <w:i/>
          <w:iCs/>
          <w:lang w:val="es-AR"/>
        </w:rPr>
        <w:t>Extrait</w:t>
      </w:r>
      <w:proofErr w:type="spellEnd"/>
      <w:r w:rsidRPr="00791C67">
        <w:rPr>
          <w:i/>
          <w:iCs/>
          <w:lang w:val="es-AR"/>
        </w:rPr>
        <w:t xml:space="preserve"> de </w:t>
      </w:r>
      <w:proofErr w:type="spellStart"/>
      <w:r w:rsidRPr="00791C67">
        <w:rPr>
          <w:i/>
          <w:iCs/>
          <w:lang w:val="es-AR"/>
        </w:rPr>
        <w:t>Adhwa</w:t>
      </w:r>
      <w:proofErr w:type="spellEnd"/>
      <w:r w:rsidRPr="00791C67">
        <w:rPr>
          <w:i/>
          <w:iCs/>
          <w:lang w:val="es-AR"/>
        </w:rPr>
        <w:t xml:space="preserve"> al-Bayan,3/389</w:t>
      </w:r>
      <w:r w:rsidR="008614D4">
        <w:rPr>
          <w:i/>
          <w:iCs/>
          <w:lang w:val="es-AR"/>
        </w:rPr>
        <w:t>)</w:t>
      </w:r>
      <w:r w:rsidRPr="00791C67">
        <w:rPr>
          <w:i/>
          <w:iCs/>
          <w:lang w:val="es-AR"/>
        </w:rPr>
        <w:t>.</w:t>
      </w:r>
    </w:p>
    <w:p w14:paraId="1ECE9A63" w14:textId="77777777" w:rsidR="00791C67" w:rsidRPr="00791C67" w:rsidRDefault="00791C67" w:rsidP="00791C67">
      <w:pPr>
        <w:spacing w:after="0" w:line="240" w:lineRule="auto"/>
        <w:jc w:val="both"/>
        <w:rPr>
          <w:i/>
          <w:iCs/>
          <w:lang w:val="es-AR"/>
        </w:rPr>
      </w:pPr>
    </w:p>
    <w:p w14:paraId="77058507" w14:textId="77777777" w:rsidR="00791C67" w:rsidRPr="00791C67" w:rsidRDefault="00791C67" w:rsidP="00791C67">
      <w:pPr>
        <w:spacing w:after="0" w:line="240" w:lineRule="auto"/>
        <w:jc w:val="both"/>
        <w:rPr>
          <w:i/>
          <w:iCs/>
        </w:rPr>
      </w:pPr>
      <w:r w:rsidRPr="00791C67">
        <w:rPr>
          <w:i/>
          <w:iCs/>
        </w:rPr>
        <w:t>La captivité résultant de la guerre était une des plus fréquentes apparences de l'esclavage. Car toute guerre laissait des captifs et la coutume répandue voulait que les captifs ne pussent jouir ni de droits ni de respect. Et leur sort variait entre l'exécution et la réduction à l'état d'esclave.</w:t>
      </w:r>
    </w:p>
    <w:p w14:paraId="29CD5F2C" w14:textId="77777777" w:rsidR="00791C67" w:rsidRPr="00791C67" w:rsidRDefault="00791C67" w:rsidP="00791C67">
      <w:pPr>
        <w:spacing w:after="0" w:line="240" w:lineRule="auto"/>
        <w:jc w:val="both"/>
        <w:rPr>
          <w:i/>
          <w:iCs/>
        </w:rPr>
      </w:pPr>
    </w:p>
    <w:p w14:paraId="46C8D7C0" w14:textId="77777777" w:rsidR="00791C67" w:rsidRPr="00791C67" w:rsidRDefault="00791C67" w:rsidP="00791C67">
      <w:pPr>
        <w:spacing w:after="0" w:line="240" w:lineRule="auto"/>
        <w:jc w:val="both"/>
        <w:rPr>
          <w:i/>
          <w:iCs/>
        </w:rPr>
      </w:pPr>
      <w:r w:rsidRPr="00791C67">
        <w:rPr>
          <w:i/>
          <w:iCs/>
        </w:rPr>
        <w:t>Quant à l'Islam, il leur offrit deux autres choix: le pardon et le rachat. A ce propos, le Très Haut dit: "…Ensuite, c'est soit la libération gratuite, soit la rançon". (Coran, 4:47)</w:t>
      </w:r>
    </w:p>
    <w:p w14:paraId="2209C681" w14:textId="77777777" w:rsidR="00791C67" w:rsidRPr="00791C67" w:rsidRDefault="00791C67" w:rsidP="00791C67">
      <w:pPr>
        <w:spacing w:after="0" w:line="240" w:lineRule="auto"/>
        <w:jc w:val="both"/>
        <w:rPr>
          <w:i/>
          <w:iCs/>
        </w:rPr>
      </w:pPr>
    </w:p>
    <w:p w14:paraId="6C110FF6" w14:textId="77777777" w:rsidR="00791C67" w:rsidRPr="00791C67" w:rsidRDefault="00791C67" w:rsidP="00791C67">
      <w:pPr>
        <w:spacing w:after="0" w:line="240" w:lineRule="auto"/>
        <w:jc w:val="both"/>
        <w:rPr>
          <w:i/>
          <w:iCs/>
        </w:rPr>
      </w:pPr>
      <w:r w:rsidRPr="00791C67">
        <w:rPr>
          <w:i/>
          <w:iCs/>
        </w:rPr>
        <w:lastRenderedPageBreak/>
        <w:t xml:space="preserve">A l'issue de la bataille de Badre, le Prophète (bénédiction et salut soient sur lui) accepta le rachat des prisonniers païens et les libéra à ce prix. A la suite d'autres batailles, il libéra de nombreux captifs sans aucune contrepartie. A l'occasion de sa conquête de La Mecque, il déclara (aux habitants): </w:t>
      </w:r>
      <w:proofErr w:type="gramStart"/>
      <w:r w:rsidRPr="00791C67">
        <w:rPr>
          <w:i/>
          <w:iCs/>
        </w:rPr>
        <w:t>"Allez-vous en</w:t>
      </w:r>
      <w:proofErr w:type="gramEnd"/>
      <w:r w:rsidRPr="00791C67">
        <w:rPr>
          <w:i/>
          <w:iCs/>
        </w:rPr>
        <w:t>; vous êtes libres".</w:t>
      </w:r>
    </w:p>
    <w:p w14:paraId="659E4D0C" w14:textId="77777777" w:rsidR="00791C67" w:rsidRPr="00791C67" w:rsidRDefault="00791C67" w:rsidP="00791C67">
      <w:pPr>
        <w:spacing w:after="0" w:line="240" w:lineRule="auto"/>
        <w:jc w:val="both"/>
        <w:rPr>
          <w:i/>
          <w:iCs/>
        </w:rPr>
      </w:pPr>
    </w:p>
    <w:p w14:paraId="04FEA8CB" w14:textId="77777777" w:rsidR="00791C67" w:rsidRPr="00791C67" w:rsidRDefault="00791C67" w:rsidP="00791C67">
      <w:pPr>
        <w:spacing w:after="0" w:line="240" w:lineRule="auto"/>
        <w:jc w:val="both"/>
        <w:rPr>
          <w:i/>
          <w:iCs/>
        </w:rPr>
      </w:pPr>
      <w:r w:rsidRPr="00791C67">
        <w:rPr>
          <w:i/>
          <w:iCs/>
        </w:rPr>
        <w:t xml:space="preserve">Au cours de l'expédition dirigée contre les </w:t>
      </w:r>
      <w:proofErr w:type="spellStart"/>
      <w:r w:rsidRPr="00791C67">
        <w:rPr>
          <w:i/>
          <w:iCs/>
        </w:rPr>
        <w:t>Bani</w:t>
      </w:r>
      <w:proofErr w:type="spellEnd"/>
      <w:r w:rsidRPr="00791C67">
        <w:rPr>
          <w:i/>
          <w:iCs/>
        </w:rPr>
        <w:t xml:space="preserve"> al-</w:t>
      </w:r>
      <w:proofErr w:type="spellStart"/>
      <w:r w:rsidRPr="00791C67">
        <w:rPr>
          <w:i/>
          <w:iCs/>
        </w:rPr>
        <w:t>Moustaliq</w:t>
      </w:r>
      <w:proofErr w:type="spellEnd"/>
      <w:r w:rsidRPr="00791C67">
        <w:rPr>
          <w:i/>
          <w:iCs/>
        </w:rPr>
        <w:t xml:space="preserve">, le Messager d'Allah (bénédiction et salut soient sur lui ) épousa une prisonnière de guerre issue des rangs des vaincus, afin d'élever son statut. Car elle était la fille de l'un des dirigeants. Il s'agissait précisément de la mère des croyants, </w:t>
      </w:r>
      <w:proofErr w:type="spellStart"/>
      <w:r w:rsidRPr="00791C67">
        <w:rPr>
          <w:i/>
          <w:iCs/>
        </w:rPr>
        <w:t>Djouwayriyya</w:t>
      </w:r>
      <w:proofErr w:type="spellEnd"/>
      <w:r w:rsidRPr="00791C67">
        <w:rPr>
          <w:i/>
          <w:iCs/>
        </w:rPr>
        <w:t xml:space="preserve"> fille de al-</w:t>
      </w:r>
      <w:proofErr w:type="spellStart"/>
      <w:r w:rsidRPr="00791C67">
        <w:rPr>
          <w:i/>
          <w:iCs/>
        </w:rPr>
        <w:t>Harith</w:t>
      </w:r>
      <w:proofErr w:type="spellEnd"/>
      <w:r w:rsidRPr="00791C67">
        <w:rPr>
          <w:i/>
          <w:iCs/>
        </w:rPr>
        <w:t xml:space="preserve"> (</w:t>
      </w:r>
      <w:proofErr w:type="spellStart"/>
      <w:r w:rsidRPr="00791C67">
        <w:rPr>
          <w:i/>
          <w:iCs/>
        </w:rPr>
        <w:t>P.A.a</w:t>
      </w:r>
      <w:proofErr w:type="spellEnd"/>
      <w:r w:rsidRPr="00791C67">
        <w:rPr>
          <w:i/>
          <w:iCs/>
        </w:rPr>
        <w:t>).Cette union poussa les musulmans à libérer tous les captifs.</w:t>
      </w:r>
    </w:p>
    <w:p w14:paraId="389E28A5" w14:textId="77777777" w:rsidR="00791C67" w:rsidRPr="00791C67" w:rsidRDefault="00791C67" w:rsidP="00791C67">
      <w:pPr>
        <w:spacing w:after="0" w:line="240" w:lineRule="auto"/>
        <w:jc w:val="both"/>
        <w:rPr>
          <w:i/>
          <w:iCs/>
        </w:rPr>
      </w:pPr>
    </w:p>
    <w:p w14:paraId="268A24EC" w14:textId="77777777" w:rsidR="00791C67" w:rsidRPr="00791C67" w:rsidRDefault="00791C67" w:rsidP="00791C67">
      <w:pPr>
        <w:spacing w:after="0" w:line="240" w:lineRule="auto"/>
        <w:jc w:val="both"/>
        <w:rPr>
          <w:i/>
          <w:iCs/>
        </w:rPr>
      </w:pPr>
      <w:r w:rsidRPr="00791C67">
        <w:rPr>
          <w:i/>
          <w:iCs/>
        </w:rPr>
        <w:t>L'Islam n'est pas assoiffé du sang des captifs ni obsessionnellement désireux de les réduire à l'état d'esclave…Ceci permet de voir l'image précise et les passerelles très étroites que l'Islam laisse à l'esclavage; il ne l'a pas complètement annulé. Car le prisonnier mécréant était injuste quand il combattait la vérité et l'équité ou aidait à perpétrer l'injustice ou était l'instrument de son exécution et de sa consolidation. En agissant de la sorte, sa liberté lui permettait de faire régner la tyrannie, la domination, l'entrave à la vérité et la prévention de sa diffusion.</w:t>
      </w:r>
    </w:p>
    <w:p w14:paraId="1CB7498E" w14:textId="77777777" w:rsidR="00791C67" w:rsidRPr="00791C67" w:rsidRDefault="00791C67" w:rsidP="00791C67">
      <w:pPr>
        <w:spacing w:after="0" w:line="240" w:lineRule="auto"/>
        <w:jc w:val="both"/>
        <w:rPr>
          <w:i/>
          <w:iCs/>
        </w:rPr>
      </w:pPr>
    </w:p>
    <w:p w14:paraId="3E8D7B91" w14:textId="77777777" w:rsidR="00791C67" w:rsidRPr="00791C67" w:rsidRDefault="00791C67" w:rsidP="00791C67">
      <w:pPr>
        <w:spacing w:after="0" w:line="240" w:lineRule="auto"/>
        <w:jc w:val="both"/>
        <w:rPr>
          <w:i/>
          <w:iCs/>
        </w:rPr>
      </w:pPr>
      <w:r w:rsidRPr="00791C67">
        <w:rPr>
          <w:i/>
          <w:iCs/>
        </w:rPr>
        <w:t>Certes, la liberté est un droit fondamental de l'homme. Et il ne peut en être privé que pour une cause accidentelle…Quand l'Islam autorisa l'esclavage dans les limites que nous avons expliquées, il l'a réservé à l'individu qui fait de sa liberté la pire exploitation. Quand un tel individu tombe en captivité au cours d'une guerre qu'il a perdue, il est juste de le garder un temps tout en le traitant de façon décente. En outre, de nombreuses possibilités de recouvrer la liberté sont accordées par l'Islam à tous ceux qui se retrouvent dans cette situation.</w:t>
      </w:r>
    </w:p>
    <w:p w14:paraId="54CA3F3E" w14:textId="77777777" w:rsidR="00791C67" w:rsidRPr="00791C67" w:rsidRDefault="00791C67" w:rsidP="00791C67">
      <w:pPr>
        <w:spacing w:after="0" w:line="240" w:lineRule="auto"/>
        <w:jc w:val="both"/>
        <w:rPr>
          <w:i/>
          <w:iCs/>
        </w:rPr>
      </w:pPr>
    </w:p>
    <w:p w14:paraId="6DE917FE" w14:textId="77777777" w:rsidR="00791C67" w:rsidRPr="00791C67" w:rsidRDefault="00791C67" w:rsidP="00791C67">
      <w:pPr>
        <w:spacing w:after="0" w:line="240" w:lineRule="auto"/>
        <w:jc w:val="both"/>
        <w:rPr>
          <w:i/>
          <w:iCs/>
        </w:rPr>
      </w:pPr>
      <w:r w:rsidRPr="00791C67">
        <w:rPr>
          <w:i/>
          <w:iCs/>
        </w:rPr>
        <w:t xml:space="preserve">Les bases du traitement islamique de l'esclave renferment justice, bienveillance et clémence. Parmi les moyens de libération figurent l'affectation d'une partie de la </w:t>
      </w:r>
      <w:proofErr w:type="spellStart"/>
      <w:r w:rsidRPr="00791C67">
        <w:rPr>
          <w:i/>
          <w:iCs/>
        </w:rPr>
        <w:t>zakate</w:t>
      </w:r>
      <w:proofErr w:type="spellEnd"/>
      <w:r w:rsidRPr="00791C67">
        <w:rPr>
          <w:i/>
          <w:iCs/>
        </w:rPr>
        <w:t xml:space="preserve"> au rachat des esclaves, la dépense sur ce chapitre des recettes générées </w:t>
      </w:r>
      <w:proofErr w:type="gramStart"/>
      <w:r w:rsidRPr="00791C67">
        <w:rPr>
          <w:i/>
          <w:iCs/>
        </w:rPr>
        <w:t>par  les</w:t>
      </w:r>
      <w:proofErr w:type="gramEnd"/>
      <w:r w:rsidRPr="00791C67">
        <w:rPr>
          <w:i/>
          <w:iCs/>
        </w:rPr>
        <w:t xml:space="preserve"> expiations consécutives aux homicides involontaires, au </w:t>
      </w:r>
      <w:proofErr w:type="spellStart"/>
      <w:r w:rsidRPr="00791C67">
        <w:rPr>
          <w:i/>
          <w:iCs/>
        </w:rPr>
        <w:t>zihar</w:t>
      </w:r>
      <w:proofErr w:type="spellEnd"/>
      <w:r w:rsidRPr="00791C67">
        <w:rPr>
          <w:i/>
          <w:iCs/>
        </w:rPr>
        <w:t xml:space="preserve"> (injure consistant à assimiler sa femme à sa propre mère pour ne plus avoir un rapport sexuel avec elle) à l'abjuration, à l'acte sexuel commis dans une journée du Ramadan. A quoi s'ajoute un appel pathétique adressé à tous pour l'affranchissement des esclaves afin de complaire à Allah.</w:t>
      </w:r>
    </w:p>
    <w:p w14:paraId="224A6FC0" w14:textId="77777777" w:rsidR="00791C67" w:rsidRPr="00791C67" w:rsidRDefault="00791C67" w:rsidP="00791C67">
      <w:pPr>
        <w:spacing w:after="0" w:line="240" w:lineRule="auto"/>
        <w:jc w:val="both"/>
        <w:rPr>
          <w:i/>
          <w:iCs/>
        </w:rPr>
      </w:pPr>
    </w:p>
    <w:p w14:paraId="1CADD1A0" w14:textId="77777777" w:rsidR="00791C67" w:rsidRPr="00791C67" w:rsidRDefault="00791C67" w:rsidP="00791C67">
      <w:pPr>
        <w:spacing w:after="0" w:line="240" w:lineRule="auto"/>
        <w:jc w:val="both"/>
        <w:rPr>
          <w:i/>
          <w:iCs/>
        </w:rPr>
      </w:pPr>
      <w:r w:rsidRPr="00791C67">
        <w:rPr>
          <w:i/>
          <w:iCs/>
        </w:rPr>
        <w:t>Voici un aperçu de certaines règles relatives à une gestion islamique de l'esclavage marquée par l'équité et la bienveillance:</w:t>
      </w:r>
    </w:p>
    <w:p w14:paraId="534F956E" w14:textId="77777777" w:rsidR="00791C67" w:rsidRPr="00791C67" w:rsidRDefault="00791C67" w:rsidP="00791C67">
      <w:pPr>
        <w:spacing w:after="0" w:line="240" w:lineRule="auto"/>
        <w:jc w:val="both"/>
        <w:rPr>
          <w:i/>
          <w:iCs/>
        </w:rPr>
      </w:pPr>
    </w:p>
    <w:p w14:paraId="2F24808B" w14:textId="77777777" w:rsidR="00791C67" w:rsidRPr="00791C67" w:rsidRDefault="00791C67" w:rsidP="00791C67">
      <w:pPr>
        <w:spacing w:after="0" w:line="240" w:lineRule="auto"/>
        <w:jc w:val="both"/>
        <w:rPr>
          <w:i/>
          <w:iCs/>
        </w:rPr>
      </w:pPr>
      <w:r w:rsidRPr="00791C67">
        <w:rPr>
          <w:i/>
          <w:iCs/>
        </w:rPr>
        <w:t>1/ Assurer la nourriture et l'habillement dans les mêmes conditions que les maîtres.</w:t>
      </w:r>
    </w:p>
    <w:p w14:paraId="26641756" w14:textId="77777777" w:rsidR="00791C67" w:rsidRPr="00791C67" w:rsidRDefault="00791C67" w:rsidP="00791C67">
      <w:pPr>
        <w:spacing w:after="0" w:line="240" w:lineRule="auto"/>
        <w:jc w:val="both"/>
        <w:rPr>
          <w:i/>
          <w:iCs/>
        </w:rPr>
      </w:pPr>
    </w:p>
    <w:p w14:paraId="68DFF29D" w14:textId="77777777" w:rsidR="00791C67" w:rsidRPr="00791C67" w:rsidRDefault="00791C67" w:rsidP="00791C67">
      <w:pPr>
        <w:spacing w:after="0" w:line="240" w:lineRule="auto"/>
        <w:jc w:val="both"/>
        <w:rPr>
          <w:i/>
          <w:iCs/>
        </w:rPr>
      </w:pPr>
      <w:r w:rsidRPr="00791C67">
        <w:rPr>
          <w:i/>
          <w:iCs/>
        </w:rPr>
        <w:t xml:space="preserve">D'après Abou </w:t>
      </w:r>
      <w:proofErr w:type="spellStart"/>
      <w:r w:rsidRPr="00791C67">
        <w:rPr>
          <w:i/>
          <w:iCs/>
        </w:rPr>
        <w:t>Dharr</w:t>
      </w:r>
      <w:proofErr w:type="spellEnd"/>
      <w:r w:rsidRPr="00791C67">
        <w:rPr>
          <w:i/>
          <w:iCs/>
        </w:rPr>
        <w:t xml:space="preserve"> (</w:t>
      </w:r>
      <w:proofErr w:type="spellStart"/>
      <w:r w:rsidRPr="00791C67">
        <w:rPr>
          <w:i/>
          <w:iCs/>
        </w:rPr>
        <w:t>P.A.a</w:t>
      </w:r>
      <w:proofErr w:type="spellEnd"/>
      <w:r w:rsidRPr="00791C67">
        <w:rPr>
          <w:i/>
          <w:iCs/>
        </w:rPr>
        <w:t xml:space="preserve">) le Messager d'Allah (bénédiction et salut soient sur lui ) dit: "Ils (les esclaves) sont vos frères qu'Allah a placés entre vos mains. Quand Allah place entre les mains de l'un d'entre vous son frère, qu'il le nourrisse de sa propre nourriture et l'habille comme il le fait pour soi-même et ne lui impose pas un labeur qui dépasse ses forces. Si toutefois il le faisait, qu'il </w:t>
      </w:r>
      <w:proofErr w:type="gramStart"/>
      <w:r w:rsidRPr="00791C67">
        <w:rPr>
          <w:i/>
          <w:iCs/>
        </w:rPr>
        <w:t>l'aide..</w:t>
      </w:r>
      <w:proofErr w:type="gramEnd"/>
      <w:r w:rsidRPr="00791C67">
        <w:rPr>
          <w:i/>
          <w:iCs/>
        </w:rPr>
        <w:t>" (</w:t>
      </w:r>
      <w:proofErr w:type="gramStart"/>
      <w:r w:rsidRPr="00791C67">
        <w:rPr>
          <w:i/>
          <w:iCs/>
        </w:rPr>
        <w:t>rapporté</w:t>
      </w:r>
      <w:proofErr w:type="gramEnd"/>
      <w:r w:rsidRPr="00791C67">
        <w:rPr>
          <w:i/>
          <w:iCs/>
        </w:rPr>
        <w:t xml:space="preserve"> par al-Boukhari,6050)</w:t>
      </w:r>
    </w:p>
    <w:p w14:paraId="726B6FF6" w14:textId="77777777" w:rsidR="00791C67" w:rsidRPr="00791C67" w:rsidRDefault="00791C67" w:rsidP="00791C67">
      <w:pPr>
        <w:spacing w:after="0" w:line="240" w:lineRule="auto"/>
        <w:jc w:val="both"/>
        <w:rPr>
          <w:i/>
          <w:iCs/>
        </w:rPr>
      </w:pPr>
    </w:p>
    <w:p w14:paraId="1EB32508" w14:textId="77777777" w:rsidR="00791C67" w:rsidRPr="00791C67" w:rsidRDefault="00791C67" w:rsidP="00791C67">
      <w:pPr>
        <w:spacing w:after="0" w:line="240" w:lineRule="auto"/>
        <w:jc w:val="both"/>
        <w:rPr>
          <w:i/>
          <w:iCs/>
        </w:rPr>
      </w:pPr>
      <w:r w:rsidRPr="00791C67">
        <w:rPr>
          <w:i/>
          <w:iCs/>
        </w:rPr>
        <w:t>2/ La sauvegarde de leur dignité</w:t>
      </w:r>
    </w:p>
    <w:p w14:paraId="59A076B3" w14:textId="77777777" w:rsidR="00791C67" w:rsidRPr="00791C67" w:rsidRDefault="00791C67" w:rsidP="00791C67">
      <w:pPr>
        <w:spacing w:after="0" w:line="240" w:lineRule="auto"/>
        <w:jc w:val="both"/>
        <w:rPr>
          <w:i/>
          <w:iCs/>
        </w:rPr>
      </w:pPr>
    </w:p>
    <w:p w14:paraId="7BF6A636" w14:textId="77777777" w:rsidR="00791C67" w:rsidRPr="00791C67" w:rsidRDefault="00791C67" w:rsidP="00791C67">
      <w:pPr>
        <w:spacing w:after="0" w:line="240" w:lineRule="auto"/>
        <w:jc w:val="both"/>
        <w:rPr>
          <w:i/>
          <w:iCs/>
        </w:rPr>
      </w:pPr>
      <w:r w:rsidRPr="00791C67">
        <w:rPr>
          <w:i/>
          <w:iCs/>
        </w:rPr>
        <w:t xml:space="preserve">Abou </w:t>
      </w:r>
      <w:proofErr w:type="spellStart"/>
      <w:r w:rsidRPr="00791C67">
        <w:rPr>
          <w:i/>
          <w:iCs/>
        </w:rPr>
        <w:t>Hourayra</w:t>
      </w:r>
      <w:proofErr w:type="spellEnd"/>
      <w:r w:rsidRPr="00791C67">
        <w:rPr>
          <w:i/>
          <w:iCs/>
        </w:rPr>
        <w:t xml:space="preserve"> (</w:t>
      </w:r>
      <w:proofErr w:type="spellStart"/>
      <w:r w:rsidRPr="00791C67">
        <w:rPr>
          <w:i/>
          <w:iCs/>
        </w:rPr>
        <w:t>P.A.a</w:t>
      </w:r>
      <w:proofErr w:type="spellEnd"/>
      <w:r w:rsidRPr="00791C67">
        <w:rPr>
          <w:i/>
          <w:iCs/>
        </w:rPr>
        <w:t xml:space="preserve">) affirme avoir entendu Aboul </w:t>
      </w:r>
      <w:proofErr w:type="spellStart"/>
      <w:r w:rsidRPr="00791C67">
        <w:rPr>
          <w:i/>
          <w:iCs/>
        </w:rPr>
        <w:t>Qassim</w:t>
      </w:r>
      <w:proofErr w:type="spellEnd"/>
      <w:r w:rsidRPr="00791C67">
        <w:rPr>
          <w:i/>
          <w:iCs/>
        </w:rPr>
        <w:t xml:space="preserve"> (le Prophète) dire : "Quiconque accuse injustement son esclave d'adultère, sera flagellé au jour de la Résurrection, à moins qu'il ne dise la vérité." (</w:t>
      </w:r>
      <w:proofErr w:type="gramStart"/>
      <w:r w:rsidRPr="00791C67">
        <w:rPr>
          <w:i/>
          <w:iCs/>
        </w:rPr>
        <w:t>rapporté</w:t>
      </w:r>
      <w:proofErr w:type="gramEnd"/>
      <w:r w:rsidRPr="00791C67">
        <w:rPr>
          <w:i/>
          <w:iCs/>
        </w:rPr>
        <w:t xml:space="preserve"> par al-Boukhari,6858)</w:t>
      </w:r>
    </w:p>
    <w:p w14:paraId="4053691E" w14:textId="77777777" w:rsidR="00791C67" w:rsidRPr="00791C67" w:rsidRDefault="00791C67" w:rsidP="00791C67">
      <w:pPr>
        <w:spacing w:after="0" w:line="240" w:lineRule="auto"/>
        <w:jc w:val="both"/>
        <w:rPr>
          <w:i/>
          <w:iCs/>
        </w:rPr>
      </w:pPr>
    </w:p>
    <w:p w14:paraId="5AF47558" w14:textId="77777777" w:rsidR="00791C67" w:rsidRPr="00791C67" w:rsidRDefault="00791C67" w:rsidP="00791C67">
      <w:pPr>
        <w:spacing w:after="0" w:line="240" w:lineRule="auto"/>
        <w:jc w:val="both"/>
        <w:rPr>
          <w:i/>
          <w:iCs/>
        </w:rPr>
      </w:pPr>
      <w:r w:rsidRPr="00791C67">
        <w:rPr>
          <w:i/>
          <w:iCs/>
        </w:rPr>
        <w:t>Après avoir affranchi un esclave, Ibn Omar prit un fragment de bois ou un objet et dit: « cet acte ne me procurera pas l'équivalent de celui-ci en termes de récompense. Car j'ai entendu le Messager d'Allah (bénédiction et salut soient sur lui) dire: "Quiconque gifle ou frappe son esclave, doit l'affranchir pour expier son acte." (</w:t>
      </w:r>
      <w:proofErr w:type="gramStart"/>
      <w:r w:rsidRPr="00791C67">
        <w:rPr>
          <w:i/>
          <w:iCs/>
        </w:rPr>
        <w:t>rapporté</w:t>
      </w:r>
      <w:proofErr w:type="gramEnd"/>
      <w:r w:rsidRPr="00791C67">
        <w:rPr>
          <w:i/>
          <w:iCs/>
        </w:rPr>
        <w:t xml:space="preserve"> par Mouslim,1657)</w:t>
      </w:r>
    </w:p>
    <w:p w14:paraId="6F469BD0" w14:textId="77777777" w:rsidR="00791C67" w:rsidRPr="00791C67" w:rsidRDefault="00791C67" w:rsidP="00791C67">
      <w:pPr>
        <w:spacing w:after="0" w:line="240" w:lineRule="auto"/>
        <w:jc w:val="both"/>
        <w:rPr>
          <w:i/>
          <w:iCs/>
        </w:rPr>
      </w:pPr>
    </w:p>
    <w:p w14:paraId="02D47B85" w14:textId="77777777" w:rsidR="00791C67" w:rsidRPr="00791C67" w:rsidRDefault="00791C67" w:rsidP="00791C67">
      <w:pPr>
        <w:spacing w:after="0" w:line="240" w:lineRule="auto"/>
        <w:jc w:val="both"/>
        <w:rPr>
          <w:i/>
          <w:iCs/>
        </w:rPr>
      </w:pPr>
      <w:r w:rsidRPr="00791C67">
        <w:rPr>
          <w:i/>
          <w:iCs/>
        </w:rPr>
        <w:t>3/ Traiter l'esclave avec équité et bienfaisance</w:t>
      </w:r>
    </w:p>
    <w:p w14:paraId="2C9341A8" w14:textId="77777777" w:rsidR="00791C67" w:rsidRPr="00791C67" w:rsidRDefault="00791C67" w:rsidP="00791C67">
      <w:pPr>
        <w:spacing w:after="0" w:line="240" w:lineRule="auto"/>
        <w:jc w:val="both"/>
        <w:rPr>
          <w:i/>
          <w:iCs/>
        </w:rPr>
      </w:pPr>
    </w:p>
    <w:p w14:paraId="284AA78C" w14:textId="6A15D750" w:rsidR="00791C67" w:rsidRPr="00791C67" w:rsidRDefault="00791C67" w:rsidP="00791C67">
      <w:pPr>
        <w:spacing w:after="0" w:line="240" w:lineRule="auto"/>
        <w:jc w:val="both"/>
        <w:rPr>
          <w:i/>
          <w:iCs/>
        </w:rPr>
      </w:pPr>
      <w:r w:rsidRPr="00791C67">
        <w:rPr>
          <w:i/>
          <w:iCs/>
        </w:rPr>
        <w:t>Il a été rapporté qu'</w:t>
      </w:r>
      <w:proofErr w:type="spellStart"/>
      <w:r w:rsidRPr="00791C67">
        <w:rPr>
          <w:i/>
          <w:iCs/>
        </w:rPr>
        <w:t>Outhmane</w:t>
      </w:r>
      <w:proofErr w:type="spellEnd"/>
      <w:r w:rsidRPr="00791C67">
        <w:rPr>
          <w:i/>
          <w:iCs/>
        </w:rPr>
        <w:t xml:space="preserve"> ibn </w:t>
      </w:r>
      <w:proofErr w:type="spellStart"/>
      <w:r w:rsidRPr="00791C67">
        <w:rPr>
          <w:i/>
          <w:iCs/>
        </w:rPr>
        <w:t>Affan</w:t>
      </w:r>
      <w:proofErr w:type="spellEnd"/>
      <w:r w:rsidRPr="00791C67">
        <w:rPr>
          <w:i/>
          <w:iCs/>
        </w:rPr>
        <w:t xml:space="preserve"> (</w:t>
      </w:r>
      <w:proofErr w:type="spellStart"/>
      <w:r w:rsidRPr="00791C67">
        <w:rPr>
          <w:i/>
          <w:iCs/>
        </w:rPr>
        <w:t>P.A.a</w:t>
      </w:r>
      <w:proofErr w:type="spellEnd"/>
      <w:r w:rsidRPr="00791C67">
        <w:rPr>
          <w:i/>
          <w:iCs/>
        </w:rPr>
        <w:t>) a frotté durement l'oreille de son esclave pour le punir à la suite d'un acte de désobéissance qu'il avait commis. Puis lui a dit: "Avance et frotte mon oreille". L'esclave refusa malgré l'insistance</w:t>
      </w:r>
      <w:r w:rsidR="008614D4">
        <w:rPr>
          <w:i/>
          <w:iCs/>
        </w:rPr>
        <w:t xml:space="preserve"> </w:t>
      </w:r>
      <w:r w:rsidRPr="00791C67">
        <w:rPr>
          <w:i/>
          <w:iCs/>
        </w:rPr>
        <w:t>d'</w:t>
      </w:r>
      <w:proofErr w:type="spellStart"/>
      <w:r w:rsidRPr="00791C67">
        <w:rPr>
          <w:i/>
          <w:iCs/>
        </w:rPr>
        <w:t>Outhmane</w:t>
      </w:r>
      <w:proofErr w:type="spellEnd"/>
      <w:r w:rsidRPr="00791C67">
        <w:rPr>
          <w:i/>
          <w:iCs/>
        </w:rPr>
        <w:t xml:space="preserve"> avant de se mettre à frotter son oreille légèrement. .</w:t>
      </w:r>
      <w:proofErr w:type="spellStart"/>
      <w:r w:rsidRPr="00791C67">
        <w:rPr>
          <w:i/>
          <w:iCs/>
        </w:rPr>
        <w:t>Outhmane</w:t>
      </w:r>
      <w:proofErr w:type="spellEnd"/>
      <w:r w:rsidRPr="00791C67">
        <w:rPr>
          <w:i/>
          <w:iCs/>
        </w:rPr>
        <w:t xml:space="preserve"> lui dit : «Frotte la bien .Car je crains le châtiment du jour de la résurrection. Et l'esclave lui dit : "Maître ! Moi aussi je crains ce que vous craignez".</w:t>
      </w:r>
    </w:p>
    <w:p w14:paraId="530A6459" w14:textId="77777777" w:rsidR="00791C67" w:rsidRPr="00791C67" w:rsidRDefault="00791C67" w:rsidP="00791C67">
      <w:pPr>
        <w:spacing w:after="0" w:line="240" w:lineRule="auto"/>
        <w:jc w:val="both"/>
        <w:rPr>
          <w:i/>
          <w:iCs/>
        </w:rPr>
      </w:pPr>
    </w:p>
    <w:p w14:paraId="50B896E7" w14:textId="77777777" w:rsidR="00791C67" w:rsidRPr="00791C67" w:rsidRDefault="00791C67" w:rsidP="00791C67">
      <w:pPr>
        <w:spacing w:after="0" w:line="240" w:lineRule="auto"/>
        <w:jc w:val="both"/>
        <w:rPr>
          <w:i/>
          <w:iCs/>
        </w:rPr>
      </w:pPr>
      <w:r w:rsidRPr="00791C67">
        <w:rPr>
          <w:i/>
          <w:iCs/>
        </w:rPr>
        <w:t xml:space="preserve">Quand </w:t>
      </w:r>
      <w:proofErr w:type="spellStart"/>
      <w:r w:rsidRPr="00791C67">
        <w:rPr>
          <w:i/>
          <w:iCs/>
        </w:rPr>
        <w:t>Abdour</w:t>
      </w:r>
      <w:proofErr w:type="spellEnd"/>
      <w:r w:rsidRPr="00791C67">
        <w:rPr>
          <w:i/>
          <w:iCs/>
        </w:rPr>
        <w:t xml:space="preserve"> </w:t>
      </w:r>
      <w:proofErr w:type="spellStart"/>
      <w:r w:rsidRPr="00791C67">
        <w:rPr>
          <w:i/>
          <w:iCs/>
        </w:rPr>
        <w:t>Rahmane</w:t>
      </w:r>
      <w:proofErr w:type="spellEnd"/>
      <w:r w:rsidRPr="00791C67">
        <w:rPr>
          <w:i/>
          <w:iCs/>
        </w:rPr>
        <w:t xml:space="preserve"> ibn </w:t>
      </w:r>
      <w:proofErr w:type="spellStart"/>
      <w:r w:rsidRPr="00791C67">
        <w:rPr>
          <w:i/>
          <w:iCs/>
        </w:rPr>
        <w:t>Awf</w:t>
      </w:r>
      <w:proofErr w:type="spellEnd"/>
      <w:r w:rsidRPr="00791C67">
        <w:rPr>
          <w:i/>
          <w:iCs/>
        </w:rPr>
        <w:t xml:space="preserve"> marchait avec ses esclaves on ne pouvait pas les distinguer, car il ne les devançait pas et ne s'habillait que comme eux-mêmes.</w:t>
      </w:r>
    </w:p>
    <w:p w14:paraId="5481FD53" w14:textId="77777777" w:rsidR="00791C67" w:rsidRPr="00791C67" w:rsidRDefault="00791C67" w:rsidP="00791C67">
      <w:pPr>
        <w:spacing w:after="0" w:line="240" w:lineRule="auto"/>
        <w:jc w:val="both"/>
        <w:rPr>
          <w:i/>
          <w:iCs/>
        </w:rPr>
      </w:pPr>
    </w:p>
    <w:p w14:paraId="19E03817" w14:textId="77777777" w:rsidR="00791C67" w:rsidRPr="00791C67" w:rsidRDefault="00791C67" w:rsidP="00791C67">
      <w:pPr>
        <w:spacing w:after="0" w:line="240" w:lineRule="auto"/>
        <w:jc w:val="both"/>
        <w:rPr>
          <w:i/>
          <w:iCs/>
        </w:rPr>
      </w:pPr>
      <w:r w:rsidRPr="00791C67">
        <w:rPr>
          <w:i/>
          <w:iCs/>
        </w:rPr>
        <w:t>Omar ibn al-</w:t>
      </w:r>
      <w:proofErr w:type="spellStart"/>
      <w:r w:rsidRPr="00791C67">
        <w:rPr>
          <w:i/>
          <w:iCs/>
        </w:rPr>
        <w:t>Khattab</w:t>
      </w:r>
      <w:proofErr w:type="spellEnd"/>
      <w:r w:rsidRPr="00791C67">
        <w:rPr>
          <w:i/>
          <w:iCs/>
        </w:rPr>
        <w:t xml:space="preserve"> passa un jour auprès d'un groupe de gens et se rendit compte que des esclaves se tenaient à l'écart et ne mangeaient pas avec les autres. Ce qui le mit en colère et lui fit dire aux maîtres : "Pourquoi vous préférez vous à vos domestiques?! Puis ils invita ces derniers à aller manger avec eux".</w:t>
      </w:r>
    </w:p>
    <w:p w14:paraId="49D48327" w14:textId="77777777" w:rsidR="00791C67" w:rsidRPr="00791C67" w:rsidRDefault="00791C67" w:rsidP="00791C67">
      <w:pPr>
        <w:spacing w:after="0" w:line="240" w:lineRule="auto"/>
        <w:jc w:val="both"/>
        <w:rPr>
          <w:i/>
          <w:iCs/>
        </w:rPr>
      </w:pPr>
    </w:p>
    <w:p w14:paraId="78B83CDE" w14:textId="7A1E76F4" w:rsidR="00791C67" w:rsidRPr="00791C67" w:rsidRDefault="00791C67" w:rsidP="00791C67">
      <w:pPr>
        <w:spacing w:after="0" w:line="240" w:lineRule="auto"/>
        <w:jc w:val="both"/>
        <w:rPr>
          <w:i/>
          <w:iCs/>
        </w:rPr>
      </w:pPr>
      <w:r w:rsidRPr="00791C67">
        <w:rPr>
          <w:i/>
          <w:iCs/>
        </w:rPr>
        <w:t>Un homme entra chez Salman (</w:t>
      </w:r>
      <w:proofErr w:type="spellStart"/>
      <w:r w:rsidRPr="00791C67">
        <w:rPr>
          <w:i/>
          <w:iCs/>
        </w:rPr>
        <w:t>P.A.a</w:t>
      </w:r>
      <w:proofErr w:type="spellEnd"/>
      <w:r w:rsidRPr="00791C67">
        <w:rPr>
          <w:i/>
          <w:iCs/>
        </w:rPr>
        <w:t>) alors émir (chef).Comme il le trouve en train de confectionner une pâte, il lui dit: "ô Abou Abdoullah! Qu'est</w:t>
      </w:r>
      <w:r w:rsidR="008614D4">
        <w:rPr>
          <w:i/>
          <w:iCs/>
        </w:rPr>
        <w:t>-</w:t>
      </w:r>
      <w:r w:rsidRPr="00791C67">
        <w:rPr>
          <w:i/>
          <w:iCs/>
        </w:rPr>
        <w:t>ce que tu fais?" Nous avons envoyé notre domestique pour régler une affaire et voulons lui éviter un cumul de travail.»</w:t>
      </w:r>
    </w:p>
    <w:p w14:paraId="4F03F859" w14:textId="77777777" w:rsidR="00791C67" w:rsidRPr="00791C67" w:rsidRDefault="00791C67" w:rsidP="00791C67">
      <w:pPr>
        <w:spacing w:after="0" w:line="240" w:lineRule="auto"/>
        <w:jc w:val="both"/>
        <w:rPr>
          <w:i/>
          <w:iCs/>
        </w:rPr>
      </w:pPr>
    </w:p>
    <w:p w14:paraId="665B5728" w14:textId="77777777" w:rsidR="00791C67" w:rsidRPr="00791C67" w:rsidRDefault="00791C67" w:rsidP="00791C67">
      <w:pPr>
        <w:spacing w:after="0" w:line="240" w:lineRule="auto"/>
        <w:jc w:val="both"/>
        <w:rPr>
          <w:i/>
          <w:iCs/>
        </w:rPr>
      </w:pPr>
      <w:r w:rsidRPr="00791C67">
        <w:rPr>
          <w:i/>
          <w:iCs/>
        </w:rPr>
        <w:t>4/ L'esclave peut passer avant l'homme libre dans certains cas</w:t>
      </w:r>
    </w:p>
    <w:p w14:paraId="592B77CA" w14:textId="77777777" w:rsidR="00791C67" w:rsidRPr="00791C67" w:rsidRDefault="00791C67" w:rsidP="00791C67">
      <w:pPr>
        <w:spacing w:after="0" w:line="240" w:lineRule="auto"/>
        <w:jc w:val="both"/>
        <w:rPr>
          <w:i/>
          <w:iCs/>
        </w:rPr>
      </w:pPr>
    </w:p>
    <w:p w14:paraId="739F6D8D" w14:textId="77777777" w:rsidR="00791C67" w:rsidRPr="00791C67" w:rsidRDefault="00791C67" w:rsidP="00791C67">
      <w:pPr>
        <w:spacing w:after="0" w:line="240" w:lineRule="auto"/>
        <w:jc w:val="both"/>
        <w:rPr>
          <w:i/>
          <w:iCs/>
        </w:rPr>
      </w:pPr>
      <w:r w:rsidRPr="00791C67">
        <w:rPr>
          <w:i/>
          <w:iCs/>
        </w:rPr>
        <w:t>Il s'</w:t>
      </w:r>
      <w:proofErr w:type="spellStart"/>
      <w:r w:rsidRPr="00791C67">
        <w:rPr>
          <w:i/>
          <w:iCs/>
        </w:rPr>
        <w:t>agi</w:t>
      </w:r>
      <w:proofErr w:type="spellEnd"/>
      <w:r w:rsidRPr="00791C67">
        <w:rPr>
          <w:i/>
          <w:iCs/>
        </w:rPr>
        <w:t xml:space="preserve"> de choses religieuses et profanes à propos desquelles l'homme libre est préférable d'ordinaire. La direction de la prière par l'esclave est valide. Car </w:t>
      </w:r>
      <w:proofErr w:type="spellStart"/>
      <w:r w:rsidRPr="00791C67">
        <w:rPr>
          <w:i/>
          <w:iCs/>
        </w:rPr>
        <w:t>Aîcah</w:t>
      </w:r>
      <w:proofErr w:type="spellEnd"/>
      <w:r w:rsidRPr="00791C67">
        <w:rPr>
          <w:i/>
          <w:iCs/>
        </w:rPr>
        <w:t>, la mère des croyants (</w:t>
      </w:r>
      <w:proofErr w:type="spellStart"/>
      <w:r w:rsidRPr="00791C67">
        <w:rPr>
          <w:i/>
          <w:iCs/>
        </w:rPr>
        <w:t>P.A.a</w:t>
      </w:r>
      <w:proofErr w:type="spellEnd"/>
      <w:r w:rsidRPr="00791C67">
        <w:rPr>
          <w:i/>
          <w:iCs/>
        </w:rPr>
        <w:t>) avait un esclave qui lui dirigeait la prière. Mieux, l'ordre a été donné aux musulmans d'écouter et d'obéir, même si leur chef était un esclave.</w:t>
      </w:r>
    </w:p>
    <w:p w14:paraId="463AAD03" w14:textId="77777777" w:rsidR="00791C67" w:rsidRPr="00791C67" w:rsidRDefault="00791C67" w:rsidP="00791C67">
      <w:pPr>
        <w:spacing w:after="0" w:line="240" w:lineRule="auto"/>
        <w:jc w:val="both"/>
        <w:rPr>
          <w:i/>
          <w:iCs/>
        </w:rPr>
      </w:pPr>
    </w:p>
    <w:p w14:paraId="540C306B" w14:textId="77777777" w:rsidR="00791C67" w:rsidRPr="00791C67" w:rsidRDefault="00791C67" w:rsidP="00791C67">
      <w:pPr>
        <w:spacing w:after="0" w:line="240" w:lineRule="auto"/>
        <w:jc w:val="both"/>
        <w:rPr>
          <w:i/>
          <w:iCs/>
        </w:rPr>
      </w:pPr>
      <w:r w:rsidRPr="00791C67">
        <w:rPr>
          <w:i/>
          <w:iCs/>
        </w:rPr>
        <w:t>5/ Il a la possibilité de se racheter</w:t>
      </w:r>
    </w:p>
    <w:p w14:paraId="72AA5B06" w14:textId="77777777" w:rsidR="00791C67" w:rsidRPr="00791C67" w:rsidRDefault="00791C67" w:rsidP="00791C67">
      <w:pPr>
        <w:spacing w:after="0" w:line="240" w:lineRule="auto"/>
        <w:jc w:val="both"/>
        <w:rPr>
          <w:i/>
          <w:iCs/>
        </w:rPr>
      </w:pPr>
    </w:p>
    <w:p w14:paraId="0C72F370" w14:textId="21638DBE" w:rsidR="00791C67" w:rsidRPr="00791C67" w:rsidRDefault="00791C67" w:rsidP="00791C67">
      <w:pPr>
        <w:spacing w:after="0" w:line="240" w:lineRule="auto"/>
        <w:jc w:val="both"/>
        <w:rPr>
          <w:i/>
          <w:iCs/>
        </w:rPr>
      </w:pPr>
      <w:r w:rsidRPr="00791C67">
        <w:rPr>
          <w:i/>
          <w:iCs/>
        </w:rPr>
        <w:t>Si, après coup, l'esclave s'amende, oublie son passé et devient un homme de bien, peut</w:t>
      </w:r>
      <w:r w:rsidR="008614D4">
        <w:rPr>
          <w:i/>
          <w:iCs/>
        </w:rPr>
        <w:t>-</w:t>
      </w:r>
      <w:r w:rsidRPr="00791C67">
        <w:rPr>
          <w:i/>
          <w:iCs/>
        </w:rPr>
        <w:t>on lui permettre de recouvrer sa liberté?</w:t>
      </w:r>
    </w:p>
    <w:p w14:paraId="30F1C5B6" w14:textId="77777777" w:rsidR="00791C67" w:rsidRPr="00791C67" w:rsidRDefault="00791C67" w:rsidP="00791C67">
      <w:pPr>
        <w:spacing w:after="0" w:line="240" w:lineRule="auto"/>
        <w:jc w:val="both"/>
        <w:rPr>
          <w:i/>
          <w:iCs/>
        </w:rPr>
      </w:pPr>
    </w:p>
    <w:p w14:paraId="463AAF88" w14:textId="77777777" w:rsidR="00791C67" w:rsidRPr="00791C67" w:rsidRDefault="00791C67" w:rsidP="00791C67">
      <w:pPr>
        <w:spacing w:after="0" w:line="240" w:lineRule="auto"/>
        <w:jc w:val="both"/>
        <w:rPr>
          <w:i/>
          <w:iCs/>
        </w:rPr>
      </w:pPr>
      <w:r w:rsidRPr="00791C67">
        <w:rPr>
          <w:i/>
          <w:iCs/>
        </w:rPr>
        <w:t>L'Islam pense qu'on doit répondre favorablement à sa demande. Certains pensent que c'est une obligation; d'autres soutiennent que c'est une recommandation!</w:t>
      </w:r>
    </w:p>
    <w:p w14:paraId="546CDB22" w14:textId="77777777" w:rsidR="00791C67" w:rsidRPr="00791C67" w:rsidRDefault="00791C67" w:rsidP="00791C67">
      <w:pPr>
        <w:spacing w:after="0" w:line="240" w:lineRule="auto"/>
        <w:jc w:val="both"/>
        <w:rPr>
          <w:i/>
          <w:iCs/>
        </w:rPr>
      </w:pPr>
    </w:p>
    <w:p w14:paraId="6F1F8250" w14:textId="7DC6646D" w:rsidR="00791C67" w:rsidRPr="00791C67" w:rsidRDefault="00791C67" w:rsidP="00791C67">
      <w:pPr>
        <w:spacing w:after="0" w:line="240" w:lineRule="auto"/>
        <w:jc w:val="both"/>
        <w:rPr>
          <w:i/>
          <w:iCs/>
        </w:rPr>
      </w:pPr>
      <w:r w:rsidRPr="00791C67">
        <w:rPr>
          <w:i/>
          <w:iCs/>
        </w:rPr>
        <w:t>L'Islam donne à cette opération l'appellation de : Contrat écrit engageant un esclave et son maître (aux termes duquel l'esclave se rachète en donnant une somme par tranches à son maître) A ce propos, le Très Haut dit : "…Ceux de vos esclaves qui cherchent un contrat d'affranchissement, concluez ce contrat avec eux si vous reconnaissez du bien en eux; et donnez-leur des biens d'Allah qu'Il vous a accordés." (Coran, 24:33)</w:t>
      </w:r>
    </w:p>
    <w:p w14:paraId="26D72489" w14:textId="77777777" w:rsidR="00791C67" w:rsidRPr="00791C67" w:rsidRDefault="00791C67" w:rsidP="00791C67">
      <w:pPr>
        <w:spacing w:after="0" w:line="240" w:lineRule="auto"/>
        <w:jc w:val="both"/>
        <w:rPr>
          <w:i/>
          <w:iCs/>
        </w:rPr>
      </w:pPr>
    </w:p>
    <w:p w14:paraId="26A15DC9" w14:textId="77777777" w:rsidR="00791C67" w:rsidRPr="00791C67" w:rsidRDefault="00791C67" w:rsidP="00791C67">
      <w:pPr>
        <w:spacing w:after="0" w:line="240" w:lineRule="auto"/>
        <w:jc w:val="both"/>
        <w:rPr>
          <w:i/>
          <w:iCs/>
        </w:rPr>
      </w:pPr>
      <w:r w:rsidRPr="00791C67">
        <w:rPr>
          <w:i/>
          <w:iCs/>
        </w:rPr>
        <w:t>Voilà l'équité avec laquelle l'Islam traite l'esclave en toute bienveillance</w:t>
      </w:r>
    </w:p>
    <w:p w14:paraId="17979C79" w14:textId="77777777" w:rsidR="00791C67" w:rsidRPr="00791C67" w:rsidRDefault="00791C67" w:rsidP="00791C67">
      <w:pPr>
        <w:spacing w:after="0" w:line="240" w:lineRule="auto"/>
        <w:jc w:val="both"/>
        <w:rPr>
          <w:i/>
          <w:iCs/>
        </w:rPr>
      </w:pPr>
    </w:p>
    <w:p w14:paraId="2E5A8721" w14:textId="77777777" w:rsidR="00791C67" w:rsidRPr="00791C67" w:rsidRDefault="00791C67" w:rsidP="00791C67">
      <w:pPr>
        <w:spacing w:after="0" w:line="240" w:lineRule="auto"/>
        <w:jc w:val="both"/>
        <w:rPr>
          <w:i/>
          <w:iCs/>
        </w:rPr>
      </w:pPr>
      <w:r w:rsidRPr="00791C67">
        <w:rPr>
          <w:i/>
          <w:iCs/>
        </w:rPr>
        <w:t xml:space="preserve">Le résultat de l'application de ces recommandations est que l'esclave devient souvent l'ami de son maître. Mieux, il lui arrive d'être traité comme un fils. A ce propos, Saad ibn </w:t>
      </w:r>
      <w:proofErr w:type="spellStart"/>
      <w:r w:rsidRPr="00791C67">
        <w:rPr>
          <w:i/>
          <w:iCs/>
        </w:rPr>
        <w:t>Hachim</w:t>
      </w:r>
      <w:proofErr w:type="spellEnd"/>
      <w:r w:rsidRPr="00791C67">
        <w:rPr>
          <w:i/>
          <w:iCs/>
        </w:rPr>
        <w:t xml:space="preserve"> al-</w:t>
      </w:r>
      <w:proofErr w:type="spellStart"/>
      <w:r w:rsidRPr="00791C67">
        <w:rPr>
          <w:i/>
          <w:iCs/>
        </w:rPr>
        <w:t>Kahalidi</w:t>
      </w:r>
      <w:proofErr w:type="spellEnd"/>
      <w:r w:rsidRPr="00791C67">
        <w:rPr>
          <w:i/>
          <w:iCs/>
        </w:rPr>
        <w:t xml:space="preserve"> dit dans la description de son esclave:</w:t>
      </w:r>
    </w:p>
    <w:p w14:paraId="61FEC72A" w14:textId="77777777" w:rsidR="00791C67" w:rsidRPr="00791C67" w:rsidRDefault="00791C67" w:rsidP="00791C67">
      <w:pPr>
        <w:spacing w:after="0" w:line="240" w:lineRule="auto"/>
        <w:jc w:val="both"/>
        <w:rPr>
          <w:i/>
          <w:iCs/>
        </w:rPr>
      </w:pPr>
    </w:p>
    <w:p w14:paraId="062B8FB8" w14:textId="77777777" w:rsidR="00791C67" w:rsidRPr="00791C67" w:rsidRDefault="00791C67" w:rsidP="00791C67">
      <w:pPr>
        <w:spacing w:after="0" w:line="240" w:lineRule="auto"/>
        <w:jc w:val="both"/>
        <w:rPr>
          <w:i/>
          <w:iCs/>
        </w:rPr>
      </w:pPr>
      <w:r w:rsidRPr="00791C67">
        <w:rPr>
          <w:i/>
          <w:iCs/>
        </w:rPr>
        <w:t xml:space="preserve">« Il n'est pas un </w:t>
      </w:r>
      <w:proofErr w:type="spellStart"/>
      <w:r w:rsidRPr="00791C67">
        <w:rPr>
          <w:i/>
          <w:iCs/>
        </w:rPr>
        <w:t>esclave,mais</w:t>
      </w:r>
      <w:proofErr w:type="spellEnd"/>
      <w:r w:rsidRPr="00791C67">
        <w:rPr>
          <w:i/>
          <w:iCs/>
        </w:rPr>
        <w:t xml:space="preserve"> un fils</w:t>
      </w:r>
    </w:p>
    <w:p w14:paraId="50354A2D" w14:textId="77777777" w:rsidR="00791C67" w:rsidRPr="00791C67" w:rsidRDefault="00791C67" w:rsidP="00791C67">
      <w:pPr>
        <w:spacing w:after="0" w:line="240" w:lineRule="auto"/>
        <w:jc w:val="both"/>
        <w:rPr>
          <w:i/>
          <w:iCs/>
        </w:rPr>
      </w:pPr>
      <w:r w:rsidRPr="00791C67">
        <w:rPr>
          <w:i/>
          <w:iCs/>
        </w:rPr>
        <w:t>Que le Dominateur qui se suffit à Lui-même m'a donné.»</w:t>
      </w:r>
    </w:p>
    <w:p w14:paraId="276B935D" w14:textId="77777777" w:rsidR="00791C67" w:rsidRPr="00791C67" w:rsidRDefault="00791C67" w:rsidP="00791C67">
      <w:pPr>
        <w:spacing w:after="0" w:line="240" w:lineRule="auto"/>
        <w:jc w:val="both"/>
        <w:rPr>
          <w:i/>
          <w:iCs/>
        </w:rPr>
      </w:pPr>
      <w:r w:rsidRPr="00791C67">
        <w:rPr>
          <w:i/>
          <w:iCs/>
        </w:rPr>
        <w:t>Il me seconde grâce à ses bons services</w:t>
      </w:r>
    </w:p>
    <w:p w14:paraId="650129A7" w14:textId="77777777" w:rsidR="00791C67" w:rsidRPr="00791C67" w:rsidRDefault="00791C67" w:rsidP="00791C67">
      <w:pPr>
        <w:spacing w:after="0" w:line="240" w:lineRule="auto"/>
        <w:jc w:val="both"/>
        <w:rPr>
          <w:i/>
          <w:iCs/>
        </w:rPr>
      </w:pPr>
      <w:r w:rsidRPr="00791C67">
        <w:rPr>
          <w:i/>
          <w:iCs/>
        </w:rPr>
        <w:t>Il est ma main, mon bras et mon épaule.»</w:t>
      </w:r>
    </w:p>
    <w:p w14:paraId="78A7E7D2" w14:textId="77777777" w:rsidR="00791C67" w:rsidRPr="00791C67" w:rsidRDefault="00791C67" w:rsidP="00791C67">
      <w:pPr>
        <w:spacing w:after="0" w:line="240" w:lineRule="auto"/>
        <w:jc w:val="both"/>
        <w:rPr>
          <w:i/>
          <w:iCs/>
        </w:rPr>
      </w:pPr>
    </w:p>
    <w:p w14:paraId="5C7562AA" w14:textId="77777777" w:rsidR="00791C67" w:rsidRPr="00791C67" w:rsidRDefault="00791C67" w:rsidP="00791C67">
      <w:pPr>
        <w:spacing w:after="0" w:line="240" w:lineRule="auto"/>
        <w:jc w:val="both"/>
        <w:rPr>
          <w:i/>
          <w:iCs/>
        </w:rPr>
      </w:pPr>
      <w:r w:rsidRPr="00791C67">
        <w:rPr>
          <w:i/>
          <w:iCs/>
        </w:rPr>
        <w:t>Le bon traitement que les musulmans réservent aux esclaves a poussé bon nombre de ceux-ci à rejoindre la famille musulmane et à devenir en son sein comme des frères qui s'aiment mutuellement, comme s'ils faisaient partie de ses membres d'origine.</w:t>
      </w:r>
    </w:p>
    <w:p w14:paraId="1E570BDF" w14:textId="77777777" w:rsidR="00791C67" w:rsidRPr="00791C67" w:rsidRDefault="00791C67" w:rsidP="00791C67">
      <w:pPr>
        <w:spacing w:after="0" w:line="240" w:lineRule="auto"/>
        <w:jc w:val="both"/>
        <w:rPr>
          <w:i/>
          <w:iCs/>
        </w:rPr>
      </w:pPr>
    </w:p>
    <w:p w14:paraId="31F2BD87" w14:textId="6CA0C6E3" w:rsidR="00791C67" w:rsidRDefault="00791C67" w:rsidP="00791C67">
      <w:pPr>
        <w:spacing w:after="0" w:line="240" w:lineRule="auto"/>
        <w:jc w:val="both"/>
      </w:pPr>
      <w:r w:rsidRPr="00791C67">
        <w:rPr>
          <w:i/>
          <w:iCs/>
        </w:rPr>
        <w:t>Dans son ouvrage intitulé: La civilisation des Arabes (p.450-460), Gustave le Bon écrit: "Ce que je crois vrai, c'est que l'esclavage chez les musulmans est meilleur que ce qu'il est chez les autres , et le statut des esclaves en Orient est meilleur que celui des domestiques en Europe, et les esclaves en Orient font partie de la famille (du maître) et ceux d'entre eux qui veulent recouvrer leur liberté l'obtiennent dès qu'ils en manifestent le désir. Mais il ne font pas usage de ce droit"</w:t>
      </w:r>
      <w:r>
        <w:t> ».</w:t>
      </w:r>
    </w:p>
    <w:p w14:paraId="6EFAEFF8" w14:textId="2BD4E086" w:rsidR="00791C67" w:rsidRDefault="00791C67" w:rsidP="00791C67">
      <w:pPr>
        <w:spacing w:after="0" w:line="240" w:lineRule="auto"/>
        <w:jc w:val="both"/>
      </w:pPr>
    </w:p>
    <w:p w14:paraId="20B65005" w14:textId="7F9BCD14" w:rsidR="00791C67" w:rsidRDefault="00791C67" w:rsidP="00791C67">
      <w:pPr>
        <w:spacing w:after="0" w:line="240" w:lineRule="auto"/>
        <w:jc w:val="both"/>
        <w:rPr>
          <w:rFonts w:ascii="Calibri" w:hAnsi="Calibri" w:cs="Calibri"/>
        </w:rPr>
      </w:pPr>
      <w:r>
        <w:t xml:space="preserve">Source : </w:t>
      </w:r>
      <w:r w:rsidRPr="00791C67">
        <w:rPr>
          <w:rFonts w:ascii="Calibri" w:hAnsi="Calibri" w:cs="Calibri"/>
          <w:i/>
          <w:iCs/>
        </w:rPr>
        <w:t>L’islam et l’esclavage</w:t>
      </w:r>
      <w:r w:rsidRPr="00791C67">
        <w:rPr>
          <w:rFonts w:ascii="Calibri" w:hAnsi="Calibri" w:cs="Calibri"/>
        </w:rPr>
        <w:t xml:space="preserve">, 25-05-2007, </w:t>
      </w:r>
      <w:hyperlink r:id="rId255" w:history="1">
        <w:r w:rsidRPr="00215ADA">
          <w:rPr>
            <w:rStyle w:val="Lienhypertexte"/>
            <w:rFonts w:ascii="Calibri" w:hAnsi="Calibri" w:cs="Calibri"/>
          </w:rPr>
          <w:t>https://islamqa.info/fr/answers/94840/lislam-et-lesclavage</w:t>
        </w:r>
      </w:hyperlink>
      <w:r>
        <w:rPr>
          <w:rFonts w:ascii="Calibri" w:hAnsi="Calibri" w:cs="Calibri"/>
        </w:rPr>
        <w:t xml:space="preserve"> </w:t>
      </w:r>
    </w:p>
    <w:p w14:paraId="17177A7E" w14:textId="2B5562D8" w:rsidR="002029FA" w:rsidRDefault="002029FA" w:rsidP="00791C67">
      <w:pPr>
        <w:spacing w:after="0" w:line="240" w:lineRule="auto"/>
        <w:jc w:val="both"/>
        <w:rPr>
          <w:rFonts w:ascii="Calibri" w:hAnsi="Calibri" w:cs="Calibri"/>
        </w:rPr>
      </w:pPr>
    </w:p>
    <w:p w14:paraId="2A170D18" w14:textId="2853FF23" w:rsidR="002029FA" w:rsidRPr="002029FA" w:rsidRDefault="002029FA" w:rsidP="002029FA">
      <w:pPr>
        <w:spacing w:after="0" w:line="240" w:lineRule="auto"/>
        <w:jc w:val="both"/>
        <w:rPr>
          <w:rFonts w:ascii="Calibri" w:hAnsi="Calibri" w:cs="Calibri"/>
          <w:i/>
          <w:iCs/>
        </w:rPr>
      </w:pPr>
      <w:r>
        <w:rPr>
          <w:rFonts w:ascii="Calibri" w:hAnsi="Calibri" w:cs="Calibri"/>
        </w:rPr>
        <w:t>« </w:t>
      </w:r>
      <w:r w:rsidRPr="002029FA">
        <w:rPr>
          <w:rFonts w:ascii="Calibri" w:hAnsi="Calibri" w:cs="Calibri"/>
          <w:i/>
          <w:iCs/>
        </w:rPr>
        <w:t xml:space="preserve">Le système de l’esclavage existait au temps de l’apparition de l’Islam, ce qui a amené l’Islam à reconnaître ce système, tout en cherchant à affranchir les esclaves. Par exemple, le musulman doit affranchir du joug un esclave musulman pour expier un homicide involontaire, pour expier le </w:t>
      </w:r>
      <w:proofErr w:type="spellStart"/>
      <w:r w:rsidRPr="002029FA">
        <w:rPr>
          <w:rFonts w:ascii="Calibri" w:hAnsi="Calibri" w:cs="Calibri"/>
          <w:b/>
          <w:bCs/>
          <w:i/>
          <w:iCs/>
        </w:rPr>
        <w:t>Dhihâr</w:t>
      </w:r>
      <w:proofErr w:type="spellEnd"/>
      <w:r w:rsidRPr="002029FA">
        <w:rPr>
          <w:rFonts w:ascii="Calibri" w:hAnsi="Calibri" w:cs="Calibri"/>
          <w:i/>
          <w:iCs/>
        </w:rPr>
        <w:t xml:space="preserve"> (formule de divorce connue à l’époque antéislamique), le coït pendant la journée du jeûne obligatoire, au mois de Ramadan, et le faux serment. En outre, si un homme gifle son esclave, il doit l’affranchir, et si une femme esclave donne un enfant à son maître, elle doit également être affranchie après le décès de ce dernier. L’Islam a également encouragé les esclaves à se racheter en donnant de l’argent à son maître, tout en encourageant ce dernier à l’exonérer des acomptes qu’il paye pour se racheter.</w:t>
      </w:r>
    </w:p>
    <w:p w14:paraId="05BDCC18" w14:textId="298D2F15" w:rsidR="002029FA" w:rsidRDefault="002029FA" w:rsidP="002029FA">
      <w:pPr>
        <w:spacing w:after="0" w:line="240" w:lineRule="auto"/>
        <w:jc w:val="both"/>
        <w:rPr>
          <w:rFonts w:ascii="Calibri" w:hAnsi="Calibri" w:cs="Calibri"/>
        </w:rPr>
      </w:pPr>
      <w:r w:rsidRPr="002029FA">
        <w:rPr>
          <w:rFonts w:ascii="Calibri" w:hAnsi="Calibri" w:cs="Calibri"/>
          <w:i/>
          <w:iCs/>
        </w:rPr>
        <w:t xml:space="preserve">Comme nous le savons, l’esclavage n’existe plus de nos jours. Nous vous conseillons de consulter davantage d’ouvrages de jurisprudence, dont </w:t>
      </w:r>
      <w:r w:rsidRPr="002029FA">
        <w:rPr>
          <w:rFonts w:ascii="Calibri" w:hAnsi="Calibri" w:cs="Calibri"/>
          <w:b/>
          <w:bCs/>
          <w:i/>
          <w:iCs/>
        </w:rPr>
        <w:t>Al-</w:t>
      </w:r>
      <w:proofErr w:type="spellStart"/>
      <w:r w:rsidRPr="002029FA">
        <w:rPr>
          <w:rFonts w:ascii="Calibri" w:hAnsi="Calibri" w:cs="Calibri"/>
          <w:b/>
          <w:bCs/>
          <w:i/>
          <w:iCs/>
        </w:rPr>
        <w:t>Mughnî</w:t>
      </w:r>
      <w:proofErr w:type="spellEnd"/>
      <w:r w:rsidRPr="002029FA">
        <w:rPr>
          <w:rFonts w:ascii="Calibri" w:hAnsi="Calibri" w:cs="Calibri"/>
          <w:i/>
          <w:iCs/>
        </w:rPr>
        <w:t>, au chapitre du rachat et de l’affranchissement des esclaves et à ceux des expiations</w:t>
      </w:r>
      <w:r>
        <w:rPr>
          <w:rFonts w:ascii="Calibri" w:hAnsi="Calibri" w:cs="Calibri"/>
        </w:rPr>
        <w:t> »</w:t>
      </w:r>
      <w:r w:rsidRPr="002029FA">
        <w:rPr>
          <w:rFonts w:ascii="Calibri" w:hAnsi="Calibri" w:cs="Calibri"/>
        </w:rPr>
        <w:t>.</w:t>
      </w:r>
    </w:p>
    <w:p w14:paraId="262DA5E2" w14:textId="40419F5A" w:rsidR="002029FA" w:rsidRDefault="002029FA" w:rsidP="00791C67">
      <w:pPr>
        <w:spacing w:after="0" w:line="240" w:lineRule="auto"/>
        <w:jc w:val="both"/>
        <w:rPr>
          <w:rFonts w:ascii="Calibri" w:hAnsi="Calibri" w:cs="Calibri"/>
        </w:rPr>
      </w:pPr>
    </w:p>
    <w:p w14:paraId="308B07C7" w14:textId="0E558B7A" w:rsidR="002029FA" w:rsidRDefault="002029FA" w:rsidP="00791C67">
      <w:pPr>
        <w:spacing w:after="0" w:line="240" w:lineRule="auto"/>
        <w:jc w:val="both"/>
      </w:pPr>
      <w:r>
        <w:t xml:space="preserve">Source : </w:t>
      </w:r>
      <w:r w:rsidRPr="002029FA">
        <w:rPr>
          <w:rFonts w:ascii="Calibri" w:hAnsi="Calibri" w:cs="Calibri"/>
          <w:i/>
          <w:iCs/>
        </w:rPr>
        <w:t>L’esclavage en Islam</w:t>
      </w:r>
      <w:r w:rsidRPr="002029FA">
        <w:rPr>
          <w:rFonts w:ascii="Calibri" w:hAnsi="Calibri" w:cs="Calibri"/>
        </w:rPr>
        <w:t xml:space="preserve">, Fatwa No: 82182, </w:t>
      </w:r>
      <w:hyperlink r:id="rId256" w:history="1">
        <w:r w:rsidRPr="002029FA">
          <w:rPr>
            <w:rStyle w:val="Lienhypertexte"/>
            <w:rFonts w:ascii="Calibri" w:hAnsi="Calibri" w:cs="Calibri"/>
          </w:rPr>
          <w:t>https://www.islamweb.net/fr/fatwa/82182/L%E2%80%99esclavage-en-Islam</w:t>
        </w:r>
      </w:hyperlink>
    </w:p>
    <w:p w14:paraId="554626B5" w14:textId="45B275DF" w:rsidR="00121C80" w:rsidRDefault="00121C80" w:rsidP="00096AF2">
      <w:pPr>
        <w:spacing w:after="0" w:line="240" w:lineRule="auto"/>
        <w:jc w:val="both"/>
      </w:pPr>
    </w:p>
    <w:p w14:paraId="6A60B7FD" w14:textId="000B6801" w:rsidR="008948D5" w:rsidRDefault="008948D5" w:rsidP="008948D5">
      <w:pPr>
        <w:pStyle w:val="Titre2"/>
      </w:pPr>
      <w:bookmarkStart w:id="33" w:name="_Toc71191959"/>
      <w:r>
        <w:t>Le point de vue de « </w:t>
      </w:r>
      <w:proofErr w:type="spellStart"/>
      <w:r>
        <w:t>islamquest</w:t>
      </w:r>
      <w:proofErr w:type="spellEnd"/>
      <w:r>
        <w:t> » sur l’esclavage des enfants d’esclave</w:t>
      </w:r>
      <w:bookmarkEnd w:id="33"/>
    </w:p>
    <w:p w14:paraId="378277A7" w14:textId="50A19C12" w:rsidR="008948D5" w:rsidRDefault="008948D5" w:rsidP="00096AF2">
      <w:pPr>
        <w:spacing w:after="0" w:line="240" w:lineRule="auto"/>
        <w:jc w:val="both"/>
      </w:pPr>
    </w:p>
    <w:p w14:paraId="17A05AF0" w14:textId="77777777" w:rsidR="008948D5" w:rsidRPr="008948D5" w:rsidRDefault="008948D5" w:rsidP="008948D5">
      <w:pPr>
        <w:spacing w:after="0" w:line="240" w:lineRule="auto"/>
        <w:jc w:val="both"/>
        <w:rPr>
          <w:rFonts w:ascii="Calibri" w:hAnsi="Calibri" w:cs="Calibri"/>
        </w:rPr>
      </w:pPr>
      <w:r w:rsidRPr="008948D5">
        <w:rPr>
          <w:rFonts w:ascii="Calibri" w:hAnsi="Calibri" w:cs="Calibri"/>
        </w:rPr>
        <w:t>Être esclave ne présente aucune contradiction avec la dignité humaine. On a connu des esclaves qui sont arrivés au niveau d’élévation humaine la plus grande et ce n’est pas pour les punir que leurs enfants restent dans l’esclavage pour que cela puisse présenter une contradiction avec le verset évoqué. C’est plutôt pour les soutenir.</w:t>
      </w:r>
    </w:p>
    <w:p w14:paraId="7DCD7264" w14:textId="619AB2AE" w:rsidR="008948D5" w:rsidRPr="008948D5" w:rsidRDefault="008948D5" w:rsidP="008948D5">
      <w:pPr>
        <w:spacing w:after="0" w:line="240" w:lineRule="auto"/>
        <w:jc w:val="both"/>
        <w:rPr>
          <w:rFonts w:ascii="Calibri" w:hAnsi="Calibri" w:cs="Calibri"/>
        </w:rPr>
      </w:pPr>
    </w:p>
    <w:p w14:paraId="2B996B8E" w14:textId="77777777" w:rsidR="008948D5" w:rsidRP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En guise de réponse à cette question, nous devons rappeler que la position de l’islam vis-à-vis de l’esclavage n’est pas de manière à bafouer la dignité humaine. L’islam considère les esclaves et les servants croyantes comme meilleures que certaines personnes qui en apparence semble libres mais n’ont pas la foi. Bien que selon ce qui ressort du coran cela apparaissait un peu surprenant aux gens de cette époque.</w:t>
      </w:r>
      <w:hyperlink r:id="rId257" w:history="1">
        <w:r w:rsidRPr="008948D5">
          <w:rPr>
            <w:rStyle w:val="Lienhypertexte"/>
            <w:rFonts w:ascii="Calibri" w:eastAsiaTheme="majorEastAsia" w:hAnsi="Calibri" w:cs="Calibri"/>
            <w:color w:val="076C97"/>
            <w:sz w:val="22"/>
            <w:szCs w:val="22"/>
            <w:bdr w:val="none" w:sz="0" w:space="0" w:color="auto" w:frame="1"/>
          </w:rPr>
          <w:t>[1]</w:t>
        </w:r>
      </w:hyperlink>
      <w:r w:rsidRPr="008948D5">
        <w:rPr>
          <w:rFonts w:ascii="Calibri" w:hAnsi="Calibri" w:cs="Calibri"/>
          <w:color w:val="000000"/>
          <w:sz w:val="22"/>
          <w:szCs w:val="22"/>
        </w:rPr>
        <w:t> Ainsi, les gens ne pouvaient se comporter n’importe comment avec leurs esclaves. Ils étaient quelle que soit la situation à les préserver leur dignité et les respecter. En guise d’exemple, l’imam Sadiq (as) dit à ce sujet : «ce n’est pas bien d’injurier les esclavages. Que le fait d’injurier les esclaves a des répercussions». Un Ansar demanda le prophète (ç) au sujet d’une femme qui insultait sa servante : « Le messager dit qu’elle doit obtenir l’agrément de sa servante sinon le jugement, elle se vengera »</w:t>
      </w:r>
      <w:hyperlink r:id="rId258" w:history="1">
        <w:r w:rsidRPr="008948D5">
          <w:rPr>
            <w:rStyle w:val="Lienhypertexte"/>
            <w:rFonts w:ascii="Calibri" w:eastAsiaTheme="majorEastAsia" w:hAnsi="Calibri" w:cs="Calibri"/>
            <w:color w:val="076C97"/>
            <w:sz w:val="22"/>
            <w:szCs w:val="22"/>
            <w:bdr w:val="none" w:sz="0" w:space="0" w:color="auto" w:frame="1"/>
          </w:rPr>
          <w:t>[2]</w:t>
        </w:r>
      </w:hyperlink>
    </w:p>
    <w:p w14:paraId="37BFE826" w14:textId="161E5697" w:rsid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 xml:space="preserve">Cette catégorie de hadiths innombrable et ils définissent le comportement des vrais avec les esclaves qui parfois participé directement à la guerre avec eux et après leur captivité, ils sont devenus des esclaves. Combien de fois leurs enfants innocents qui n’étaient même pas présents lors de cette guerre. Quant à la réponse à votre question portant sur le fait de savoir pourquoi les enfants des esclaves demeurent aussi esclaves, il faut dire qu’on ne peut pas considérer le fait qu’ils restent esclaves comme une punition pour que cela présente </w:t>
      </w:r>
      <w:proofErr w:type="spellStart"/>
      <w:r w:rsidRPr="008948D5">
        <w:rPr>
          <w:rFonts w:ascii="Calibri" w:hAnsi="Calibri" w:cs="Calibri"/>
          <w:color w:val="000000"/>
          <w:sz w:val="22"/>
          <w:szCs w:val="22"/>
        </w:rPr>
        <w:t>uen</w:t>
      </w:r>
      <w:proofErr w:type="spellEnd"/>
      <w:r w:rsidRPr="008948D5">
        <w:rPr>
          <w:rFonts w:ascii="Calibri" w:hAnsi="Calibri" w:cs="Calibri"/>
          <w:color w:val="000000"/>
          <w:sz w:val="22"/>
          <w:szCs w:val="22"/>
        </w:rPr>
        <w:t xml:space="preserve"> contradiction avec le verset que vous avez employé. Il faut rechercher de cela dans la méthode sur l’affinité entre les personnes et les groupes à cette époque. Vous pouvez par exemple étudier la question suivante dans une comparaison dans une relation au sein d’une famille : «tout enfant qui vient au monde entretien une relation à deux visages avec ses tuteurs. En effet, ils doivent porter la responsabilité relative à la protection et l’éducation de l’enfant. Et d’autre part, l’enfant doit accepter leur gestion dans la famille et dans la mesure d</w:t>
      </w:r>
      <w:r w:rsidR="005C0522">
        <w:rPr>
          <w:rFonts w:ascii="Calibri" w:hAnsi="Calibri" w:cs="Calibri"/>
          <w:color w:val="000000"/>
          <w:sz w:val="22"/>
          <w:szCs w:val="22"/>
        </w:rPr>
        <w:t>u</w:t>
      </w:r>
      <w:r w:rsidRPr="008948D5">
        <w:rPr>
          <w:rFonts w:ascii="Calibri" w:hAnsi="Calibri" w:cs="Calibri"/>
          <w:color w:val="000000"/>
          <w:sz w:val="22"/>
          <w:szCs w:val="22"/>
        </w:rPr>
        <w:t xml:space="preserve"> possible. Tant qu’ils n’adoptent pas des attitudes contraires à la religion, l’enfant est tenu de suivre leurs ordres. Ce genre d’ordre fait en sorte que l’ordre dans la famille et la société soit renforcé et cela empêche qu’on se retrouve avec les enfants sans tuteur qui ne peuvent pas s’autogérer. Dans ce genre de système, même en cas d’absence du père, la mère et les autres proches parents, on est tenu de prendre la responsabilité de l’éducation de ces enfants. Au sujet de l’esclavage également, bien que l’islam limite fervemment pour son abolition en utilisant différentes méthodes pour y arriver, il faut établir un système pour les encadrer en attendant le jour où on aboutira à </w:t>
      </w:r>
      <w:proofErr w:type="spellStart"/>
      <w:r w:rsidRPr="008948D5">
        <w:rPr>
          <w:rFonts w:ascii="Calibri" w:hAnsi="Calibri" w:cs="Calibri"/>
          <w:color w:val="000000"/>
          <w:sz w:val="22"/>
          <w:szCs w:val="22"/>
        </w:rPr>
        <w:t>uen</w:t>
      </w:r>
      <w:proofErr w:type="spellEnd"/>
      <w:r w:rsidRPr="008948D5">
        <w:rPr>
          <w:rFonts w:ascii="Calibri" w:hAnsi="Calibri" w:cs="Calibri"/>
          <w:color w:val="000000"/>
          <w:sz w:val="22"/>
          <w:szCs w:val="22"/>
        </w:rPr>
        <w:t xml:space="preserve"> abolition totale. Comme vous le savez, la responsabilité de la tutelle des esclaves est quelque chose d’indispensable qui revient aux personnes qui les propriétaires. Alors ils ont en quelque sorte un rapport social avec la famille, la tribu et le clan de leurs maitres. Si bien que même lorsqu’ils étaient libérés, cette relation n’était pas rompue. Alors leurs maitres devenaient carrément des parrains pour ces affranchis et leurs familles.</w:t>
      </w:r>
    </w:p>
    <w:p w14:paraId="24EC94F5" w14:textId="77777777" w:rsidR="005C0522" w:rsidRPr="008948D5" w:rsidRDefault="005C0522" w:rsidP="008948D5">
      <w:pPr>
        <w:pStyle w:val="NormalWeb"/>
        <w:shd w:val="clear" w:color="auto" w:fill="FFFFFF"/>
        <w:spacing w:before="0" w:beforeAutospacing="0" w:after="0" w:afterAutospacing="0"/>
        <w:jc w:val="both"/>
        <w:rPr>
          <w:rFonts w:ascii="Calibri" w:hAnsi="Calibri" w:cs="Calibri"/>
          <w:color w:val="000000"/>
          <w:sz w:val="22"/>
          <w:szCs w:val="22"/>
        </w:rPr>
      </w:pPr>
    </w:p>
    <w:p w14:paraId="5839D12C" w14:textId="77777777" w:rsidR="008948D5" w:rsidRP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 xml:space="preserve">Il est bien évident que rompre cette relation et déclarer la liberté des enfants de tous les </w:t>
      </w:r>
      <w:proofErr w:type="gramStart"/>
      <w:r w:rsidRPr="008948D5">
        <w:rPr>
          <w:rFonts w:ascii="Calibri" w:hAnsi="Calibri" w:cs="Calibri"/>
          <w:color w:val="000000"/>
          <w:sz w:val="22"/>
          <w:szCs w:val="22"/>
        </w:rPr>
        <w:t>esclaves  peut</w:t>
      </w:r>
      <w:proofErr w:type="gramEnd"/>
      <w:r w:rsidRPr="008948D5">
        <w:rPr>
          <w:rFonts w:ascii="Calibri" w:hAnsi="Calibri" w:cs="Calibri"/>
          <w:color w:val="000000"/>
          <w:sz w:val="22"/>
          <w:szCs w:val="22"/>
        </w:rPr>
        <w:t xml:space="preserve"> dans beaucoup de cas entrainer la désolidarisation totale du maitre ce qui fera qu’ils vont se retrouver sans tuteur et ils vont venir </w:t>
      </w:r>
      <w:r w:rsidRPr="008948D5">
        <w:rPr>
          <w:rFonts w:ascii="Calibri" w:hAnsi="Calibri" w:cs="Calibri"/>
          <w:color w:val="000000"/>
          <w:sz w:val="22"/>
          <w:szCs w:val="22"/>
        </w:rPr>
        <w:lastRenderedPageBreak/>
        <w:t>multiplier le nombre de personnes qui n’ont ni famille, ni tribu afin d’être soutenus et d’autre part ils ne peuvent engager les maitres de leurs pères de s’occuper d’eux sans qu’il n’ait à profiter de quoi que ce soit.</w:t>
      </w:r>
    </w:p>
    <w:p w14:paraId="3D1A56E2" w14:textId="77777777" w:rsidR="008948D5" w:rsidRP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Ainsi, l’islam n’a pas jugé convenable cette voie pour affranchir les enfants des esclaves. Il a plutôt instauré des lois visant à les soutenir et des règlements à propos des expiations qui aboutissent à la libération des esclaves. En encourageant les gens à adopter de telles attitudes, même lorsque cela n’est pas obligatoire (et qu’il faut juste le faire pour l’agrément de Dieu)</w:t>
      </w:r>
      <w:hyperlink r:id="rId259" w:history="1">
        <w:r w:rsidRPr="008948D5">
          <w:rPr>
            <w:rStyle w:val="Lienhypertexte"/>
            <w:rFonts w:ascii="Calibri" w:eastAsiaTheme="majorEastAsia" w:hAnsi="Calibri" w:cs="Calibri"/>
            <w:color w:val="076C97"/>
            <w:sz w:val="22"/>
            <w:szCs w:val="22"/>
            <w:bdr w:val="none" w:sz="0" w:space="0" w:color="auto" w:frame="1"/>
          </w:rPr>
          <w:t>[3]</w:t>
        </w:r>
      </w:hyperlink>
      <w:r w:rsidRPr="008948D5">
        <w:rPr>
          <w:rFonts w:ascii="Calibri" w:hAnsi="Calibri" w:cs="Calibri"/>
          <w:color w:val="000000"/>
          <w:sz w:val="22"/>
          <w:szCs w:val="22"/>
        </w:rPr>
        <w:t>. En fait, nous avons vécu une époque. Et finalement, nous avons vécu une époque où l’esclavage a été éradiqué du monde islamique sans que cette catégorie de population n’en souffre. Contraire, ils ont été bien intégrés dans la société et il n’y avait aucune différence entre eux et les autres personnes. Nous avons des hadiths qui confirment cette position. En guise d’exemple, Mohammad ibn Mouslim à poser au cinquième ou au sixième imam la question de savoir si on peut libérer les enfants esclaves ? L’imam répondit : «oui » L’imam Ali (as) avait libéré beaucoup d’enfants esclaves »</w:t>
      </w:r>
      <w:hyperlink r:id="rId260" w:history="1">
        <w:r w:rsidRPr="008948D5">
          <w:rPr>
            <w:rStyle w:val="Lienhypertexte"/>
            <w:rFonts w:ascii="Calibri" w:eastAsiaTheme="majorEastAsia" w:hAnsi="Calibri" w:cs="Calibri"/>
            <w:color w:val="076C97"/>
            <w:sz w:val="22"/>
            <w:szCs w:val="22"/>
            <w:bdr w:val="none" w:sz="0" w:space="0" w:color="auto" w:frame="1"/>
          </w:rPr>
          <w:t>[4]</w:t>
        </w:r>
      </w:hyperlink>
      <w:r w:rsidRPr="008948D5">
        <w:rPr>
          <w:rFonts w:ascii="Calibri" w:hAnsi="Calibri" w:cs="Calibri"/>
          <w:color w:val="000000"/>
          <w:sz w:val="22"/>
          <w:szCs w:val="22"/>
        </w:rPr>
        <w:t>           </w:t>
      </w:r>
    </w:p>
    <w:p w14:paraId="3683E409" w14:textId="6C9C765B" w:rsid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 xml:space="preserve">Comme vous le constatez, le contenu de ce hadith estime qu’il est permis de libérer les enfants esclaves. Mais d’une autre part, on insiste sur le fait que l’affranchissement doit se dérouler dans les conditions qu’ils puissent gérer leurs vies après avoir été libérés. Ainsi, Ali Ibn </w:t>
      </w:r>
      <w:proofErr w:type="spellStart"/>
      <w:r w:rsidRPr="008948D5">
        <w:rPr>
          <w:rFonts w:ascii="Calibri" w:hAnsi="Calibri" w:cs="Calibri"/>
          <w:color w:val="000000"/>
          <w:sz w:val="22"/>
          <w:szCs w:val="22"/>
        </w:rPr>
        <w:t>Ja’far</w:t>
      </w:r>
      <w:proofErr w:type="spellEnd"/>
      <w:r w:rsidRPr="008948D5">
        <w:rPr>
          <w:rFonts w:ascii="Calibri" w:hAnsi="Calibri" w:cs="Calibri"/>
          <w:color w:val="000000"/>
          <w:sz w:val="22"/>
          <w:szCs w:val="22"/>
        </w:rPr>
        <w:t xml:space="preserve"> demande à son frère l’imam Moussa </w:t>
      </w:r>
      <w:proofErr w:type="spellStart"/>
      <w:r w:rsidRPr="008948D5">
        <w:rPr>
          <w:rFonts w:ascii="Calibri" w:hAnsi="Calibri" w:cs="Calibri"/>
          <w:color w:val="000000"/>
          <w:sz w:val="22"/>
          <w:szCs w:val="22"/>
        </w:rPr>
        <w:t>Kazim</w:t>
      </w:r>
      <w:proofErr w:type="spellEnd"/>
      <w:r w:rsidRPr="008948D5">
        <w:rPr>
          <w:rFonts w:ascii="Calibri" w:hAnsi="Calibri" w:cs="Calibri"/>
          <w:color w:val="000000"/>
          <w:sz w:val="22"/>
          <w:szCs w:val="22"/>
        </w:rPr>
        <w:t xml:space="preserve"> (as)  s’il est obligatoire à quelqu’un de libérer l’esclave et qu’il décidé d’agir ainsi et voulait savoir quelle est la meilleure ? Faut-il libérer le vieux ou le jeune ? Le septième imam répondit : « </w:t>
      </w:r>
      <w:r w:rsidRPr="008948D5">
        <w:rPr>
          <w:rFonts w:ascii="Calibri" w:hAnsi="Calibri" w:cs="Calibri"/>
          <w:i/>
          <w:iCs/>
          <w:color w:val="000000"/>
          <w:sz w:val="22"/>
          <w:szCs w:val="22"/>
        </w:rPr>
        <w:t>il faut libérer celui qui après son affranchissement peut se prendre en charge personnellement. Raison pour laquelle libérer le vieux même s’il est faible est meilleur que libérer un jeune adolescent</w:t>
      </w:r>
      <w:r w:rsidRPr="008948D5">
        <w:rPr>
          <w:rFonts w:ascii="Calibri" w:hAnsi="Calibri" w:cs="Calibri"/>
          <w:color w:val="000000"/>
          <w:sz w:val="22"/>
          <w:szCs w:val="22"/>
        </w:rPr>
        <w:t> »</w:t>
      </w:r>
      <w:hyperlink r:id="rId261" w:history="1">
        <w:r w:rsidRPr="008948D5">
          <w:rPr>
            <w:rStyle w:val="Lienhypertexte"/>
            <w:rFonts w:ascii="Calibri" w:eastAsiaTheme="majorEastAsia" w:hAnsi="Calibri" w:cs="Calibri"/>
            <w:color w:val="076C97"/>
            <w:sz w:val="22"/>
            <w:szCs w:val="22"/>
            <w:bdr w:val="none" w:sz="0" w:space="0" w:color="auto" w:frame="1"/>
          </w:rPr>
          <w:t>[5]</w:t>
        </w:r>
      </w:hyperlink>
    </w:p>
    <w:p w14:paraId="49756B02" w14:textId="77777777" w:rsidR="005C0522" w:rsidRPr="008948D5" w:rsidRDefault="005C0522" w:rsidP="008948D5">
      <w:pPr>
        <w:pStyle w:val="NormalWeb"/>
        <w:shd w:val="clear" w:color="auto" w:fill="FFFFFF"/>
        <w:spacing w:before="0" w:beforeAutospacing="0" w:after="0" w:afterAutospacing="0"/>
        <w:jc w:val="both"/>
        <w:rPr>
          <w:rFonts w:ascii="Calibri" w:hAnsi="Calibri" w:cs="Calibri"/>
          <w:color w:val="000000"/>
          <w:sz w:val="22"/>
          <w:szCs w:val="22"/>
        </w:rPr>
      </w:pPr>
    </w:p>
    <w:p w14:paraId="7CCFEF21" w14:textId="77777777" w:rsidR="008948D5" w:rsidRP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Si vous observez bien, le septième imam a pris pour raison la capacité de continuer à mener une vie honorable comme raison de choix pour la vieille personne. En d’autres termes, les jeunes et les adolescents demeurent les esclaves mais on s’occupe de leurs besoins et cela est mieux par rapport au fait qu’on les libère mais qu’ils n’arrivent pas à assurer leurs moyens de survie et qu’ils soient contraints de commettre des crimes du genre vol…</w:t>
      </w:r>
    </w:p>
    <w:p w14:paraId="5015B83A" w14:textId="231B3407" w:rsid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Ce qu’on peut retenir à partir des éléments évoqués est que l’islam bien qu’il insiste beaucoup sur la nécessité d’abolir l’esclavage (au point où l’imam Ali (as) acheté et affranchi des milliers d’esclaves grâce à ses revenus personnels)</w:t>
      </w:r>
      <w:hyperlink r:id="rId262" w:history="1">
        <w:r w:rsidRPr="008948D5">
          <w:rPr>
            <w:rStyle w:val="Lienhypertexte"/>
            <w:rFonts w:ascii="Calibri" w:eastAsiaTheme="majorEastAsia" w:hAnsi="Calibri" w:cs="Calibri"/>
            <w:color w:val="076C97"/>
            <w:sz w:val="22"/>
            <w:szCs w:val="22"/>
            <w:bdr w:val="none" w:sz="0" w:space="0" w:color="auto" w:frame="1"/>
          </w:rPr>
          <w:t>[6]</w:t>
        </w:r>
      </w:hyperlink>
      <w:r w:rsidRPr="008948D5">
        <w:rPr>
          <w:rFonts w:ascii="Calibri" w:hAnsi="Calibri" w:cs="Calibri"/>
          <w:color w:val="000000"/>
          <w:sz w:val="22"/>
          <w:szCs w:val="22"/>
        </w:rPr>
        <w:t>, il n’est pas convenable que ce système demeure ainsi sans aucune planification destinée à la faire disparaitre. Car dans ce cas, en plus des maitres, les esclaves eux-mêmes risquent d’être victime de sérieux problèmes sociaux et le fait que les enfants des esclaves demeurent tels repose sur la nécessité de leurs éviter ce genre de problème et non comme une forme de châtiment pour eux pourtant on sait qu’ils n’ont commis aucun péché. On n’en veut pour preuve aussi que lorsque vous regardez l’histoire de l’islam, on trouve rarement des gens qui sont restés esclaves de génération en génération. Peut</w:t>
      </w:r>
      <w:r>
        <w:rPr>
          <w:rFonts w:ascii="Calibri" w:hAnsi="Calibri" w:cs="Calibri"/>
          <w:color w:val="000000"/>
          <w:sz w:val="22"/>
          <w:szCs w:val="22"/>
        </w:rPr>
        <w:t>-</w:t>
      </w:r>
      <w:r w:rsidRPr="008948D5">
        <w:rPr>
          <w:rFonts w:ascii="Calibri" w:hAnsi="Calibri" w:cs="Calibri"/>
          <w:color w:val="000000"/>
          <w:sz w:val="22"/>
          <w:szCs w:val="22"/>
        </w:rPr>
        <w:t>être même ce genre de personne n’a jamais existé car de toutes les manières l’affranchissement des esclaves dans un</w:t>
      </w:r>
      <w:r>
        <w:rPr>
          <w:rFonts w:ascii="Calibri" w:hAnsi="Calibri" w:cs="Calibri"/>
          <w:color w:val="000000"/>
          <w:sz w:val="22"/>
          <w:szCs w:val="22"/>
        </w:rPr>
        <w:t>e</w:t>
      </w:r>
      <w:r w:rsidRPr="008948D5">
        <w:rPr>
          <w:rFonts w:ascii="Calibri" w:hAnsi="Calibri" w:cs="Calibri"/>
          <w:color w:val="000000"/>
          <w:sz w:val="22"/>
          <w:szCs w:val="22"/>
        </w:rPr>
        <w:t xml:space="preserve"> génération conduit automatiquement au fait que les enfants qui naissent après dans cette lignée soient libres.</w:t>
      </w:r>
    </w:p>
    <w:p w14:paraId="65A7ACC9" w14:textId="77777777" w:rsidR="005C0522" w:rsidRPr="008948D5" w:rsidRDefault="005C0522" w:rsidP="008948D5">
      <w:pPr>
        <w:pStyle w:val="NormalWeb"/>
        <w:shd w:val="clear" w:color="auto" w:fill="FFFFFF"/>
        <w:spacing w:before="0" w:beforeAutospacing="0" w:after="0" w:afterAutospacing="0"/>
        <w:jc w:val="both"/>
        <w:rPr>
          <w:rFonts w:ascii="Calibri" w:hAnsi="Calibri" w:cs="Calibri"/>
          <w:color w:val="000000"/>
          <w:sz w:val="22"/>
          <w:szCs w:val="22"/>
        </w:rPr>
      </w:pPr>
    </w:p>
    <w:p w14:paraId="6C4970FE" w14:textId="08F4D703" w:rsidR="008948D5" w:rsidRPr="008948D5" w:rsidRDefault="008948D5" w:rsidP="008948D5">
      <w:pPr>
        <w:pStyle w:val="NormalWeb"/>
        <w:shd w:val="clear" w:color="auto" w:fill="FFFFFF"/>
        <w:spacing w:before="0" w:beforeAutospacing="0" w:after="0" w:afterAutospacing="0"/>
        <w:jc w:val="both"/>
        <w:rPr>
          <w:rFonts w:ascii="Calibri" w:hAnsi="Calibri" w:cs="Calibri"/>
          <w:color w:val="000000"/>
          <w:sz w:val="22"/>
          <w:szCs w:val="22"/>
        </w:rPr>
      </w:pPr>
      <w:r w:rsidRPr="008948D5">
        <w:rPr>
          <w:rFonts w:ascii="Calibri" w:hAnsi="Calibri" w:cs="Calibri"/>
          <w:color w:val="000000"/>
          <w:sz w:val="22"/>
          <w:szCs w:val="22"/>
        </w:rPr>
        <w:t>On peut parfois trouver un esclave parmi les enfants direct des esclaves qui malgré la capacité de s’autogérer ils préfèrent rester esclave. Mais nous devons retenir que les lois qui sont instituées dans l’islam et le monde présentent un côté général et peut être pour la seule raison que le nombre déterminé des enfants esclaves demeurent ainsi esclaves avec les capacités qu’ils ont. On ne peut donc pas annuler un jugement qui garantit l’intérêt de la société.</w:t>
      </w:r>
    </w:p>
    <w:p w14:paraId="06C5A36B" w14:textId="297E9FD7" w:rsidR="008948D5" w:rsidRPr="008948D5" w:rsidRDefault="008948D5" w:rsidP="008948D5">
      <w:pPr>
        <w:spacing w:after="0" w:line="240" w:lineRule="auto"/>
        <w:jc w:val="both"/>
        <w:rPr>
          <w:rFonts w:ascii="Calibri" w:hAnsi="Calibri" w:cs="Calibri"/>
        </w:rPr>
      </w:pPr>
    </w:p>
    <w:p w14:paraId="70A1ED8C" w14:textId="77777777" w:rsidR="008948D5" w:rsidRPr="008948D5" w:rsidRDefault="00C72DD8" w:rsidP="008948D5">
      <w:pPr>
        <w:pStyle w:val="NormalWeb"/>
        <w:spacing w:before="0" w:beforeAutospacing="0" w:after="0" w:afterAutospacing="0"/>
        <w:jc w:val="both"/>
        <w:rPr>
          <w:rFonts w:ascii="Calibri" w:hAnsi="Calibri" w:cs="Calibri"/>
          <w:color w:val="000000"/>
          <w:sz w:val="22"/>
          <w:szCs w:val="22"/>
        </w:rPr>
      </w:pPr>
      <w:hyperlink r:id="rId263" w:history="1">
        <w:r w:rsidR="008948D5" w:rsidRPr="008948D5">
          <w:rPr>
            <w:rStyle w:val="Lienhypertexte"/>
            <w:rFonts w:ascii="Calibri" w:eastAsiaTheme="majorEastAsia" w:hAnsi="Calibri" w:cs="Calibri"/>
            <w:color w:val="076C97"/>
            <w:sz w:val="22"/>
            <w:szCs w:val="22"/>
            <w:bdr w:val="none" w:sz="0" w:space="0" w:color="auto" w:frame="1"/>
          </w:rPr>
          <w:t>[1]</w:t>
        </w:r>
      </w:hyperlink>
      <w:r w:rsidR="008948D5" w:rsidRPr="008948D5">
        <w:rPr>
          <w:rFonts w:ascii="Calibri" w:hAnsi="Calibri" w:cs="Calibri"/>
          <w:color w:val="000000"/>
          <w:sz w:val="22"/>
          <w:szCs w:val="22"/>
        </w:rPr>
        <w:t xml:space="preserve">  - Sourate </w:t>
      </w:r>
      <w:proofErr w:type="spellStart"/>
      <w:r w:rsidR="008948D5" w:rsidRPr="008948D5">
        <w:rPr>
          <w:rFonts w:ascii="Calibri" w:hAnsi="Calibri" w:cs="Calibri"/>
          <w:color w:val="000000"/>
          <w:sz w:val="22"/>
          <w:szCs w:val="22"/>
        </w:rPr>
        <w:t>Baqarah</w:t>
      </w:r>
      <w:proofErr w:type="spellEnd"/>
      <w:r w:rsidR="008948D5" w:rsidRPr="008948D5">
        <w:rPr>
          <w:rFonts w:ascii="Calibri" w:hAnsi="Calibri" w:cs="Calibri"/>
          <w:color w:val="000000"/>
          <w:sz w:val="22"/>
          <w:szCs w:val="22"/>
        </w:rPr>
        <w:t>: 222.</w:t>
      </w:r>
    </w:p>
    <w:p w14:paraId="0F2313FD" w14:textId="77777777" w:rsidR="008948D5" w:rsidRPr="008948D5" w:rsidRDefault="00C72DD8" w:rsidP="008948D5">
      <w:pPr>
        <w:pStyle w:val="NormalWeb"/>
        <w:spacing w:before="0" w:beforeAutospacing="0" w:after="0" w:afterAutospacing="0"/>
        <w:jc w:val="both"/>
        <w:rPr>
          <w:rFonts w:ascii="Calibri" w:hAnsi="Calibri" w:cs="Calibri"/>
          <w:color w:val="000000"/>
          <w:sz w:val="22"/>
          <w:szCs w:val="22"/>
        </w:rPr>
      </w:pPr>
      <w:hyperlink r:id="rId264" w:history="1">
        <w:r w:rsidR="008948D5" w:rsidRPr="008948D5">
          <w:rPr>
            <w:rStyle w:val="Lienhypertexte"/>
            <w:rFonts w:ascii="Calibri" w:eastAsiaTheme="majorEastAsia" w:hAnsi="Calibri" w:cs="Calibri"/>
            <w:color w:val="076C97"/>
            <w:sz w:val="22"/>
            <w:szCs w:val="22"/>
            <w:bdr w:val="none" w:sz="0" w:space="0" w:color="auto" w:frame="1"/>
          </w:rPr>
          <w:t>[2]</w:t>
        </w:r>
      </w:hyperlink>
      <w:r w:rsidR="008948D5" w:rsidRPr="008948D5">
        <w:rPr>
          <w:rFonts w:ascii="Calibri" w:hAnsi="Calibri" w:cs="Calibri"/>
          <w:color w:val="000000"/>
          <w:sz w:val="22"/>
          <w:szCs w:val="22"/>
        </w:rPr>
        <w:t xml:space="preserve"> - </w:t>
      </w:r>
      <w:proofErr w:type="spellStart"/>
      <w:r w:rsidR="008948D5" w:rsidRPr="008948D5">
        <w:rPr>
          <w:rFonts w:ascii="Calibri" w:hAnsi="Calibri" w:cs="Calibri"/>
          <w:color w:val="000000"/>
          <w:sz w:val="22"/>
          <w:szCs w:val="22"/>
        </w:rPr>
        <w:t>Daha’imoul</w:t>
      </w:r>
      <w:proofErr w:type="spellEnd"/>
      <w:r w:rsidR="008948D5" w:rsidRPr="008948D5">
        <w:rPr>
          <w:rFonts w:ascii="Calibri" w:hAnsi="Calibri" w:cs="Calibri"/>
          <w:color w:val="000000"/>
          <w:sz w:val="22"/>
          <w:szCs w:val="22"/>
        </w:rPr>
        <w:t xml:space="preserve"> islam de </w:t>
      </w:r>
      <w:proofErr w:type="spellStart"/>
      <w:r w:rsidR="008948D5" w:rsidRPr="008948D5">
        <w:rPr>
          <w:rFonts w:ascii="Calibri" w:hAnsi="Calibri" w:cs="Calibri"/>
          <w:color w:val="000000"/>
          <w:sz w:val="22"/>
          <w:szCs w:val="22"/>
        </w:rPr>
        <w:t>Nou’man</w:t>
      </w:r>
      <w:proofErr w:type="spellEnd"/>
      <w:r w:rsidR="008948D5" w:rsidRPr="008948D5">
        <w:rPr>
          <w:rFonts w:ascii="Calibri" w:hAnsi="Calibri" w:cs="Calibri"/>
          <w:color w:val="000000"/>
          <w:sz w:val="22"/>
          <w:szCs w:val="22"/>
        </w:rPr>
        <w:t xml:space="preserve"> ibn Mohammad Al </w:t>
      </w:r>
      <w:proofErr w:type="spellStart"/>
      <w:r w:rsidR="008948D5" w:rsidRPr="008948D5">
        <w:rPr>
          <w:rFonts w:ascii="Calibri" w:hAnsi="Calibri" w:cs="Calibri"/>
          <w:color w:val="000000"/>
          <w:sz w:val="22"/>
          <w:szCs w:val="22"/>
        </w:rPr>
        <w:t>Tammimi</w:t>
      </w:r>
      <w:proofErr w:type="spellEnd"/>
      <w:r w:rsidR="008948D5" w:rsidRPr="008948D5">
        <w:rPr>
          <w:rFonts w:ascii="Calibri" w:hAnsi="Calibri" w:cs="Calibri"/>
          <w:color w:val="000000"/>
          <w:sz w:val="22"/>
          <w:szCs w:val="22"/>
        </w:rPr>
        <w:t xml:space="preserve"> </w:t>
      </w:r>
      <w:proofErr w:type="spellStart"/>
      <w:r w:rsidR="008948D5" w:rsidRPr="008948D5">
        <w:rPr>
          <w:rFonts w:ascii="Calibri" w:hAnsi="Calibri" w:cs="Calibri"/>
          <w:color w:val="000000"/>
          <w:sz w:val="22"/>
          <w:szCs w:val="22"/>
        </w:rPr>
        <w:t>Magribi</w:t>
      </w:r>
      <w:proofErr w:type="spellEnd"/>
      <w:r w:rsidR="008948D5" w:rsidRPr="008948D5">
        <w:rPr>
          <w:rFonts w:ascii="Calibri" w:hAnsi="Calibri" w:cs="Calibri"/>
          <w:color w:val="000000"/>
          <w:sz w:val="22"/>
          <w:szCs w:val="22"/>
        </w:rPr>
        <w:t xml:space="preserve">, vol 2, pages 460 – 461, </w:t>
      </w:r>
      <w:proofErr w:type="spellStart"/>
      <w:r w:rsidR="008948D5" w:rsidRPr="008948D5">
        <w:rPr>
          <w:rFonts w:ascii="Calibri" w:hAnsi="Calibri" w:cs="Calibri"/>
          <w:color w:val="000000"/>
          <w:sz w:val="22"/>
          <w:szCs w:val="22"/>
        </w:rPr>
        <w:t>Darul</w:t>
      </w:r>
      <w:proofErr w:type="spellEnd"/>
      <w:r w:rsidR="008948D5" w:rsidRPr="008948D5">
        <w:rPr>
          <w:rFonts w:ascii="Calibri" w:hAnsi="Calibri" w:cs="Calibri"/>
          <w:color w:val="000000"/>
          <w:sz w:val="22"/>
          <w:szCs w:val="22"/>
        </w:rPr>
        <w:t xml:space="preserve"> </w:t>
      </w:r>
      <w:proofErr w:type="spellStart"/>
      <w:r w:rsidR="008948D5" w:rsidRPr="008948D5">
        <w:rPr>
          <w:rFonts w:ascii="Calibri" w:hAnsi="Calibri" w:cs="Calibri"/>
          <w:color w:val="000000"/>
          <w:sz w:val="22"/>
          <w:szCs w:val="22"/>
        </w:rPr>
        <w:t>Maareef</w:t>
      </w:r>
      <w:proofErr w:type="spellEnd"/>
      <w:r w:rsidR="008948D5" w:rsidRPr="008948D5">
        <w:rPr>
          <w:rFonts w:ascii="Calibri" w:hAnsi="Calibri" w:cs="Calibri"/>
          <w:color w:val="000000"/>
          <w:sz w:val="22"/>
          <w:szCs w:val="22"/>
        </w:rPr>
        <w:t>, Egypte, 1385 hégire lunaire.</w:t>
      </w:r>
    </w:p>
    <w:p w14:paraId="4FC29BC3" w14:textId="77777777" w:rsidR="008948D5" w:rsidRPr="008948D5" w:rsidRDefault="00C72DD8" w:rsidP="008948D5">
      <w:pPr>
        <w:pStyle w:val="NormalWeb"/>
        <w:spacing w:before="0" w:beforeAutospacing="0" w:after="0" w:afterAutospacing="0"/>
        <w:jc w:val="both"/>
        <w:rPr>
          <w:rFonts w:ascii="Calibri" w:hAnsi="Calibri" w:cs="Calibri"/>
          <w:color w:val="000000"/>
          <w:sz w:val="22"/>
          <w:szCs w:val="22"/>
        </w:rPr>
      </w:pPr>
      <w:hyperlink r:id="rId265" w:history="1">
        <w:r w:rsidR="008948D5" w:rsidRPr="008948D5">
          <w:rPr>
            <w:rStyle w:val="Lienhypertexte"/>
            <w:rFonts w:ascii="Calibri" w:eastAsiaTheme="majorEastAsia" w:hAnsi="Calibri" w:cs="Calibri"/>
            <w:color w:val="076C97"/>
            <w:sz w:val="22"/>
            <w:szCs w:val="22"/>
            <w:bdr w:val="none" w:sz="0" w:space="0" w:color="auto" w:frame="1"/>
          </w:rPr>
          <w:t>[3]</w:t>
        </w:r>
      </w:hyperlink>
      <w:r w:rsidR="008948D5" w:rsidRPr="008948D5">
        <w:rPr>
          <w:rFonts w:ascii="Calibri" w:hAnsi="Calibri" w:cs="Calibri"/>
          <w:color w:val="000000"/>
          <w:sz w:val="22"/>
          <w:szCs w:val="22"/>
        </w:rPr>
        <w:t xml:space="preserve"> - Sourate </w:t>
      </w:r>
      <w:proofErr w:type="spellStart"/>
      <w:r w:rsidR="008948D5" w:rsidRPr="008948D5">
        <w:rPr>
          <w:rFonts w:ascii="Calibri" w:hAnsi="Calibri" w:cs="Calibri"/>
          <w:color w:val="000000"/>
          <w:sz w:val="22"/>
          <w:szCs w:val="22"/>
        </w:rPr>
        <w:t>Balad</w:t>
      </w:r>
      <w:proofErr w:type="spellEnd"/>
      <w:r w:rsidR="008948D5" w:rsidRPr="008948D5">
        <w:rPr>
          <w:rFonts w:ascii="Calibri" w:hAnsi="Calibri" w:cs="Calibri"/>
          <w:color w:val="000000"/>
          <w:sz w:val="22"/>
          <w:szCs w:val="22"/>
        </w:rPr>
        <w:t>: 13.</w:t>
      </w:r>
    </w:p>
    <w:p w14:paraId="77DE7349" w14:textId="77777777" w:rsidR="008948D5" w:rsidRPr="008948D5" w:rsidRDefault="00C72DD8" w:rsidP="008948D5">
      <w:pPr>
        <w:pStyle w:val="NormalWeb"/>
        <w:spacing w:before="0" w:beforeAutospacing="0" w:after="0" w:afterAutospacing="0"/>
        <w:jc w:val="both"/>
        <w:rPr>
          <w:rFonts w:ascii="Calibri" w:hAnsi="Calibri" w:cs="Calibri"/>
          <w:color w:val="000000"/>
          <w:sz w:val="22"/>
          <w:szCs w:val="22"/>
        </w:rPr>
      </w:pPr>
      <w:hyperlink r:id="rId266" w:history="1">
        <w:r w:rsidR="008948D5" w:rsidRPr="008948D5">
          <w:rPr>
            <w:rStyle w:val="Lienhypertexte"/>
            <w:rFonts w:ascii="Calibri" w:eastAsiaTheme="majorEastAsia" w:hAnsi="Calibri" w:cs="Calibri"/>
            <w:color w:val="076C97"/>
            <w:sz w:val="22"/>
            <w:szCs w:val="22"/>
            <w:bdr w:val="none" w:sz="0" w:space="0" w:color="auto" w:frame="1"/>
          </w:rPr>
          <w:t>[4]</w:t>
        </w:r>
      </w:hyperlink>
      <w:r w:rsidR="008948D5" w:rsidRPr="008948D5">
        <w:rPr>
          <w:rFonts w:ascii="Calibri" w:hAnsi="Calibri" w:cs="Calibri"/>
          <w:color w:val="000000"/>
          <w:sz w:val="22"/>
          <w:szCs w:val="22"/>
        </w:rPr>
        <w:t xml:space="preserve">  - </w:t>
      </w:r>
      <w:proofErr w:type="spellStart"/>
      <w:r w:rsidR="008948D5" w:rsidRPr="008948D5">
        <w:rPr>
          <w:rFonts w:ascii="Calibri" w:hAnsi="Calibri" w:cs="Calibri"/>
          <w:color w:val="000000"/>
          <w:sz w:val="22"/>
          <w:szCs w:val="22"/>
        </w:rPr>
        <w:t>Wasa’il</w:t>
      </w:r>
      <w:proofErr w:type="spellEnd"/>
      <w:r w:rsidR="008948D5" w:rsidRPr="008948D5">
        <w:rPr>
          <w:rFonts w:ascii="Calibri" w:hAnsi="Calibri" w:cs="Calibri"/>
          <w:color w:val="000000"/>
          <w:sz w:val="22"/>
          <w:szCs w:val="22"/>
        </w:rPr>
        <w:t xml:space="preserve"> </w:t>
      </w:r>
      <w:proofErr w:type="spellStart"/>
      <w:r w:rsidR="008948D5" w:rsidRPr="008948D5">
        <w:rPr>
          <w:rFonts w:ascii="Calibri" w:hAnsi="Calibri" w:cs="Calibri"/>
          <w:color w:val="000000"/>
          <w:sz w:val="22"/>
          <w:szCs w:val="22"/>
        </w:rPr>
        <w:t>ul</w:t>
      </w:r>
      <w:proofErr w:type="spellEnd"/>
      <w:r w:rsidR="008948D5" w:rsidRPr="008948D5">
        <w:rPr>
          <w:rFonts w:ascii="Calibri" w:hAnsi="Calibri" w:cs="Calibri"/>
          <w:color w:val="000000"/>
          <w:sz w:val="22"/>
          <w:szCs w:val="22"/>
        </w:rPr>
        <w:t xml:space="preserve"> </w:t>
      </w:r>
      <w:proofErr w:type="spellStart"/>
      <w:r w:rsidR="008948D5" w:rsidRPr="008948D5">
        <w:rPr>
          <w:rFonts w:ascii="Calibri" w:hAnsi="Calibri" w:cs="Calibri"/>
          <w:color w:val="000000"/>
          <w:sz w:val="22"/>
          <w:szCs w:val="22"/>
        </w:rPr>
        <w:t>shia</w:t>
      </w:r>
      <w:proofErr w:type="spellEnd"/>
      <w:r w:rsidR="008948D5" w:rsidRPr="008948D5">
        <w:rPr>
          <w:rFonts w:ascii="Calibri" w:hAnsi="Calibri" w:cs="Calibri"/>
          <w:color w:val="000000"/>
          <w:sz w:val="22"/>
          <w:szCs w:val="22"/>
        </w:rPr>
        <w:t xml:space="preserve">, Mohammad ibn Hassan </w:t>
      </w:r>
      <w:proofErr w:type="spellStart"/>
      <w:r w:rsidR="008948D5" w:rsidRPr="008948D5">
        <w:rPr>
          <w:rFonts w:ascii="Calibri" w:hAnsi="Calibri" w:cs="Calibri"/>
          <w:color w:val="000000"/>
          <w:sz w:val="22"/>
          <w:szCs w:val="22"/>
        </w:rPr>
        <w:t>Horr</w:t>
      </w:r>
      <w:proofErr w:type="spellEnd"/>
      <w:r w:rsidR="008948D5" w:rsidRPr="008948D5">
        <w:rPr>
          <w:rFonts w:ascii="Calibri" w:hAnsi="Calibri" w:cs="Calibri"/>
          <w:color w:val="000000"/>
          <w:sz w:val="22"/>
          <w:szCs w:val="22"/>
        </w:rPr>
        <w:t xml:space="preserve"> </w:t>
      </w:r>
      <w:proofErr w:type="spellStart"/>
      <w:r w:rsidR="008948D5" w:rsidRPr="008948D5">
        <w:rPr>
          <w:rFonts w:ascii="Calibri" w:hAnsi="Calibri" w:cs="Calibri"/>
          <w:color w:val="000000"/>
          <w:sz w:val="22"/>
          <w:szCs w:val="22"/>
        </w:rPr>
        <w:t>Amili</w:t>
      </w:r>
      <w:proofErr w:type="spellEnd"/>
      <w:r w:rsidR="008948D5" w:rsidRPr="008948D5">
        <w:rPr>
          <w:rFonts w:ascii="Calibri" w:hAnsi="Calibri" w:cs="Calibri"/>
          <w:color w:val="000000"/>
          <w:sz w:val="22"/>
          <w:szCs w:val="22"/>
        </w:rPr>
        <w:t>, vol 23, page 31, hadith 29037, Institut Ahl-</w:t>
      </w:r>
      <w:proofErr w:type="spellStart"/>
      <w:r w:rsidR="008948D5" w:rsidRPr="008948D5">
        <w:rPr>
          <w:rFonts w:ascii="Calibri" w:hAnsi="Calibri" w:cs="Calibri"/>
          <w:color w:val="000000"/>
          <w:sz w:val="22"/>
          <w:szCs w:val="22"/>
        </w:rPr>
        <w:t>ul</w:t>
      </w:r>
      <w:proofErr w:type="spellEnd"/>
      <w:r w:rsidR="008948D5" w:rsidRPr="008948D5">
        <w:rPr>
          <w:rFonts w:ascii="Calibri" w:hAnsi="Calibri" w:cs="Calibri"/>
          <w:color w:val="000000"/>
          <w:sz w:val="22"/>
          <w:szCs w:val="22"/>
        </w:rPr>
        <w:t>-</w:t>
      </w:r>
      <w:proofErr w:type="spellStart"/>
      <w:r w:rsidR="008948D5" w:rsidRPr="008948D5">
        <w:rPr>
          <w:rFonts w:ascii="Calibri" w:hAnsi="Calibri" w:cs="Calibri"/>
          <w:color w:val="000000"/>
          <w:sz w:val="22"/>
          <w:szCs w:val="22"/>
        </w:rPr>
        <w:t>bayt</w:t>
      </w:r>
      <w:proofErr w:type="spellEnd"/>
      <w:r w:rsidR="008948D5" w:rsidRPr="008948D5">
        <w:rPr>
          <w:rFonts w:ascii="Calibri" w:hAnsi="Calibri" w:cs="Calibri"/>
          <w:color w:val="000000"/>
          <w:sz w:val="22"/>
          <w:szCs w:val="22"/>
        </w:rPr>
        <w:t>, Qom, 1409 hégire lunaire.</w:t>
      </w:r>
    </w:p>
    <w:p w14:paraId="2BF9A37E" w14:textId="77777777" w:rsidR="008948D5" w:rsidRPr="008948D5" w:rsidRDefault="00C72DD8" w:rsidP="008948D5">
      <w:pPr>
        <w:pStyle w:val="NormalWeb"/>
        <w:spacing w:before="0" w:beforeAutospacing="0" w:after="0" w:afterAutospacing="0"/>
        <w:jc w:val="both"/>
        <w:rPr>
          <w:rFonts w:ascii="Calibri" w:hAnsi="Calibri" w:cs="Calibri"/>
          <w:color w:val="000000"/>
          <w:sz w:val="22"/>
          <w:szCs w:val="22"/>
        </w:rPr>
      </w:pPr>
      <w:hyperlink r:id="rId267" w:history="1">
        <w:r w:rsidR="008948D5" w:rsidRPr="008948D5">
          <w:rPr>
            <w:rStyle w:val="Lienhypertexte"/>
            <w:rFonts w:ascii="Calibri" w:eastAsiaTheme="majorEastAsia" w:hAnsi="Calibri" w:cs="Calibri"/>
            <w:color w:val="076C97"/>
            <w:sz w:val="22"/>
            <w:szCs w:val="22"/>
            <w:bdr w:val="none" w:sz="0" w:space="0" w:color="auto" w:frame="1"/>
          </w:rPr>
          <w:t>[5]</w:t>
        </w:r>
      </w:hyperlink>
      <w:r w:rsidR="008948D5" w:rsidRPr="008948D5">
        <w:rPr>
          <w:rFonts w:ascii="Calibri" w:hAnsi="Calibri" w:cs="Calibri"/>
          <w:color w:val="000000"/>
          <w:sz w:val="22"/>
          <w:szCs w:val="22"/>
        </w:rPr>
        <w:t> - id, pages 31 – 32, hadith 29038.</w:t>
      </w:r>
    </w:p>
    <w:p w14:paraId="2301E8E0" w14:textId="77777777" w:rsidR="008948D5" w:rsidRPr="008948D5" w:rsidRDefault="00C72DD8" w:rsidP="008948D5">
      <w:pPr>
        <w:pStyle w:val="NormalWeb"/>
        <w:spacing w:before="0" w:beforeAutospacing="0" w:after="0" w:afterAutospacing="0"/>
        <w:jc w:val="both"/>
        <w:rPr>
          <w:rFonts w:ascii="Calibri" w:hAnsi="Calibri" w:cs="Calibri"/>
          <w:color w:val="000000"/>
          <w:sz w:val="22"/>
          <w:szCs w:val="22"/>
        </w:rPr>
      </w:pPr>
      <w:hyperlink r:id="rId268" w:history="1">
        <w:r w:rsidR="008948D5" w:rsidRPr="008948D5">
          <w:rPr>
            <w:rStyle w:val="Lienhypertexte"/>
            <w:rFonts w:ascii="Calibri" w:eastAsiaTheme="majorEastAsia" w:hAnsi="Calibri" w:cs="Calibri"/>
            <w:color w:val="076C97"/>
            <w:sz w:val="22"/>
            <w:szCs w:val="22"/>
            <w:bdr w:val="none" w:sz="0" w:space="0" w:color="auto" w:frame="1"/>
          </w:rPr>
          <w:t>[6]</w:t>
        </w:r>
      </w:hyperlink>
      <w:r w:rsidR="008948D5" w:rsidRPr="008948D5">
        <w:rPr>
          <w:rFonts w:ascii="Calibri" w:hAnsi="Calibri" w:cs="Calibri"/>
          <w:color w:val="000000"/>
          <w:sz w:val="22"/>
          <w:szCs w:val="22"/>
        </w:rPr>
        <w:t> - Id, vol 1, pages 88, hadith 209.</w:t>
      </w:r>
    </w:p>
    <w:p w14:paraId="0E91FF0B" w14:textId="77777777" w:rsidR="008948D5" w:rsidRDefault="008948D5" w:rsidP="008948D5">
      <w:pPr>
        <w:spacing w:after="0" w:line="240" w:lineRule="auto"/>
        <w:jc w:val="both"/>
      </w:pPr>
    </w:p>
    <w:p w14:paraId="62ED30BC" w14:textId="36144DD1" w:rsidR="008948D5" w:rsidRDefault="008948D5" w:rsidP="008948D5">
      <w:pPr>
        <w:spacing w:after="0" w:line="240" w:lineRule="auto"/>
        <w:jc w:val="both"/>
      </w:pPr>
      <w:r>
        <w:t xml:space="preserve">Source : </w:t>
      </w:r>
      <w:r w:rsidRPr="008948D5">
        <w:rPr>
          <w:i/>
          <w:iCs/>
        </w:rPr>
        <w:t>Si le mécréant est capturé pourquoi l’enfant de celui-ci est soumis à l’esclavage ?</w:t>
      </w:r>
      <w:r>
        <w:t xml:space="preserve"> 2008/09/12, </w:t>
      </w:r>
      <w:hyperlink r:id="rId269" w:history="1">
        <w:r w:rsidRPr="00215ADA">
          <w:rPr>
            <w:rStyle w:val="Lienhypertexte"/>
          </w:rPr>
          <w:t>http://www.islamquest.net/fr/archive/fa3337</w:t>
        </w:r>
      </w:hyperlink>
      <w:r>
        <w:t xml:space="preserve"> </w:t>
      </w:r>
    </w:p>
    <w:p w14:paraId="7CA55143" w14:textId="77777777" w:rsidR="008948D5" w:rsidRDefault="008948D5" w:rsidP="00096AF2">
      <w:pPr>
        <w:spacing w:after="0" w:line="240" w:lineRule="auto"/>
        <w:jc w:val="both"/>
      </w:pPr>
    </w:p>
    <w:p w14:paraId="79B5852C" w14:textId="71431674" w:rsidR="00121C80" w:rsidRDefault="00121C80" w:rsidP="00121C80">
      <w:pPr>
        <w:pStyle w:val="Titre2"/>
      </w:pPr>
      <w:bookmarkStart w:id="34" w:name="_Toc71191960"/>
      <w:r>
        <w:t xml:space="preserve">Bibliographie </w:t>
      </w:r>
      <w:r w:rsidR="00B2684E">
        <w:t>locale à ce chapitre</w:t>
      </w:r>
      <w:bookmarkEnd w:id="34"/>
    </w:p>
    <w:p w14:paraId="23DDF1C6" w14:textId="77777777" w:rsidR="00121C80" w:rsidRDefault="00121C80" w:rsidP="00096AF2">
      <w:pPr>
        <w:spacing w:after="0" w:line="240" w:lineRule="auto"/>
        <w:jc w:val="both"/>
      </w:pPr>
    </w:p>
    <w:p w14:paraId="628AD5B3" w14:textId="17D915B1" w:rsidR="00096AF2" w:rsidRDefault="0034123B" w:rsidP="00096AF2">
      <w:pPr>
        <w:spacing w:after="0" w:line="240" w:lineRule="auto"/>
        <w:jc w:val="both"/>
      </w:pPr>
      <w:r>
        <w:rPr>
          <w:rFonts w:ascii="Calibri" w:hAnsi="Calibri" w:cs="Calibri"/>
        </w:rPr>
        <w:t>[</w:t>
      </w:r>
      <w:r w:rsidR="002029FA">
        <w:rPr>
          <w:rFonts w:ascii="Calibri" w:hAnsi="Calibri" w:cs="Calibri"/>
        </w:rPr>
        <w:t>5</w:t>
      </w:r>
      <w:r>
        <w:rPr>
          <w:rFonts w:ascii="Calibri" w:hAnsi="Calibri" w:cs="Calibri"/>
        </w:rPr>
        <w:t xml:space="preserve">0] </w:t>
      </w:r>
      <w:r w:rsidR="00096AF2" w:rsidRPr="00071395">
        <w:rPr>
          <w:i/>
          <w:iCs/>
        </w:rPr>
        <w:t>L'esclave dans l'islam</w:t>
      </w:r>
      <w:r w:rsidR="00096AF2">
        <w:t xml:space="preserve">, </w:t>
      </w:r>
      <w:r w:rsidR="00071395">
        <w:t xml:space="preserve">le prédicateur </w:t>
      </w:r>
      <w:r w:rsidR="00096AF2">
        <w:t xml:space="preserve">Rachid </w:t>
      </w:r>
      <w:proofErr w:type="spellStart"/>
      <w:r w:rsidR="00096AF2">
        <w:t>Eljay</w:t>
      </w:r>
      <w:proofErr w:type="spellEnd"/>
      <w:r w:rsidR="00096AF2">
        <w:t>, </w:t>
      </w:r>
    </w:p>
    <w:p w14:paraId="03352759" w14:textId="77777777" w:rsidR="00096AF2" w:rsidRDefault="00C72DD8" w:rsidP="00096AF2">
      <w:pPr>
        <w:spacing w:after="0" w:line="240" w:lineRule="auto"/>
        <w:jc w:val="both"/>
      </w:pPr>
      <w:hyperlink r:id="rId270" w:history="1">
        <w:r w:rsidR="00096AF2">
          <w:rPr>
            <w:rStyle w:val="Lienhypertexte"/>
          </w:rPr>
          <w:t>https://www.facebook.com/100022961897336/videos/130563047719091/</w:t>
        </w:r>
      </w:hyperlink>
    </w:p>
    <w:p w14:paraId="77AA7C36" w14:textId="739678AE" w:rsidR="0034123B" w:rsidRDefault="0034123B" w:rsidP="0034123B">
      <w:pPr>
        <w:spacing w:after="0" w:line="240" w:lineRule="auto"/>
        <w:rPr>
          <w:rFonts w:ascii="Calibri" w:hAnsi="Calibri" w:cs="Calibri"/>
        </w:rPr>
      </w:pPr>
      <w:r>
        <w:rPr>
          <w:rFonts w:ascii="Calibri" w:hAnsi="Calibri" w:cs="Calibri"/>
        </w:rPr>
        <w:t>[</w:t>
      </w:r>
      <w:r w:rsidR="002029FA">
        <w:rPr>
          <w:rFonts w:ascii="Calibri" w:hAnsi="Calibri" w:cs="Calibri"/>
        </w:rPr>
        <w:t>5</w:t>
      </w:r>
      <w:r>
        <w:rPr>
          <w:rFonts w:ascii="Calibri" w:hAnsi="Calibri" w:cs="Calibri"/>
        </w:rPr>
        <w:t xml:space="preserve">1] </w:t>
      </w:r>
      <w:r w:rsidRPr="0034123B">
        <w:rPr>
          <w:rFonts w:ascii="Calibri" w:hAnsi="Calibri" w:cs="Calibri"/>
          <w:i/>
          <w:iCs/>
        </w:rPr>
        <w:t>L'esclavage en islam</w:t>
      </w:r>
      <w:r w:rsidRPr="0034123B">
        <w:rPr>
          <w:rFonts w:ascii="Calibri" w:hAnsi="Calibri" w:cs="Calibri"/>
        </w:rPr>
        <w:t xml:space="preserve">, </w:t>
      </w:r>
      <w:proofErr w:type="spellStart"/>
      <w:r w:rsidRPr="0034123B">
        <w:rPr>
          <w:rFonts w:ascii="Calibri" w:hAnsi="Calibri" w:cs="Calibri"/>
        </w:rPr>
        <w:t>Ganbanaaxu</w:t>
      </w:r>
      <w:proofErr w:type="spellEnd"/>
      <w:r w:rsidRPr="0034123B">
        <w:rPr>
          <w:rFonts w:ascii="Calibri" w:hAnsi="Calibri" w:cs="Calibri"/>
        </w:rPr>
        <w:t xml:space="preserve"> </w:t>
      </w:r>
      <w:proofErr w:type="spellStart"/>
      <w:r w:rsidRPr="0034123B">
        <w:rPr>
          <w:rFonts w:ascii="Calibri" w:hAnsi="Calibri" w:cs="Calibri"/>
        </w:rPr>
        <w:t>Fedde</w:t>
      </w:r>
      <w:proofErr w:type="spellEnd"/>
      <w:r w:rsidRPr="0034123B">
        <w:rPr>
          <w:rFonts w:ascii="Calibri" w:hAnsi="Calibri" w:cs="Calibri"/>
        </w:rPr>
        <w:t xml:space="preserve"> </w:t>
      </w:r>
      <w:proofErr w:type="spellStart"/>
      <w:r w:rsidRPr="0034123B">
        <w:rPr>
          <w:rFonts w:ascii="Calibri" w:hAnsi="Calibri" w:cs="Calibri"/>
        </w:rPr>
        <w:t>Armepes</w:t>
      </w:r>
      <w:proofErr w:type="spellEnd"/>
      <w:r w:rsidRPr="0034123B">
        <w:rPr>
          <w:rFonts w:ascii="Calibri" w:hAnsi="Calibri" w:cs="Calibri"/>
        </w:rPr>
        <w:t xml:space="preserve">, 29 avril 2020, </w:t>
      </w:r>
      <w:hyperlink r:id="rId271" w:history="1">
        <w:r w:rsidRPr="00215ADA">
          <w:rPr>
            <w:rStyle w:val="Lienhypertexte"/>
            <w:rFonts w:ascii="Calibri" w:hAnsi="Calibri" w:cs="Calibri"/>
          </w:rPr>
          <w:t>https://www.facebook.com/watch/?v=2861407257419571</w:t>
        </w:r>
      </w:hyperlink>
      <w:r>
        <w:rPr>
          <w:rFonts w:ascii="Calibri" w:hAnsi="Calibri" w:cs="Calibri"/>
        </w:rPr>
        <w:t xml:space="preserve"> </w:t>
      </w:r>
    </w:p>
    <w:p w14:paraId="3C6E5EDC" w14:textId="2087452D" w:rsidR="00791C67" w:rsidRDefault="00791C67" w:rsidP="0034123B">
      <w:pPr>
        <w:spacing w:after="0" w:line="240" w:lineRule="auto"/>
        <w:rPr>
          <w:rFonts w:ascii="Calibri" w:hAnsi="Calibri" w:cs="Calibri"/>
        </w:rPr>
      </w:pPr>
      <w:r>
        <w:rPr>
          <w:rFonts w:ascii="Calibri" w:hAnsi="Calibri" w:cs="Calibri"/>
        </w:rPr>
        <w:t>[</w:t>
      </w:r>
      <w:r w:rsidR="002029FA">
        <w:rPr>
          <w:rFonts w:ascii="Calibri" w:hAnsi="Calibri" w:cs="Calibri"/>
        </w:rPr>
        <w:t>5</w:t>
      </w:r>
      <w:r>
        <w:rPr>
          <w:rFonts w:ascii="Calibri" w:hAnsi="Calibri" w:cs="Calibri"/>
        </w:rPr>
        <w:t xml:space="preserve">2] </w:t>
      </w:r>
      <w:r w:rsidRPr="00791C67">
        <w:rPr>
          <w:rFonts w:ascii="Calibri" w:hAnsi="Calibri" w:cs="Calibri"/>
          <w:i/>
          <w:iCs/>
        </w:rPr>
        <w:t>L’islam et l’esclavage</w:t>
      </w:r>
      <w:r w:rsidRPr="00791C67">
        <w:rPr>
          <w:rFonts w:ascii="Calibri" w:hAnsi="Calibri" w:cs="Calibri"/>
        </w:rPr>
        <w:t xml:space="preserve">, 25-05-2007, </w:t>
      </w:r>
      <w:hyperlink r:id="rId272" w:history="1">
        <w:r w:rsidRPr="00215ADA">
          <w:rPr>
            <w:rStyle w:val="Lienhypertexte"/>
            <w:rFonts w:ascii="Calibri" w:hAnsi="Calibri" w:cs="Calibri"/>
          </w:rPr>
          <w:t>https://islamqa.info/fr/answers/94840/lislam-et-lesclavage</w:t>
        </w:r>
      </w:hyperlink>
      <w:r>
        <w:rPr>
          <w:rFonts w:ascii="Calibri" w:hAnsi="Calibri" w:cs="Calibri"/>
        </w:rPr>
        <w:t xml:space="preserve"> </w:t>
      </w:r>
    </w:p>
    <w:p w14:paraId="4901F0B3" w14:textId="1BC5E3E7" w:rsidR="00CA2ECB" w:rsidRDefault="00CA2ECB" w:rsidP="0034123B">
      <w:pPr>
        <w:spacing w:after="0" w:line="240" w:lineRule="auto"/>
        <w:rPr>
          <w:rFonts w:ascii="Calibri" w:hAnsi="Calibri" w:cs="Calibri"/>
        </w:rPr>
      </w:pPr>
      <w:r>
        <w:rPr>
          <w:rFonts w:ascii="Calibri" w:hAnsi="Calibri" w:cs="Calibri"/>
        </w:rPr>
        <w:t>[</w:t>
      </w:r>
      <w:r w:rsidR="002029FA">
        <w:rPr>
          <w:rFonts w:ascii="Calibri" w:hAnsi="Calibri" w:cs="Calibri"/>
        </w:rPr>
        <w:t>5</w:t>
      </w:r>
      <w:r>
        <w:rPr>
          <w:rFonts w:ascii="Calibri" w:hAnsi="Calibri" w:cs="Calibri"/>
        </w:rPr>
        <w:t xml:space="preserve">3] </w:t>
      </w:r>
      <w:r w:rsidRPr="00CA2ECB">
        <w:rPr>
          <w:rFonts w:ascii="Calibri" w:hAnsi="Calibri" w:cs="Calibri"/>
          <w:i/>
          <w:iCs/>
        </w:rPr>
        <w:t>L'esclavage en Islam - Entre les traditions arabes et les principes de l'Islâm</w:t>
      </w:r>
      <w:r w:rsidRPr="00CA2ECB">
        <w:rPr>
          <w:rFonts w:ascii="Calibri" w:hAnsi="Calibri" w:cs="Calibri"/>
        </w:rPr>
        <w:t>, Mohammad DIAKHO, Editeur : Al-</w:t>
      </w:r>
      <w:proofErr w:type="spellStart"/>
      <w:r w:rsidRPr="00CA2ECB">
        <w:rPr>
          <w:rFonts w:ascii="Calibri" w:hAnsi="Calibri" w:cs="Calibri"/>
        </w:rPr>
        <w:t>Bouraq</w:t>
      </w:r>
      <w:proofErr w:type="spellEnd"/>
      <w:r w:rsidRPr="00CA2ECB">
        <w:rPr>
          <w:rFonts w:ascii="Calibri" w:hAnsi="Calibri" w:cs="Calibri"/>
        </w:rPr>
        <w:t>, Collection : Etudes, 2004, 287 pages.</w:t>
      </w:r>
      <w:r>
        <w:rPr>
          <w:rFonts w:ascii="Calibri" w:hAnsi="Calibri" w:cs="Calibri"/>
        </w:rPr>
        <w:t xml:space="preserve"> </w:t>
      </w:r>
    </w:p>
    <w:p w14:paraId="11C4CF4A" w14:textId="0B1641CA" w:rsidR="002029FA" w:rsidRDefault="002029FA" w:rsidP="0034123B">
      <w:pPr>
        <w:spacing w:after="0" w:line="240" w:lineRule="auto"/>
        <w:rPr>
          <w:rFonts w:ascii="Calibri" w:hAnsi="Calibri" w:cs="Calibri"/>
          <w:lang w:val="es-AR"/>
        </w:rPr>
      </w:pPr>
      <w:r w:rsidRPr="002029FA">
        <w:rPr>
          <w:rFonts w:ascii="Calibri" w:hAnsi="Calibri" w:cs="Calibri"/>
          <w:lang w:val="es-AR"/>
        </w:rPr>
        <w:t xml:space="preserve">[54] </w:t>
      </w:r>
      <w:proofErr w:type="spellStart"/>
      <w:r w:rsidRPr="00B30598">
        <w:rPr>
          <w:rFonts w:ascii="Calibri" w:hAnsi="Calibri" w:cs="Calibri"/>
          <w:i/>
          <w:iCs/>
          <w:lang w:val="es-AR"/>
        </w:rPr>
        <w:t>L’esclavage</w:t>
      </w:r>
      <w:proofErr w:type="spellEnd"/>
      <w:r w:rsidRPr="00B30598">
        <w:rPr>
          <w:rFonts w:ascii="Calibri" w:hAnsi="Calibri" w:cs="Calibri"/>
          <w:i/>
          <w:iCs/>
          <w:lang w:val="es-AR"/>
        </w:rPr>
        <w:t xml:space="preserve"> en </w:t>
      </w:r>
      <w:proofErr w:type="gramStart"/>
      <w:r w:rsidRPr="00B30598">
        <w:rPr>
          <w:rFonts w:ascii="Calibri" w:hAnsi="Calibri" w:cs="Calibri"/>
          <w:i/>
          <w:iCs/>
          <w:lang w:val="es-AR"/>
        </w:rPr>
        <w:t>Islam</w:t>
      </w:r>
      <w:proofErr w:type="gramEnd"/>
      <w:r w:rsidRPr="002029FA">
        <w:rPr>
          <w:rFonts w:ascii="Calibri" w:hAnsi="Calibri" w:cs="Calibri"/>
          <w:lang w:val="es-AR"/>
        </w:rPr>
        <w:t xml:space="preserve">, Fatwa No: 82182, </w:t>
      </w:r>
      <w:hyperlink r:id="rId273" w:history="1">
        <w:r w:rsidRPr="00215ADA">
          <w:rPr>
            <w:rStyle w:val="Lienhypertexte"/>
            <w:rFonts w:ascii="Calibri" w:hAnsi="Calibri" w:cs="Calibri"/>
            <w:lang w:val="es-AR"/>
          </w:rPr>
          <w:t>https://www.islamweb.net/fr/fatwa/82182/L%E2%80%99esclavage-en-Islam</w:t>
        </w:r>
      </w:hyperlink>
      <w:r>
        <w:rPr>
          <w:rFonts w:ascii="Calibri" w:hAnsi="Calibri" w:cs="Calibri"/>
          <w:lang w:val="es-AR"/>
        </w:rPr>
        <w:t xml:space="preserve"> </w:t>
      </w:r>
    </w:p>
    <w:p w14:paraId="6FE698B4" w14:textId="66CD008B" w:rsidR="008948D5" w:rsidRPr="002029FA" w:rsidRDefault="008948D5" w:rsidP="0034123B">
      <w:pPr>
        <w:spacing w:after="0" w:line="240" w:lineRule="auto"/>
        <w:rPr>
          <w:lang w:val="es-AR"/>
        </w:rPr>
      </w:pPr>
      <w:r w:rsidRPr="008948D5">
        <w:rPr>
          <w:rFonts w:ascii="Calibri" w:hAnsi="Calibri" w:cs="Calibri"/>
        </w:rPr>
        <w:t xml:space="preserve">[55] </w:t>
      </w:r>
      <w:r w:rsidRPr="008948D5">
        <w:rPr>
          <w:i/>
          <w:iCs/>
        </w:rPr>
        <w:t>Si le mécréant est capturé pourquoi l’enfant de celui-ci est soumis à l’esclavage ?</w:t>
      </w:r>
      <w:r>
        <w:t xml:space="preserve"> 2008/09/12, </w:t>
      </w:r>
      <w:hyperlink r:id="rId274" w:history="1">
        <w:r w:rsidRPr="00215ADA">
          <w:rPr>
            <w:rStyle w:val="Lienhypertexte"/>
          </w:rPr>
          <w:t>http://www.islamquest.net/fr/archive/fa3337</w:t>
        </w:r>
      </w:hyperlink>
    </w:p>
    <w:p w14:paraId="256FEAD2" w14:textId="77777777" w:rsidR="00096AF2" w:rsidRPr="002029FA" w:rsidRDefault="00096AF2" w:rsidP="00096AF2">
      <w:pPr>
        <w:spacing w:after="0" w:line="240" w:lineRule="auto"/>
        <w:rPr>
          <w:rFonts w:ascii="Calibri" w:hAnsi="Calibri" w:cs="Calibri"/>
          <w:lang w:val="es-AR"/>
        </w:rPr>
      </w:pPr>
    </w:p>
    <w:p w14:paraId="40A488B7" w14:textId="2A4C2557" w:rsidR="00CE5C62" w:rsidRDefault="00491527" w:rsidP="00491527">
      <w:pPr>
        <w:pStyle w:val="Titre1"/>
      </w:pPr>
      <w:bookmarkStart w:id="35" w:name="_Toc71191961"/>
      <w:r>
        <w:t>Annexe : Comparaison des chiffres entre les différentes traites</w:t>
      </w:r>
      <w:bookmarkEnd w:id="35"/>
    </w:p>
    <w:p w14:paraId="46414A54" w14:textId="51CD5C8B" w:rsidR="00491527" w:rsidRDefault="00491527" w:rsidP="00EB53E7">
      <w:pPr>
        <w:spacing w:after="0" w:line="240" w:lineRule="auto"/>
        <w:rPr>
          <w:rFonts w:ascii="Calibri" w:hAnsi="Calibri" w:cs="Calibri"/>
        </w:rPr>
      </w:pPr>
    </w:p>
    <w:p w14:paraId="30B5D5B1" w14:textId="77777777" w:rsidR="00491527" w:rsidRPr="00491527" w:rsidRDefault="00491527" w:rsidP="004D4A18">
      <w:pPr>
        <w:spacing w:after="0" w:line="240" w:lineRule="auto"/>
        <w:jc w:val="both"/>
        <w:rPr>
          <w:rFonts w:ascii="Calibri" w:hAnsi="Calibri" w:cs="Calibri"/>
        </w:rPr>
      </w:pPr>
      <w:r w:rsidRPr="00491527">
        <w:rPr>
          <w:rFonts w:ascii="Calibri" w:hAnsi="Calibri" w:cs="Calibri"/>
        </w:rPr>
        <w:t>Concernant les différentes traites esclavagistes, il y a eu :</w:t>
      </w:r>
    </w:p>
    <w:p w14:paraId="4AD3B42D" w14:textId="77777777" w:rsidR="00491527" w:rsidRPr="00491527" w:rsidRDefault="00491527" w:rsidP="004D4A18">
      <w:pPr>
        <w:spacing w:after="0" w:line="240" w:lineRule="auto"/>
        <w:jc w:val="both"/>
        <w:rPr>
          <w:rFonts w:ascii="Calibri" w:hAnsi="Calibri" w:cs="Calibri"/>
        </w:rPr>
      </w:pPr>
    </w:p>
    <w:p w14:paraId="36B40A20" w14:textId="77777777" w:rsidR="00491527" w:rsidRPr="00491527" w:rsidRDefault="00491527" w:rsidP="004D4A18">
      <w:pPr>
        <w:spacing w:after="0" w:line="240" w:lineRule="auto"/>
        <w:jc w:val="both"/>
        <w:rPr>
          <w:rFonts w:ascii="Calibri" w:hAnsi="Calibri" w:cs="Calibri"/>
        </w:rPr>
      </w:pPr>
      <w:r w:rsidRPr="00491527">
        <w:rPr>
          <w:rFonts w:ascii="Calibri" w:hAnsi="Calibri" w:cs="Calibri"/>
        </w:rPr>
        <w:t>1) la traite atlantique (occidentale), également nommée traite triangulaire pour évoquer l’aire de distribution orchestrée entre l’Europe, l’Afrique et les Amériques (XVIe-XIXe siècle),</w:t>
      </w:r>
    </w:p>
    <w:p w14:paraId="33F5370E" w14:textId="77777777" w:rsidR="00491527" w:rsidRPr="00491527" w:rsidRDefault="00491527" w:rsidP="004D4A18">
      <w:pPr>
        <w:spacing w:after="0" w:line="240" w:lineRule="auto"/>
        <w:jc w:val="both"/>
        <w:rPr>
          <w:rFonts w:ascii="Calibri" w:hAnsi="Calibri" w:cs="Calibri"/>
        </w:rPr>
      </w:pPr>
      <w:r w:rsidRPr="00491527">
        <w:rPr>
          <w:rFonts w:ascii="Calibri" w:hAnsi="Calibri" w:cs="Calibri"/>
        </w:rPr>
        <w:t>2) la traite arabo-musulmane ou "traites orientales" (du VIIe au XXe siècle).</w:t>
      </w:r>
    </w:p>
    <w:p w14:paraId="614DEE39" w14:textId="77777777" w:rsidR="00491527" w:rsidRPr="00491527" w:rsidRDefault="00491527" w:rsidP="004D4A18">
      <w:pPr>
        <w:spacing w:after="0" w:line="240" w:lineRule="auto"/>
        <w:jc w:val="both"/>
        <w:rPr>
          <w:rFonts w:ascii="Calibri" w:hAnsi="Calibri" w:cs="Calibri"/>
        </w:rPr>
      </w:pPr>
    </w:p>
    <w:p w14:paraId="05B8EE42" w14:textId="77777777" w:rsidR="00491527" w:rsidRPr="00491527" w:rsidRDefault="00491527" w:rsidP="004D4A18">
      <w:pPr>
        <w:spacing w:after="0" w:line="240" w:lineRule="auto"/>
        <w:jc w:val="both"/>
        <w:rPr>
          <w:rFonts w:ascii="Calibri" w:hAnsi="Calibri" w:cs="Calibri"/>
        </w:rPr>
      </w:pPr>
      <w:r w:rsidRPr="00491527">
        <w:rPr>
          <w:rFonts w:ascii="Calibri" w:hAnsi="Calibri" w:cs="Calibri"/>
        </w:rPr>
        <w:t>La traite négrière est logiquement associée au grand trafic transatlantique organisé à partir de l'Europe et des Amériques, qui a conduit à la déportation d'environ 11 millions d'Africains en Amérique. Il faut aussi compter avec deux précédents : d'abord les traites internes, destinées à satisfaire les besoins en main-d’œuvre de l'Afrique noire précoloniale, soit, si l'on applique les méthodes de Patrick Manning, au moins 14 millions de personnes.</w:t>
      </w:r>
    </w:p>
    <w:p w14:paraId="2298FC85" w14:textId="77777777" w:rsidR="00491527" w:rsidRPr="00491527" w:rsidRDefault="00491527" w:rsidP="004D4A18">
      <w:pPr>
        <w:spacing w:after="0" w:line="240" w:lineRule="auto"/>
        <w:jc w:val="both"/>
        <w:rPr>
          <w:rFonts w:ascii="Calibri" w:hAnsi="Calibri" w:cs="Calibri"/>
        </w:rPr>
      </w:pPr>
    </w:p>
    <w:p w14:paraId="621C4A0A" w14:textId="1197A402" w:rsidR="00491527" w:rsidRPr="00491527" w:rsidRDefault="00491527" w:rsidP="004D4A18">
      <w:pPr>
        <w:spacing w:after="0" w:line="240" w:lineRule="auto"/>
        <w:jc w:val="both"/>
        <w:rPr>
          <w:rFonts w:ascii="Calibri" w:hAnsi="Calibri" w:cs="Calibri"/>
        </w:rPr>
      </w:pPr>
      <w:r w:rsidRPr="00491527">
        <w:rPr>
          <w:rFonts w:ascii="Calibri" w:hAnsi="Calibri" w:cs="Calibri"/>
        </w:rPr>
        <w:t xml:space="preserve">Les traites "orientales", qui alimentèrent en esclaves noirs le monde musulman et les régions en relation avec ses circuits commerciaux, sont mal connues et difficiles à chiffrer mais selon l'historien américain Ralph Austen, le meilleur spécialiste de la question, 17 millions de personnes auraient été déportées par les négriers musulmans entre 650 et 1920 </w:t>
      </w:r>
      <w:r w:rsidR="004D4A18">
        <w:rPr>
          <w:rFonts w:ascii="Calibri" w:hAnsi="Calibri" w:cs="Calibri"/>
        </w:rPr>
        <w:t>(</w:t>
      </w:r>
      <w:r w:rsidRPr="00491527">
        <w:rPr>
          <w:rFonts w:ascii="Calibri" w:hAnsi="Calibri" w:cs="Calibri"/>
        </w:rPr>
        <w:t>1</w:t>
      </w:r>
      <w:r w:rsidR="004D4A18">
        <w:rPr>
          <w:rFonts w:ascii="Calibri" w:hAnsi="Calibri" w:cs="Calibri"/>
        </w:rPr>
        <w:t>à</w:t>
      </w:r>
      <w:r w:rsidRPr="00491527">
        <w:rPr>
          <w:rFonts w:ascii="Calibri" w:hAnsi="Calibri" w:cs="Calibri"/>
        </w:rPr>
        <w:t>.</w:t>
      </w:r>
    </w:p>
    <w:p w14:paraId="725145A9" w14:textId="77777777" w:rsidR="00491527" w:rsidRPr="00491527" w:rsidRDefault="00491527" w:rsidP="004D4A18">
      <w:pPr>
        <w:spacing w:after="0" w:line="240" w:lineRule="auto"/>
        <w:jc w:val="both"/>
        <w:rPr>
          <w:rFonts w:ascii="Calibri" w:hAnsi="Calibri" w:cs="Calibri"/>
        </w:rPr>
      </w:pPr>
    </w:p>
    <w:p w14:paraId="32EA510B" w14:textId="5C69593E" w:rsidR="00491527" w:rsidRPr="00491527" w:rsidRDefault="00491527" w:rsidP="004D4A18">
      <w:pPr>
        <w:spacing w:after="0" w:line="240" w:lineRule="auto"/>
        <w:jc w:val="both"/>
        <w:rPr>
          <w:rFonts w:ascii="Calibri" w:hAnsi="Calibri" w:cs="Calibri"/>
        </w:rPr>
      </w:pPr>
      <w:r w:rsidRPr="00491527">
        <w:rPr>
          <w:rFonts w:ascii="Calibri" w:hAnsi="Calibri" w:cs="Calibri"/>
        </w:rPr>
        <w:t xml:space="preserve">Selon d'autres chiffres </w:t>
      </w:r>
      <w:r w:rsidR="004D4A18">
        <w:rPr>
          <w:rFonts w:ascii="Calibri" w:hAnsi="Calibri" w:cs="Calibri"/>
        </w:rPr>
        <w:t>(</w:t>
      </w:r>
      <w:r w:rsidRPr="00491527">
        <w:rPr>
          <w:rFonts w:ascii="Calibri" w:hAnsi="Calibri" w:cs="Calibri"/>
        </w:rPr>
        <w:t>2</w:t>
      </w:r>
      <w:r w:rsidR="004D4A18">
        <w:rPr>
          <w:rFonts w:ascii="Calibri" w:hAnsi="Calibri" w:cs="Calibri"/>
        </w:rPr>
        <w:t>)</w:t>
      </w:r>
      <w:r w:rsidRPr="00491527">
        <w:rPr>
          <w:rFonts w:ascii="Calibri" w:hAnsi="Calibri" w:cs="Calibri"/>
        </w:rPr>
        <w:t>, trois types de traite négrière auraient abouti à la déportation d'environ 42 millions de personnes : selon des estimations et projections mathématiques contestées, concernant des périodes de longueur très différentes :</w:t>
      </w:r>
    </w:p>
    <w:p w14:paraId="6233D528" w14:textId="77777777" w:rsidR="00491527" w:rsidRPr="00491527" w:rsidRDefault="00491527" w:rsidP="004D4A18">
      <w:pPr>
        <w:spacing w:after="0" w:line="240" w:lineRule="auto"/>
        <w:jc w:val="both"/>
        <w:rPr>
          <w:rFonts w:ascii="Calibri" w:hAnsi="Calibri" w:cs="Calibri"/>
        </w:rPr>
      </w:pPr>
    </w:p>
    <w:p w14:paraId="79854847" w14:textId="77777777" w:rsidR="00491527" w:rsidRPr="00491527" w:rsidRDefault="00491527" w:rsidP="004D4A18">
      <w:pPr>
        <w:spacing w:after="0" w:line="240" w:lineRule="auto"/>
        <w:jc w:val="both"/>
        <w:rPr>
          <w:rFonts w:ascii="Calibri" w:hAnsi="Calibri" w:cs="Calibri"/>
        </w:rPr>
      </w:pPr>
      <w:r w:rsidRPr="00491527">
        <w:rPr>
          <w:rFonts w:ascii="Calibri" w:hAnsi="Calibri" w:cs="Calibri"/>
        </w:rPr>
        <w:t xml:space="preserve">a) La traite orientale (17 millions sur 13 siècles), dont la traite dite arabe serait composante principale, </w:t>
      </w:r>
    </w:p>
    <w:p w14:paraId="0932C974" w14:textId="77777777" w:rsidR="00491527" w:rsidRPr="00491527" w:rsidRDefault="00491527" w:rsidP="004D4A18">
      <w:pPr>
        <w:spacing w:after="0" w:line="240" w:lineRule="auto"/>
        <w:jc w:val="both"/>
        <w:rPr>
          <w:rFonts w:ascii="Calibri" w:hAnsi="Calibri" w:cs="Calibri"/>
        </w:rPr>
      </w:pPr>
      <w:r w:rsidRPr="00491527">
        <w:rPr>
          <w:rFonts w:ascii="Calibri" w:hAnsi="Calibri" w:cs="Calibri"/>
        </w:rPr>
        <w:t>b) la traite atlantique (11 millions dont 90 % sur 110 ans),</w:t>
      </w:r>
    </w:p>
    <w:p w14:paraId="7C670BC7" w14:textId="77777777" w:rsidR="00491527" w:rsidRPr="00491527" w:rsidRDefault="00491527" w:rsidP="004D4A18">
      <w:pPr>
        <w:spacing w:after="0" w:line="240" w:lineRule="auto"/>
        <w:jc w:val="both"/>
        <w:rPr>
          <w:rFonts w:ascii="Calibri" w:hAnsi="Calibri" w:cs="Calibri"/>
        </w:rPr>
      </w:pPr>
      <w:r w:rsidRPr="00491527">
        <w:rPr>
          <w:rFonts w:ascii="Calibri" w:hAnsi="Calibri" w:cs="Calibri"/>
        </w:rPr>
        <w:t>c) la traite intra-africaine (14 millions).</w:t>
      </w:r>
    </w:p>
    <w:p w14:paraId="183BCAAE" w14:textId="77777777" w:rsidR="00491527" w:rsidRPr="00491527" w:rsidRDefault="00491527" w:rsidP="00491527">
      <w:pPr>
        <w:spacing w:after="0" w:line="240" w:lineRule="auto"/>
        <w:rPr>
          <w:rFonts w:ascii="Calibri" w:hAnsi="Calibri" w:cs="Calibri"/>
        </w:rPr>
      </w:pPr>
    </w:p>
    <w:p w14:paraId="48DB3294" w14:textId="2E996E58" w:rsidR="00491527" w:rsidRPr="00491527" w:rsidRDefault="00491527" w:rsidP="004D4A18">
      <w:pPr>
        <w:pStyle w:val="Titre2"/>
      </w:pPr>
      <w:bookmarkStart w:id="36" w:name="_Toc71191962"/>
      <w:r w:rsidRPr="00491527">
        <w:t xml:space="preserve">Bibliographie </w:t>
      </w:r>
      <w:r w:rsidR="00791C67">
        <w:t>locale à ce chapitre</w:t>
      </w:r>
      <w:bookmarkEnd w:id="36"/>
      <w:r w:rsidRPr="00491527">
        <w:t xml:space="preserve"> </w:t>
      </w:r>
    </w:p>
    <w:p w14:paraId="1C30288A" w14:textId="77777777" w:rsidR="00491527" w:rsidRPr="00491527" w:rsidRDefault="00491527" w:rsidP="00491527">
      <w:pPr>
        <w:spacing w:after="0" w:line="240" w:lineRule="auto"/>
        <w:rPr>
          <w:rFonts w:ascii="Calibri" w:hAnsi="Calibri" w:cs="Calibri"/>
        </w:rPr>
      </w:pPr>
    </w:p>
    <w:p w14:paraId="7E9008A0" w14:textId="2B3968AD" w:rsidR="00491527" w:rsidRPr="00491527" w:rsidRDefault="004D4A18" w:rsidP="00491527">
      <w:pPr>
        <w:spacing w:after="0" w:line="240" w:lineRule="auto"/>
        <w:rPr>
          <w:rFonts w:ascii="Calibri" w:hAnsi="Calibri" w:cs="Calibri"/>
        </w:rPr>
      </w:pPr>
      <w:r>
        <w:rPr>
          <w:rFonts w:ascii="Calibri" w:hAnsi="Calibri" w:cs="Calibri"/>
        </w:rPr>
        <w:t>(</w:t>
      </w:r>
      <w:r w:rsidR="00491527" w:rsidRPr="00491527">
        <w:rPr>
          <w:rFonts w:ascii="Calibri" w:hAnsi="Calibri" w:cs="Calibri"/>
        </w:rPr>
        <w:t>1</w:t>
      </w:r>
      <w:r>
        <w:rPr>
          <w:rFonts w:ascii="Calibri" w:hAnsi="Calibri" w:cs="Calibri"/>
        </w:rPr>
        <w:t>)</w:t>
      </w:r>
      <w:r w:rsidR="00491527" w:rsidRPr="00491527">
        <w:rPr>
          <w:rFonts w:ascii="Calibri" w:hAnsi="Calibri" w:cs="Calibri"/>
        </w:rPr>
        <w:t xml:space="preserve"> </w:t>
      </w:r>
      <w:r w:rsidR="00491527" w:rsidRPr="004D4A18">
        <w:rPr>
          <w:rFonts w:ascii="Calibri" w:hAnsi="Calibri" w:cs="Calibri"/>
          <w:i/>
          <w:iCs/>
        </w:rPr>
        <w:t>Existe-t-il des chiffres qui permettent de comparer la traite des noirs exercée par les Arabes et celle faite par les Européens vers les Amériques ?</w:t>
      </w:r>
      <w:r w:rsidR="00491527" w:rsidRPr="00491527">
        <w:rPr>
          <w:rFonts w:ascii="Calibri" w:hAnsi="Calibri" w:cs="Calibri"/>
        </w:rPr>
        <w:t xml:space="preserve"> 05.05.2020, </w:t>
      </w:r>
      <w:hyperlink r:id="rId275" w:history="1">
        <w:r w:rsidRPr="00215ADA">
          <w:rPr>
            <w:rStyle w:val="Lienhypertexte"/>
            <w:rFonts w:ascii="Calibri" w:hAnsi="Calibri" w:cs="Calibri"/>
          </w:rPr>
          <w:t>http://institutions.ville-geneve.ch/fr/bm/interroge/archives-questions-reponses/detail/question/existe-t-il-des-chiffres-qui-permettent-de-comparer-la-traite-des-noirs-exercee-par-les-arabes-et-c/</w:t>
        </w:r>
      </w:hyperlink>
      <w:r>
        <w:rPr>
          <w:rFonts w:ascii="Calibri" w:hAnsi="Calibri" w:cs="Calibri"/>
        </w:rPr>
        <w:t xml:space="preserve"> </w:t>
      </w:r>
    </w:p>
    <w:p w14:paraId="4E642D24" w14:textId="38A72E44" w:rsidR="00491527" w:rsidRDefault="004D4A18" w:rsidP="00491527">
      <w:pPr>
        <w:spacing w:after="0" w:line="240" w:lineRule="auto"/>
        <w:rPr>
          <w:rFonts w:ascii="Calibri" w:hAnsi="Calibri" w:cs="Calibri"/>
        </w:rPr>
      </w:pPr>
      <w:r>
        <w:rPr>
          <w:rFonts w:ascii="Calibri" w:hAnsi="Calibri" w:cs="Calibri"/>
        </w:rPr>
        <w:t>(</w:t>
      </w:r>
      <w:r w:rsidR="00491527" w:rsidRPr="00491527">
        <w:rPr>
          <w:rFonts w:ascii="Calibri" w:hAnsi="Calibri" w:cs="Calibri"/>
        </w:rPr>
        <w:t>2</w:t>
      </w:r>
      <w:r>
        <w:rPr>
          <w:rFonts w:ascii="Calibri" w:hAnsi="Calibri" w:cs="Calibri"/>
        </w:rPr>
        <w:t>)</w:t>
      </w:r>
      <w:r w:rsidR="00491527" w:rsidRPr="00491527">
        <w:rPr>
          <w:rFonts w:ascii="Calibri" w:hAnsi="Calibri" w:cs="Calibri"/>
        </w:rPr>
        <w:t xml:space="preserve"> </w:t>
      </w:r>
      <w:r w:rsidR="00491527" w:rsidRPr="004D4A18">
        <w:rPr>
          <w:rFonts w:ascii="Calibri" w:hAnsi="Calibri" w:cs="Calibri"/>
          <w:i/>
          <w:iCs/>
        </w:rPr>
        <w:t>Traites négrières</w:t>
      </w:r>
      <w:r w:rsidR="00491527" w:rsidRPr="00491527">
        <w:rPr>
          <w:rFonts w:ascii="Calibri" w:hAnsi="Calibri" w:cs="Calibri"/>
        </w:rPr>
        <w:t xml:space="preserve">, </w:t>
      </w:r>
      <w:hyperlink r:id="rId276" w:history="1">
        <w:r w:rsidRPr="00215ADA">
          <w:rPr>
            <w:rStyle w:val="Lienhypertexte"/>
            <w:rFonts w:ascii="Calibri" w:hAnsi="Calibri" w:cs="Calibri"/>
          </w:rPr>
          <w:t>https://fr.wikipedia.org/wiki/Traites_n%C3%A9gri%C3%A8res</w:t>
        </w:r>
      </w:hyperlink>
      <w:r>
        <w:rPr>
          <w:rFonts w:ascii="Calibri" w:hAnsi="Calibri" w:cs="Calibri"/>
        </w:rPr>
        <w:t xml:space="preserve"> </w:t>
      </w:r>
    </w:p>
    <w:p w14:paraId="00A6C5B7" w14:textId="18FBBD3F" w:rsidR="005152A9" w:rsidRDefault="005152A9" w:rsidP="00491527">
      <w:pPr>
        <w:spacing w:after="0" w:line="240" w:lineRule="auto"/>
        <w:rPr>
          <w:rFonts w:ascii="Calibri" w:hAnsi="Calibri" w:cs="Calibri"/>
        </w:rPr>
      </w:pPr>
    </w:p>
    <w:sdt>
      <w:sdtPr>
        <w:rPr>
          <w:rFonts w:asciiTheme="minorHAnsi" w:eastAsiaTheme="minorHAnsi" w:hAnsiTheme="minorHAnsi" w:cstheme="minorBidi"/>
          <w:color w:val="auto"/>
          <w:sz w:val="22"/>
          <w:szCs w:val="22"/>
          <w:lang w:eastAsia="en-US"/>
        </w:rPr>
        <w:id w:val="734671693"/>
        <w:docPartObj>
          <w:docPartGallery w:val="Table of Contents"/>
          <w:docPartUnique/>
        </w:docPartObj>
      </w:sdtPr>
      <w:sdtEndPr>
        <w:rPr>
          <w:b/>
          <w:bCs/>
        </w:rPr>
      </w:sdtEndPr>
      <w:sdtContent>
        <w:p w14:paraId="60DE92DE" w14:textId="714241DB" w:rsidR="005152A9" w:rsidRDefault="005152A9">
          <w:pPr>
            <w:pStyle w:val="En-ttedetabledesmatires"/>
          </w:pPr>
          <w:r>
            <w:t>Table des matières</w:t>
          </w:r>
        </w:p>
        <w:p w14:paraId="554EB03D" w14:textId="7019644D" w:rsidR="00641D4B" w:rsidRDefault="005152A9">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71191926" w:history="1">
            <w:r w:rsidR="00641D4B" w:rsidRPr="009817AA">
              <w:rPr>
                <w:rStyle w:val="Lienhypertexte"/>
                <w:noProof/>
              </w:rPr>
              <w:t>1</w:t>
            </w:r>
            <w:r w:rsidR="00641D4B">
              <w:rPr>
                <w:rFonts w:eastAsiaTheme="minorEastAsia"/>
                <w:noProof/>
                <w:lang w:eastAsia="fr-FR"/>
              </w:rPr>
              <w:tab/>
            </w:r>
            <w:r w:rsidR="00641D4B" w:rsidRPr="009817AA">
              <w:rPr>
                <w:rStyle w:val="Lienhypertexte"/>
                <w:noProof/>
              </w:rPr>
              <w:t>Introduction</w:t>
            </w:r>
            <w:r w:rsidR="00641D4B">
              <w:rPr>
                <w:noProof/>
                <w:webHidden/>
              </w:rPr>
              <w:tab/>
            </w:r>
            <w:r w:rsidR="00641D4B">
              <w:rPr>
                <w:noProof/>
                <w:webHidden/>
              </w:rPr>
              <w:fldChar w:fldCharType="begin"/>
            </w:r>
            <w:r w:rsidR="00641D4B">
              <w:rPr>
                <w:noProof/>
                <w:webHidden/>
              </w:rPr>
              <w:instrText xml:space="preserve"> PAGEREF _Toc71191926 \h </w:instrText>
            </w:r>
            <w:r w:rsidR="00641D4B">
              <w:rPr>
                <w:noProof/>
                <w:webHidden/>
              </w:rPr>
            </w:r>
            <w:r w:rsidR="00641D4B">
              <w:rPr>
                <w:noProof/>
                <w:webHidden/>
              </w:rPr>
              <w:fldChar w:fldCharType="separate"/>
            </w:r>
            <w:r w:rsidR="00641D4B">
              <w:rPr>
                <w:noProof/>
                <w:webHidden/>
              </w:rPr>
              <w:t>1</w:t>
            </w:r>
            <w:r w:rsidR="00641D4B">
              <w:rPr>
                <w:noProof/>
                <w:webHidden/>
              </w:rPr>
              <w:fldChar w:fldCharType="end"/>
            </w:r>
          </w:hyperlink>
        </w:p>
        <w:p w14:paraId="46CC005B" w14:textId="3CC427DE" w:rsidR="00641D4B" w:rsidRDefault="00641D4B">
          <w:pPr>
            <w:pStyle w:val="TM1"/>
            <w:tabs>
              <w:tab w:val="left" w:pos="440"/>
              <w:tab w:val="right" w:leader="dot" w:pos="10790"/>
            </w:tabs>
            <w:rPr>
              <w:rFonts w:eastAsiaTheme="minorEastAsia"/>
              <w:noProof/>
              <w:lang w:eastAsia="fr-FR"/>
            </w:rPr>
          </w:pPr>
          <w:hyperlink w:anchor="_Toc71191927" w:history="1">
            <w:r w:rsidRPr="009817AA">
              <w:rPr>
                <w:rStyle w:val="Lienhypertexte"/>
                <w:noProof/>
              </w:rPr>
              <w:t>2</w:t>
            </w:r>
            <w:r>
              <w:rPr>
                <w:rFonts w:eastAsiaTheme="minorEastAsia"/>
                <w:noProof/>
                <w:lang w:eastAsia="fr-FR"/>
              </w:rPr>
              <w:tab/>
            </w:r>
            <w:r w:rsidRPr="009817AA">
              <w:rPr>
                <w:rStyle w:val="Lienhypertexte"/>
                <w:noProof/>
              </w:rPr>
              <w:t>Position de principe de l'islam sur la question de l'esclavage</w:t>
            </w:r>
            <w:r>
              <w:rPr>
                <w:noProof/>
                <w:webHidden/>
              </w:rPr>
              <w:tab/>
            </w:r>
            <w:r>
              <w:rPr>
                <w:noProof/>
                <w:webHidden/>
              </w:rPr>
              <w:fldChar w:fldCharType="begin"/>
            </w:r>
            <w:r>
              <w:rPr>
                <w:noProof/>
                <w:webHidden/>
              </w:rPr>
              <w:instrText xml:space="preserve"> PAGEREF _Toc71191927 \h </w:instrText>
            </w:r>
            <w:r>
              <w:rPr>
                <w:noProof/>
                <w:webHidden/>
              </w:rPr>
            </w:r>
            <w:r>
              <w:rPr>
                <w:noProof/>
                <w:webHidden/>
              </w:rPr>
              <w:fldChar w:fldCharType="separate"/>
            </w:r>
            <w:r>
              <w:rPr>
                <w:noProof/>
                <w:webHidden/>
              </w:rPr>
              <w:t>1</w:t>
            </w:r>
            <w:r>
              <w:rPr>
                <w:noProof/>
                <w:webHidden/>
              </w:rPr>
              <w:fldChar w:fldCharType="end"/>
            </w:r>
          </w:hyperlink>
        </w:p>
        <w:p w14:paraId="1B3687FD" w14:textId="2952D171" w:rsidR="00641D4B" w:rsidRDefault="00641D4B">
          <w:pPr>
            <w:pStyle w:val="TM2"/>
            <w:tabs>
              <w:tab w:val="left" w:pos="880"/>
              <w:tab w:val="right" w:leader="dot" w:pos="10790"/>
            </w:tabs>
            <w:rPr>
              <w:rFonts w:eastAsiaTheme="minorEastAsia"/>
              <w:noProof/>
              <w:lang w:eastAsia="fr-FR"/>
            </w:rPr>
          </w:pPr>
          <w:hyperlink w:anchor="_Toc71191928" w:history="1">
            <w:r w:rsidRPr="009817AA">
              <w:rPr>
                <w:rStyle w:val="Lienhypertexte"/>
                <w:noProof/>
              </w:rPr>
              <w:t>2.1</w:t>
            </w:r>
            <w:r>
              <w:rPr>
                <w:rFonts w:eastAsiaTheme="minorEastAsia"/>
                <w:noProof/>
                <w:lang w:eastAsia="fr-FR"/>
              </w:rPr>
              <w:tab/>
            </w:r>
            <w:r w:rsidRPr="009817AA">
              <w:rPr>
                <w:rStyle w:val="Lienhypertexte"/>
                <w:noProof/>
              </w:rPr>
              <w:t>Dans le Coran</w:t>
            </w:r>
            <w:r>
              <w:rPr>
                <w:noProof/>
                <w:webHidden/>
              </w:rPr>
              <w:tab/>
            </w:r>
            <w:r>
              <w:rPr>
                <w:noProof/>
                <w:webHidden/>
              </w:rPr>
              <w:fldChar w:fldCharType="begin"/>
            </w:r>
            <w:r>
              <w:rPr>
                <w:noProof/>
                <w:webHidden/>
              </w:rPr>
              <w:instrText xml:space="preserve"> PAGEREF _Toc71191928 \h </w:instrText>
            </w:r>
            <w:r>
              <w:rPr>
                <w:noProof/>
                <w:webHidden/>
              </w:rPr>
            </w:r>
            <w:r>
              <w:rPr>
                <w:noProof/>
                <w:webHidden/>
              </w:rPr>
              <w:fldChar w:fldCharType="separate"/>
            </w:r>
            <w:r>
              <w:rPr>
                <w:noProof/>
                <w:webHidden/>
              </w:rPr>
              <w:t>1</w:t>
            </w:r>
            <w:r>
              <w:rPr>
                <w:noProof/>
                <w:webHidden/>
              </w:rPr>
              <w:fldChar w:fldCharType="end"/>
            </w:r>
          </w:hyperlink>
        </w:p>
        <w:p w14:paraId="160BC217" w14:textId="2049DADB" w:rsidR="00641D4B" w:rsidRDefault="00641D4B">
          <w:pPr>
            <w:pStyle w:val="TM2"/>
            <w:tabs>
              <w:tab w:val="left" w:pos="880"/>
              <w:tab w:val="right" w:leader="dot" w:pos="10790"/>
            </w:tabs>
            <w:rPr>
              <w:rFonts w:eastAsiaTheme="minorEastAsia"/>
              <w:noProof/>
              <w:lang w:eastAsia="fr-FR"/>
            </w:rPr>
          </w:pPr>
          <w:hyperlink w:anchor="_Toc71191929" w:history="1">
            <w:r w:rsidRPr="009817AA">
              <w:rPr>
                <w:rStyle w:val="Lienhypertexte"/>
                <w:noProof/>
              </w:rPr>
              <w:t>2.2</w:t>
            </w:r>
            <w:r>
              <w:rPr>
                <w:rFonts w:eastAsiaTheme="minorEastAsia"/>
                <w:noProof/>
                <w:lang w:eastAsia="fr-FR"/>
              </w:rPr>
              <w:tab/>
            </w:r>
            <w:r w:rsidRPr="009817AA">
              <w:rPr>
                <w:rStyle w:val="Lienhypertexte"/>
                <w:noProof/>
                <w:shd w:val="clear" w:color="auto" w:fill="F6F6F6"/>
              </w:rPr>
              <w:t>Ma malakat aymanukum</w:t>
            </w:r>
            <w:r>
              <w:rPr>
                <w:noProof/>
                <w:webHidden/>
              </w:rPr>
              <w:tab/>
            </w:r>
            <w:r>
              <w:rPr>
                <w:noProof/>
                <w:webHidden/>
              </w:rPr>
              <w:fldChar w:fldCharType="begin"/>
            </w:r>
            <w:r>
              <w:rPr>
                <w:noProof/>
                <w:webHidden/>
              </w:rPr>
              <w:instrText xml:space="preserve"> PAGEREF _Toc71191929 \h </w:instrText>
            </w:r>
            <w:r>
              <w:rPr>
                <w:noProof/>
                <w:webHidden/>
              </w:rPr>
            </w:r>
            <w:r>
              <w:rPr>
                <w:noProof/>
                <w:webHidden/>
              </w:rPr>
              <w:fldChar w:fldCharType="separate"/>
            </w:r>
            <w:r>
              <w:rPr>
                <w:noProof/>
                <w:webHidden/>
              </w:rPr>
              <w:t>2</w:t>
            </w:r>
            <w:r>
              <w:rPr>
                <w:noProof/>
                <w:webHidden/>
              </w:rPr>
              <w:fldChar w:fldCharType="end"/>
            </w:r>
          </w:hyperlink>
        </w:p>
        <w:p w14:paraId="5C21A347" w14:textId="38489A1A" w:rsidR="00641D4B" w:rsidRDefault="00641D4B">
          <w:pPr>
            <w:pStyle w:val="TM2"/>
            <w:tabs>
              <w:tab w:val="left" w:pos="880"/>
              <w:tab w:val="right" w:leader="dot" w:pos="10790"/>
            </w:tabs>
            <w:rPr>
              <w:rFonts w:eastAsiaTheme="minorEastAsia"/>
              <w:noProof/>
              <w:lang w:eastAsia="fr-FR"/>
            </w:rPr>
          </w:pPr>
          <w:hyperlink w:anchor="_Toc71191930" w:history="1">
            <w:r w:rsidRPr="009817AA">
              <w:rPr>
                <w:rStyle w:val="Lienhypertexte"/>
                <w:noProof/>
              </w:rPr>
              <w:t>2.3</w:t>
            </w:r>
            <w:r>
              <w:rPr>
                <w:rFonts w:eastAsiaTheme="minorEastAsia"/>
                <w:noProof/>
                <w:lang w:eastAsia="fr-FR"/>
              </w:rPr>
              <w:tab/>
            </w:r>
            <w:r w:rsidRPr="009817AA">
              <w:rPr>
                <w:rStyle w:val="Lienhypertexte"/>
                <w:noProof/>
              </w:rPr>
              <w:t>Dans la vie de Mahomet</w:t>
            </w:r>
            <w:r>
              <w:rPr>
                <w:noProof/>
                <w:webHidden/>
              </w:rPr>
              <w:tab/>
            </w:r>
            <w:r>
              <w:rPr>
                <w:noProof/>
                <w:webHidden/>
              </w:rPr>
              <w:fldChar w:fldCharType="begin"/>
            </w:r>
            <w:r>
              <w:rPr>
                <w:noProof/>
                <w:webHidden/>
              </w:rPr>
              <w:instrText xml:space="preserve"> PAGEREF _Toc71191930 \h </w:instrText>
            </w:r>
            <w:r>
              <w:rPr>
                <w:noProof/>
                <w:webHidden/>
              </w:rPr>
            </w:r>
            <w:r>
              <w:rPr>
                <w:noProof/>
                <w:webHidden/>
              </w:rPr>
              <w:fldChar w:fldCharType="separate"/>
            </w:r>
            <w:r>
              <w:rPr>
                <w:noProof/>
                <w:webHidden/>
              </w:rPr>
              <w:t>2</w:t>
            </w:r>
            <w:r>
              <w:rPr>
                <w:noProof/>
                <w:webHidden/>
              </w:rPr>
              <w:fldChar w:fldCharType="end"/>
            </w:r>
          </w:hyperlink>
        </w:p>
        <w:p w14:paraId="1181BA1B" w14:textId="48712181" w:rsidR="00641D4B" w:rsidRDefault="00641D4B">
          <w:pPr>
            <w:pStyle w:val="TM2"/>
            <w:tabs>
              <w:tab w:val="left" w:pos="880"/>
              <w:tab w:val="right" w:leader="dot" w:pos="10790"/>
            </w:tabs>
            <w:rPr>
              <w:rFonts w:eastAsiaTheme="minorEastAsia"/>
              <w:noProof/>
              <w:lang w:eastAsia="fr-FR"/>
            </w:rPr>
          </w:pPr>
          <w:hyperlink w:anchor="_Toc71191931" w:history="1">
            <w:r w:rsidRPr="009817AA">
              <w:rPr>
                <w:rStyle w:val="Lienhypertexte"/>
                <w:noProof/>
              </w:rPr>
              <w:t>2.4</w:t>
            </w:r>
            <w:r>
              <w:rPr>
                <w:rFonts w:eastAsiaTheme="minorEastAsia"/>
                <w:noProof/>
                <w:lang w:eastAsia="fr-FR"/>
              </w:rPr>
              <w:tab/>
            </w:r>
            <w:r w:rsidRPr="009817AA">
              <w:rPr>
                <w:rStyle w:val="Lienhypertexte"/>
                <w:noProof/>
              </w:rPr>
              <w:t>Dans la jurisprudence islamique (le fiqh)</w:t>
            </w:r>
            <w:r>
              <w:rPr>
                <w:noProof/>
                <w:webHidden/>
              </w:rPr>
              <w:tab/>
            </w:r>
            <w:r>
              <w:rPr>
                <w:noProof/>
                <w:webHidden/>
              </w:rPr>
              <w:fldChar w:fldCharType="begin"/>
            </w:r>
            <w:r>
              <w:rPr>
                <w:noProof/>
                <w:webHidden/>
              </w:rPr>
              <w:instrText xml:space="preserve"> PAGEREF _Toc71191931 \h </w:instrText>
            </w:r>
            <w:r>
              <w:rPr>
                <w:noProof/>
                <w:webHidden/>
              </w:rPr>
            </w:r>
            <w:r>
              <w:rPr>
                <w:noProof/>
                <w:webHidden/>
              </w:rPr>
              <w:fldChar w:fldCharType="separate"/>
            </w:r>
            <w:r>
              <w:rPr>
                <w:noProof/>
                <w:webHidden/>
              </w:rPr>
              <w:t>2</w:t>
            </w:r>
            <w:r>
              <w:rPr>
                <w:noProof/>
                <w:webHidden/>
              </w:rPr>
              <w:fldChar w:fldCharType="end"/>
            </w:r>
          </w:hyperlink>
        </w:p>
        <w:p w14:paraId="38CD5315" w14:textId="51FD201B" w:rsidR="00641D4B" w:rsidRDefault="00641D4B">
          <w:pPr>
            <w:pStyle w:val="TM1"/>
            <w:tabs>
              <w:tab w:val="left" w:pos="440"/>
              <w:tab w:val="right" w:leader="dot" w:pos="10790"/>
            </w:tabs>
            <w:rPr>
              <w:rFonts w:eastAsiaTheme="minorEastAsia"/>
              <w:noProof/>
              <w:lang w:eastAsia="fr-FR"/>
            </w:rPr>
          </w:pPr>
          <w:hyperlink w:anchor="_Toc71191932" w:history="1">
            <w:r w:rsidRPr="009817AA">
              <w:rPr>
                <w:rStyle w:val="Lienhypertexte"/>
                <w:noProof/>
              </w:rPr>
              <w:t>3</w:t>
            </w:r>
            <w:r>
              <w:rPr>
                <w:rFonts w:eastAsiaTheme="minorEastAsia"/>
                <w:noProof/>
                <w:lang w:eastAsia="fr-FR"/>
              </w:rPr>
              <w:tab/>
            </w:r>
            <w:r w:rsidRPr="009817AA">
              <w:rPr>
                <w:rStyle w:val="Lienhypertexte"/>
                <w:noProof/>
              </w:rPr>
              <w:t>Jurisprudence islamique traditionnelle</w:t>
            </w:r>
            <w:r>
              <w:rPr>
                <w:noProof/>
                <w:webHidden/>
              </w:rPr>
              <w:tab/>
            </w:r>
            <w:r>
              <w:rPr>
                <w:noProof/>
                <w:webHidden/>
              </w:rPr>
              <w:fldChar w:fldCharType="begin"/>
            </w:r>
            <w:r>
              <w:rPr>
                <w:noProof/>
                <w:webHidden/>
              </w:rPr>
              <w:instrText xml:space="preserve"> PAGEREF _Toc71191932 \h </w:instrText>
            </w:r>
            <w:r>
              <w:rPr>
                <w:noProof/>
                <w:webHidden/>
              </w:rPr>
            </w:r>
            <w:r>
              <w:rPr>
                <w:noProof/>
                <w:webHidden/>
              </w:rPr>
              <w:fldChar w:fldCharType="separate"/>
            </w:r>
            <w:r>
              <w:rPr>
                <w:noProof/>
                <w:webHidden/>
              </w:rPr>
              <w:t>3</w:t>
            </w:r>
            <w:r>
              <w:rPr>
                <w:noProof/>
                <w:webHidden/>
              </w:rPr>
              <w:fldChar w:fldCharType="end"/>
            </w:r>
          </w:hyperlink>
        </w:p>
        <w:p w14:paraId="37F92C17" w14:textId="20EF9416" w:rsidR="00641D4B" w:rsidRDefault="00641D4B">
          <w:pPr>
            <w:pStyle w:val="TM2"/>
            <w:tabs>
              <w:tab w:val="left" w:pos="880"/>
              <w:tab w:val="right" w:leader="dot" w:pos="10790"/>
            </w:tabs>
            <w:rPr>
              <w:rFonts w:eastAsiaTheme="minorEastAsia"/>
              <w:noProof/>
              <w:lang w:eastAsia="fr-FR"/>
            </w:rPr>
          </w:pPr>
          <w:hyperlink w:anchor="_Toc71191933" w:history="1">
            <w:r w:rsidRPr="009817AA">
              <w:rPr>
                <w:rStyle w:val="Lienhypertexte"/>
                <w:noProof/>
              </w:rPr>
              <w:t>3.1</w:t>
            </w:r>
            <w:r>
              <w:rPr>
                <w:rFonts w:eastAsiaTheme="minorEastAsia"/>
                <w:noProof/>
                <w:lang w:eastAsia="fr-FR"/>
              </w:rPr>
              <w:tab/>
            </w:r>
            <w:r w:rsidRPr="009817AA">
              <w:rPr>
                <w:rStyle w:val="Lienhypertexte"/>
                <w:noProof/>
              </w:rPr>
              <w:t>Source des esclaves</w:t>
            </w:r>
            <w:r>
              <w:rPr>
                <w:noProof/>
                <w:webHidden/>
              </w:rPr>
              <w:tab/>
            </w:r>
            <w:r>
              <w:rPr>
                <w:noProof/>
                <w:webHidden/>
              </w:rPr>
              <w:fldChar w:fldCharType="begin"/>
            </w:r>
            <w:r>
              <w:rPr>
                <w:noProof/>
                <w:webHidden/>
              </w:rPr>
              <w:instrText xml:space="preserve"> PAGEREF _Toc71191933 \h </w:instrText>
            </w:r>
            <w:r>
              <w:rPr>
                <w:noProof/>
                <w:webHidden/>
              </w:rPr>
            </w:r>
            <w:r>
              <w:rPr>
                <w:noProof/>
                <w:webHidden/>
              </w:rPr>
              <w:fldChar w:fldCharType="separate"/>
            </w:r>
            <w:r>
              <w:rPr>
                <w:noProof/>
                <w:webHidden/>
              </w:rPr>
              <w:t>3</w:t>
            </w:r>
            <w:r>
              <w:rPr>
                <w:noProof/>
                <w:webHidden/>
              </w:rPr>
              <w:fldChar w:fldCharType="end"/>
            </w:r>
          </w:hyperlink>
        </w:p>
        <w:p w14:paraId="6D1D3190" w14:textId="0FF0B804" w:rsidR="00641D4B" w:rsidRDefault="00641D4B">
          <w:pPr>
            <w:pStyle w:val="TM2"/>
            <w:tabs>
              <w:tab w:val="left" w:pos="880"/>
              <w:tab w:val="right" w:leader="dot" w:pos="10790"/>
            </w:tabs>
            <w:rPr>
              <w:rFonts w:eastAsiaTheme="minorEastAsia"/>
              <w:noProof/>
              <w:lang w:eastAsia="fr-FR"/>
            </w:rPr>
          </w:pPr>
          <w:hyperlink w:anchor="_Toc71191934" w:history="1">
            <w:r w:rsidRPr="009817AA">
              <w:rPr>
                <w:rStyle w:val="Lienhypertexte"/>
                <w:noProof/>
              </w:rPr>
              <w:t>3.2</w:t>
            </w:r>
            <w:r>
              <w:rPr>
                <w:rFonts w:eastAsiaTheme="minorEastAsia"/>
                <w:noProof/>
                <w:lang w:eastAsia="fr-FR"/>
              </w:rPr>
              <w:tab/>
            </w:r>
            <w:r w:rsidRPr="009817AA">
              <w:rPr>
                <w:rStyle w:val="Lienhypertexte"/>
                <w:noProof/>
              </w:rPr>
              <w:t>Traitement</w:t>
            </w:r>
            <w:r>
              <w:rPr>
                <w:noProof/>
                <w:webHidden/>
              </w:rPr>
              <w:tab/>
            </w:r>
            <w:r>
              <w:rPr>
                <w:noProof/>
                <w:webHidden/>
              </w:rPr>
              <w:fldChar w:fldCharType="begin"/>
            </w:r>
            <w:r>
              <w:rPr>
                <w:noProof/>
                <w:webHidden/>
              </w:rPr>
              <w:instrText xml:space="preserve"> PAGEREF _Toc71191934 \h </w:instrText>
            </w:r>
            <w:r>
              <w:rPr>
                <w:noProof/>
                <w:webHidden/>
              </w:rPr>
            </w:r>
            <w:r>
              <w:rPr>
                <w:noProof/>
                <w:webHidden/>
              </w:rPr>
              <w:fldChar w:fldCharType="separate"/>
            </w:r>
            <w:r>
              <w:rPr>
                <w:noProof/>
                <w:webHidden/>
              </w:rPr>
              <w:t>3</w:t>
            </w:r>
            <w:r>
              <w:rPr>
                <w:noProof/>
                <w:webHidden/>
              </w:rPr>
              <w:fldChar w:fldCharType="end"/>
            </w:r>
          </w:hyperlink>
        </w:p>
        <w:p w14:paraId="14035EE5" w14:textId="2E47A9F0" w:rsidR="00641D4B" w:rsidRDefault="00641D4B">
          <w:pPr>
            <w:pStyle w:val="TM2"/>
            <w:tabs>
              <w:tab w:val="left" w:pos="880"/>
              <w:tab w:val="right" w:leader="dot" w:pos="10790"/>
            </w:tabs>
            <w:rPr>
              <w:rFonts w:eastAsiaTheme="minorEastAsia"/>
              <w:noProof/>
              <w:lang w:eastAsia="fr-FR"/>
            </w:rPr>
          </w:pPr>
          <w:hyperlink w:anchor="_Toc71191935" w:history="1">
            <w:r w:rsidRPr="009817AA">
              <w:rPr>
                <w:rStyle w:val="Lienhypertexte"/>
                <w:noProof/>
              </w:rPr>
              <w:t>3.3</w:t>
            </w:r>
            <w:r>
              <w:rPr>
                <w:rFonts w:eastAsiaTheme="minorEastAsia"/>
                <w:noProof/>
                <w:lang w:eastAsia="fr-FR"/>
              </w:rPr>
              <w:tab/>
            </w:r>
            <w:r w:rsidRPr="009817AA">
              <w:rPr>
                <w:rStyle w:val="Lienhypertexte"/>
                <w:noProof/>
              </w:rPr>
              <w:t>Rapports sexuels</w:t>
            </w:r>
            <w:r>
              <w:rPr>
                <w:noProof/>
                <w:webHidden/>
              </w:rPr>
              <w:tab/>
            </w:r>
            <w:r>
              <w:rPr>
                <w:noProof/>
                <w:webHidden/>
              </w:rPr>
              <w:fldChar w:fldCharType="begin"/>
            </w:r>
            <w:r>
              <w:rPr>
                <w:noProof/>
                <w:webHidden/>
              </w:rPr>
              <w:instrText xml:space="preserve"> PAGEREF _Toc71191935 \h </w:instrText>
            </w:r>
            <w:r>
              <w:rPr>
                <w:noProof/>
                <w:webHidden/>
              </w:rPr>
            </w:r>
            <w:r>
              <w:rPr>
                <w:noProof/>
                <w:webHidden/>
              </w:rPr>
              <w:fldChar w:fldCharType="separate"/>
            </w:r>
            <w:r>
              <w:rPr>
                <w:noProof/>
                <w:webHidden/>
              </w:rPr>
              <w:t>4</w:t>
            </w:r>
            <w:r>
              <w:rPr>
                <w:noProof/>
                <w:webHidden/>
              </w:rPr>
              <w:fldChar w:fldCharType="end"/>
            </w:r>
          </w:hyperlink>
        </w:p>
        <w:p w14:paraId="605C3B26" w14:textId="477C9352" w:rsidR="00641D4B" w:rsidRDefault="00641D4B">
          <w:pPr>
            <w:pStyle w:val="TM2"/>
            <w:tabs>
              <w:tab w:val="left" w:pos="880"/>
              <w:tab w:val="right" w:leader="dot" w:pos="10790"/>
            </w:tabs>
            <w:rPr>
              <w:rFonts w:eastAsiaTheme="minorEastAsia"/>
              <w:noProof/>
              <w:lang w:eastAsia="fr-FR"/>
            </w:rPr>
          </w:pPr>
          <w:hyperlink w:anchor="_Toc71191936" w:history="1">
            <w:r w:rsidRPr="009817AA">
              <w:rPr>
                <w:rStyle w:val="Lienhypertexte"/>
                <w:noProof/>
              </w:rPr>
              <w:t>3.4</w:t>
            </w:r>
            <w:r>
              <w:rPr>
                <w:rFonts w:eastAsiaTheme="minorEastAsia"/>
                <w:noProof/>
                <w:lang w:eastAsia="fr-FR"/>
              </w:rPr>
              <w:tab/>
            </w:r>
            <w:r w:rsidRPr="009817AA">
              <w:rPr>
                <w:rStyle w:val="Lienhypertexte"/>
                <w:noProof/>
              </w:rPr>
              <w:t>Statut légal</w:t>
            </w:r>
            <w:r>
              <w:rPr>
                <w:noProof/>
                <w:webHidden/>
              </w:rPr>
              <w:tab/>
            </w:r>
            <w:r>
              <w:rPr>
                <w:noProof/>
                <w:webHidden/>
              </w:rPr>
              <w:fldChar w:fldCharType="begin"/>
            </w:r>
            <w:r>
              <w:rPr>
                <w:noProof/>
                <w:webHidden/>
              </w:rPr>
              <w:instrText xml:space="preserve"> PAGEREF _Toc71191936 \h </w:instrText>
            </w:r>
            <w:r>
              <w:rPr>
                <w:noProof/>
                <w:webHidden/>
              </w:rPr>
            </w:r>
            <w:r>
              <w:rPr>
                <w:noProof/>
                <w:webHidden/>
              </w:rPr>
              <w:fldChar w:fldCharType="separate"/>
            </w:r>
            <w:r>
              <w:rPr>
                <w:noProof/>
                <w:webHidden/>
              </w:rPr>
              <w:t>5</w:t>
            </w:r>
            <w:r>
              <w:rPr>
                <w:noProof/>
                <w:webHidden/>
              </w:rPr>
              <w:fldChar w:fldCharType="end"/>
            </w:r>
          </w:hyperlink>
        </w:p>
        <w:p w14:paraId="4D561757" w14:textId="23F93C80" w:rsidR="00641D4B" w:rsidRDefault="00641D4B">
          <w:pPr>
            <w:pStyle w:val="TM2"/>
            <w:tabs>
              <w:tab w:val="left" w:pos="880"/>
              <w:tab w:val="right" w:leader="dot" w:pos="10790"/>
            </w:tabs>
            <w:rPr>
              <w:rFonts w:eastAsiaTheme="minorEastAsia"/>
              <w:noProof/>
              <w:lang w:eastAsia="fr-FR"/>
            </w:rPr>
          </w:pPr>
          <w:hyperlink w:anchor="_Toc71191937" w:history="1">
            <w:r w:rsidRPr="009817AA">
              <w:rPr>
                <w:rStyle w:val="Lienhypertexte"/>
                <w:noProof/>
              </w:rPr>
              <w:t>3.5</w:t>
            </w:r>
            <w:r>
              <w:rPr>
                <w:rFonts w:eastAsiaTheme="minorEastAsia"/>
                <w:noProof/>
                <w:lang w:eastAsia="fr-FR"/>
              </w:rPr>
              <w:tab/>
            </w:r>
            <w:r w:rsidRPr="009817AA">
              <w:rPr>
                <w:rStyle w:val="Lienhypertexte"/>
                <w:noProof/>
                <w:shd w:val="clear" w:color="auto" w:fill="F6F6F6"/>
              </w:rPr>
              <w:t>Droits et restrictions</w:t>
            </w:r>
            <w:r>
              <w:rPr>
                <w:noProof/>
                <w:webHidden/>
              </w:rPr>
              <w:tab/>
            </w:r>
            <w:r>
              <w:rPr>
                <w:noProof/>
                <w:webHidden/>
              </w:rPr>
              <w:fldChar w:fldCharType="begin"/>
            </w:r>
            <w:r>
              <w:rPr>
                <w:noProof/>
                <w:webHidden/>
              </w:rPr>
              <w:instrText xml:space="preserve"> PAGEREF _Toc71191937 \h </w:instrText>
            </w:r>
            <w:r>
              <w:rPr>
                <w:noProof/>
                <w:webHidden/>
              </w:rPr>
            </w:r>
            <w:r>
              <w:rPr>
                <w:noProof/>
                <w:webHidden/>
              </w:rPr>
              <w:fldChar w:fldCharType="separate"/>
            </w:r>
            <w:r>
              <w:rPr>
                <w:noProof/>
                <w:webHidden/>
              </w:rPr>
              <w:t>5</w:t>
            </w:r>
            <w:r>
              <w:rPr>
                <w:noProof/>
                <w:webHidden/>
              </w:rPr>
              <w:fldChar w:fldCharType="end"/>
            </w:r>
          </w:hyperlink>
        </w:p>
        <w:p w14:paraId="7ACA4C14" w14:textId="07FE7DDD" w:rsidR="00641D4B" w:rsidRDefault="00641D4B">
          <w:pPr>
            <w:pStyle w:val="TM2"/>
            <w:tabs>
              <w:tab w:val="left" w:pos="880"/>
              <w:tab w:val="right" w:leader="dot" w:pos="10790"/>
            </w:tabs>
            <w:rPr>
              <w:rFonts w:eastAsiaTheme="minorEastAsia"/>
              <w:noProof/>
              <w:lang w:eastAsia="fr-FR"/>
            </w:rPr>
          </w:pPr>
          <w:hyperlink w:anchor="_Toc71191938" w:history="1">
            <w:r w:rsidRPr="009817AA">
              <w:rPr>
                <w:rStyle w:val="Lienhypertexte"/>
                <w:noProof/>
              </w:rPr>
              <w:t>3.6</w:t>
            </w:r>
            <w:r>
              <w:rPr>
                <w:rFonts w:eastAsiaTheme="minorEastAsia"/>
                <w:noProof/>
                <w:lang w:eastAsia="fr-FR"/>
              </w:rPr>
              <w:tab/>
            </w:r>
            <w:r w:rsidRPr="009817AA">
              <w:rPr>
                <w:rStyle w:val="Lienhypertexte"/>
                <w:noProof/>
                <w:shd w:val="clear" w:color="auto" w:fill="F6F6F6"/>
              </w:rPr>
              <w:t>Affranchissement et abolition</w:t>
            </w:r>
            <w:r>
              <w:rPr>
                <w:noProof/>
                <w:webHidden/>
              </w:rPr>
              <w:tab/>
            </w:r>
            <w:r>
              <w:rPr>
                <w:noProof/>
                <w:webHidden/>
              </w:rPr>
              <w:fldChar w:fldCharType="begin"/>
            </w:r>
            <w:r>
              <w:rPr>
                <w:noProof/>
                <w:webHidden/>
              </w:rPr>
              <w:instrText xml:space="preserve"> PAGEREF _Toc71191938 \h </w:instrText>
            </w:r>
            <w:r>
              <w:rPr>
                <w:noProof/>
                <w:webHidden/>
              </w:rPr>
            </w:r>
            <w:r>
              <w:rPr>
                <w:noProof/>
                <w:webHidden/>
              </w:rPr>
              <w:fldChar w:fldCharType="separate"/>
            </w:r>
            <w:r>
              <w:rPr>
                <w:noProof/>
                <w:webHidden/>
              </w:rPr>
              <w:t>6</w:t>
            </w:r>
            <w:r>
              <w:rPr>
                <w:noProof/>
                <w:webHidden/>
              </w:rPr>
              <w:fldChar w:fldCharType="end"/>
            </w:r>
          </w:hyperlink>
        </w:p>
        <w:p w14:paraId="3DD5958D" w14:textId="5CF552B6" w:rsidR="00641D4B" w:rsidRDefault="00641D4B">
          <w:pPr>
            <w:pStyle w:val="TM1"/>
            <w:tabs>
              <w:tab w:val="left" w:pos="440"/>
              <w:tab w:val="right" w:leader="dot" w:pos="10790"/>
            </w:tabs>
            <w:rPr>
              <w:rFonts w:eastAsiaTheme="minorEastAsia"/>
              <w:noProof/>
              <w:lang w:eastAsia="fr-FR"/>
            </w:rPr>
          </w:pPr>
          <w:hyperlink w:anchor="_Toc71191939" w:history="1">
            <w:r w:rsidRPr="009817AA">
              <w:rPr>
                <w:rStyle w:val="Lienhypertexte"/>
                <w:noProof/>
              </w:rPr>
              <w:t>4</w:t>
            </w:r>
            <w:r>
              <w:rPr>
                <w:rFonts w:eastAsiaTheme="minorEastAsia"/>
                <w:noProof/>
                <w:lang w:eastAsia="fr-FR"/>
              </w:rPr>
              <w:tab/>
            </w:r>
            <w:r w:rsidRPr="009817AA">
              <w:rPr>
                <w:rStyle w:val="Lienhypertexte"/>
                <w:noProof/>
              </w:rPr>
              <w:t>Provenance des esclaves</w:t>
            </w:r>
            <w:r>
              <w:rPr>
                <w:noProof/>
                <w:webHidden/>
              </w:rPr>
              <w:tab/>
            </w:r>
            <w:r>
              <w:rPr>
                <w:noProof/>
                <w:webHidden/>
              </w:rPr>
              <w:fldChar w:fldCharType="begin"/>
            </w:r>
            <w:r>
              <w:rPr>
                <w:noProof/>
                <w:webHidden/>
              </w:rPr>
              <w:instrText xml:space="preserve"> PAGEREF _Toc71191939 \h </w:instrText>
            </w:r>
            <w:r>
              <w:rPr>
                <w:noProof/>
                <w:webHidden/>
              </w:rPr>
            </w:r>
            <w:r>
              <w:rPr>
                <w:noProof/>
                <w:webHidden/>
              </w:rPr>
              <w:fldChar w:fldCharType="separate"/>
            </w:r>
            <w:r>
              <w:rPr>
                <w:noProof/>
                <w:webHidden/>
              </w:rPr>
              <w:t>7</w:t>
            </w:r>
            <w:r>
              <w:rPr>
                <w:noProof/>
                <w:webHidden/>
              </w:rPr>
              <w:fldChar w:fldCharType="end"/>
            </w:r>
          </w:hyperlink>
        </w:p>
        <w:p w14:paraId="45D7067B" w14:textId="728F049A" w:rsidR="00641D4B" w:rsidRDefault="00641D4B">
          <w:pPr>
            <w:pStyle w:val="TM1"/>
            <w:tabs>
              <w:tab w:val="left" w:pos="440"/>
              <w:tab w:val="right" w:leader="dot" w:pos="10790"/>
            </w:tabs>
            <w:rPr>
              <w:rFonts w:eastAsiaTheme="minorEastAsia"/>
              <w:noProof/>
              <w:lang w:eastAsia="fr-FR"/>
            </w:rPr>
          </w:pPr>
          <w:hyperlink w:anchor="_Toc71191940" w:history="1">
            <w:r w:rsidRPr="009817AA">
              <w:rPr>
                <w:rStyle w:val="Lienhypertexte"/>
                <w:noProof/>
              </w:rPr>
              <w:t>5</w:t>
            </w:r>
            <w:r>
              <w:rPr>
                <w:rFonts w:eastAsiaTheme="minorEastAsia"/>
                <w:noProof/>
                <w:lang w:eastAsia="fr-FR"/>
              </w:rPr>
              <w:tab/>
            </w:r>
            <w:r w:rsidRPr="009817AA">
              <w:rPr>
                <w:rStyle w:val="Lienhypertexte"/>
                <w:noProof/>
              </w:rPr>
              <w:t>Rôle de l'esclave dans le monde musulman</w:t>
            </w:r>
            <w:r>
              <w:rPr>
                <w:noProof/>
                <w:webHidden/>
              </w:rPr>
              <w:tab/>
            </w:r>
            <w:r>
              <w:rPr>
                <w:noProof/>
                <w:webHidden/>
              </w:rPr>
              <w:fldChar w:fldCharType="begin"/>
            </w:r>
            <w:r>
              <w:rPr>
                <w:noProof/>
                <w:webHidden/>
              </w:rPr>
              <w:instrText xml:space="preserve"> PAGEREF _Toc71191940 \h </w:instrText>
            </w:r>
            <w:r>
              <w:rPr>
                <w:noProof/>
                <w:webHidden/>
              </w:rPr>
            </w:r>
            <w:r>
              <w:rPr>
                <w:noProof/>
                <w:webHidden/>
              </w:rPr>
              <w:fldChar w:fldCharType="separate"/>
            </w:r>
            <w:r>
              <w:rPr>
                <w:noProof/>
                <w:webHidden/>
              </w:rPr>
              <w:t>8</w:t>
            </w:r>
            <w:r>
              <w:rPr>
                <w:noProof/>
                <w:webHidden/>
              </w:rPr>
              <w:fldChar w:fldCharType="end"/>
            </w:r>
          </w:hyperlink>
        </w:p>
        <w:p w14:paraId="652088BA" w14:textId="1BD7C21D" w:rsidR="00641D4B" w:rsidRDefault="00641D4B">
          <w:pPr>
            <w:pStyle w:val="TM1"/>
            <w:tabs>
              <w:tab w:val="left" w:pos="440"/>
              <w:tab w:val="right" w:leader="dot" w:pos="10790"/>
            </w:tabs>
            <w:rPr>
              <w:rFonts w:eastAsiaTheme="minorEastAsia"/>
              <w:noProof/>
              <w:lang w:eastAsia="fr-FR"/>
            </w:rPr>
          </w:pPr>
          <w:hyperlink w:anchor="_Toc71191941" w:history="1">
            <w:r w:rsidRPr="009817AA">
              <w:rPr>
                <w:rStyle w:val="Lienhypertexte"/>
                <w:noProof/>
              </w:rPr>
              <w:t>6</w:t>
            </w:r>
            <w:r>
              <w:rPr>
                <w:rFonts w:eastAsiaTheme="minorEastAsia"/>
                <w:noProof/>
                <w:lang w:eastAsia="fr-FR"/>
              </w:rPr>
              <w:tab/>
            </w:r>
            <w:r w:rsidRPr="009817AA">
              <w:rPr>
                <w:rStyle w:val="Lienhypertexte"/>
                <w:noProof/>
              </w:rPr>
              <w:t>La question de la castration</w:t>
            </w:r>
            <w:r>
              <w:rPr>
                <w:noProof/>
                <w:webHidden/>
              </w:rPr>
              <w:tab/>
            </w:r>
            <w:r>
              <w:rPr>
                <w:noProof/>
                <w:webHidden/>
              </w:rPr>
              <w:fldChar w:fldCharType="begin"/>
            </w:r>
            <w:r>
              <w:rPr>
                <w:noProof/>
                <w:webHidden/>
              </w:rPr>
              <w:instrText xml:space="preserve"> PAGEREF _Toc71191941 \h </w:instrText>
            </w:r>
            <w:r>
              <w:rPr>
                <w:noProof/>
                <w:webHidden/>
              </w:rPr>
            </w:r>
            <w:r>
              <w:rPr>
                <w:noProof/>
                <w:webHidden/>
              </w:rPr>
              <w:fldChar w:fldCharType="separate"/>
            </w:r>
            <w:r>
              <w:rPr>
                <w:noProof/>
                <w:webHidden/>
              </w:rPr>
              <w:t>9</w:t>
            </w:r>
            <w:r>
              <w:rPr>
                <w:noProof/>
                <w:webHidden/>
              </w:rPr>
              <w:fldChar w:fldCharType="end"/>
            </w:r>
          </w:hyperlink>
        </w:p>
        <w:p w14:paraId="2C2A44ED" w14:textId="0A416B44" w:rsidR="00641D4B" w:rsidRDefault="00641D4B">
          <w:pPr>
            <w:pStyle w:val="TM1"/>
            <w:tabs>
              <w:tab w:val="left" w:pos="440"/>
              <w:tab w:val="right" w:leader="dot" w:pos="10790"/>
            </w:tabs>
            <w:rPr>
              <w:rFonts w:eastAsiaTheme="minorEastAsia"/>
              <w:noProof/>
              <w:lang w:eastAsia="fr-FR"/>
            </w:rPr>
          </w:pPr>
          <w:hyperlink w:anchor="_Toc71191942" w:history="1">
            <w:r w:rsidRPr="009817AA">
              <w:rPr>
                <w:rStyle w:val="Lienhypertexte"/>
                <w:noProof/>
              </w:rPr>
              <w:t>7</w:t>
            </w:r>
            <w:r>
              <w:rPr>
                <w:rFonts w:eastAsiaTheme="minorEastAsia"/>
                <w:noProof/>
                <w:lang w:eastAsia="fr-FR"/>
              </w:rPr>
              <w:tab/>
            </w:r>
            <w:r w:rsidRPr="009817AA">
              <w:rPr>
                <w:rStyle w:val="Lienhypertexte"/>
                <w:noProof/>
              </w:rPr>
              <w:t>La thèse de Tidiane N'Diaye et l'approche anthropologique</w:t>
            </w:r>
            <w:r>
              <w:rPr>
                <w:noProof/>
                <w:webHidden/>
              </w:rPr>
              <w:tab/>
            </w:r>
            <w:r>
              <w:rPr>
                <w:noProof/>
                <w:webHidden/>
              </w:rPr>
              <w:fldChar w:fldCharType="begin"/>
            </w:r>
            <w:r>
              <w:rPr>
                <w:noProof/>
                <w:webHidden/>
              </w:rPr>
              <w:instrText xml:space="preserve"> PAGEREF _Toc71191942 \h </w:instrText>
            </w:r>
            <w:r>
              <w:rPr>
                <w:noProof/>
                <w:webHidden/>
              </w:rPr>
            </w:r>
            <w:r>
              <w:rPr>
                <w:noProof/>
                <w:webHidden/>
              </w:rPr>
              <w:fldChar w:fldCharType="separate"/>
            </w:r>
            <w:r>
              <w:rPr>
                <w:noProof/>
                <w:webHidden/>
              </w:rPr>
              <w:t>10</w:t>
            </w:r>
            <w:r>
              <w:rPr>
                <w:noProof/>
                <w:webHidden/>
              </w:rPr>
              <w:fldChar w:fldCharType="end"/>
            </w:r>
          </w:hyperlink>
        </w:p>
        <w:p w14:paraId="6CA30D83" w14:textId="29299370" w:rsidR="00641D4B" w:rsidRDefault="00641D4B">
          <w:pPr>
            <w:pStyle w:val="TM1"/>
            <w:tabs>
              <w:tab w:val="left" w:pos="440"/>
              <w:tab w:val="right" w:leader="dot" w:pos="10790"/>
            </w:tabs>
            <w:rPr>
              <w:rFonts w:eastAsiaTheme="minorEastAsia"/>
              <w:noProof/>
              <w:lang w:eastAsia="fr-FR"/>
            </w:rPr>
          </w:pPr>
          <w:hyperlink w:anchor="_Toc71191943" w:history="1">
            <w:r w:rsidRPr="009817AA">
              <w:rPr>
                <w:rStyle w:val="Lienhypertexte"/>
                <w:noProof/>
              </w:rPr>
              <w:t>8</w:t>
            </w:r>
            <w:r>
              <w:rPr>
                <w:rFonts w:eastAsiaTheme="minorEastAsia"/>
                <w:noProof/>
                <w:lang w:eastAsia="fr-FR"/>
              </w:rPr>
              <w:tab/>
            </w:r>
            <w:r w:rsidRPr="009817AA">
              <w:rPr>
                <w:rStyle w:val="Lienhypertexte"/>
                <w:noProof/>
              </w:rPr>
              <w:t>L'approche du sociologue Cahit Güngör</w:t>
            </w:r>
            <w:r>
              <w:rPr>
                <w:noProof/>
                <w:webHidden/>
              </w:rPr>
              <w:tab/>
            </w:r>
            <w:r>
              <w:rPr>
                <w:noProof/>
                <w:webHidden/>
              </w:rPr>
              <w:fldChar w:fldCharType="begin"/>
            </w:r>
            <w:r>
              <w:rPr>
                <w:noProof/>
                <w:webHidden/>
              </w:rPr>
              <w:instrText xml:space="preserve"> PAGEREF _Toc71191943 \h </w:instrText>
            </w:r>
            <w:r>
              <w:rPr>
                <w:noProof/>
                <w:webHidden/>
              </w:rPr>
            </w:r>
            <w:r>
              <w:rPr>
                <w:noProof/>
                <w:webHidden/>
              </w:rPr>
              <w:fldChar w:fldCharType="separate"/>
            </w:r>
            <w:r>
              <w:rPr>
                <w:noProof/>
                <w:webHidden/>
              </w:rPr>
              <w:t>10</w:t>
            </w:r>
            <w:r>
              <w:rPr>
                <w:noProof/>
                <w:webHidden/>
              </w:rPr>
              <w:fldChar w:fldCharType="end"/>
            </w:r>
          </w:hyperlink>
        </w:p>
        <w:p w14:paraId="464A5D7D" w14:textId="106B92CC" w:rsidR="00641D4B" w:rsidRDefault="00641D4B">
          <w:pPr>
            <w:pStyle w:val="TM1"/>
            <w:tabs>
              <w:tab w:val="left" w:pos="440"/>
              <w:tab w:val="right" w:leader="dot" w:pos="10790"/>
            </w:tabs>
            <w:rPr>
              <w:rFonts w:eastAsiaTheme="minorEastAsia"/>
              <w:noProof/>
              <w:lang w:eastAsia="fr-FR"/>
            </w:rPr>
          </w:pPr>
          <w:hyperlink w:anchor="_Toc71191944" w:history="1">
            <w:r w:rsidRPr="009817AA">
              <w:rPr>
                <w:rStyle w:val="Lienhypertexte"/>
                <w:noProof/>
              </w:rPr>
              <w:t>9</w:t>
            </w:r>
            <w:r>
              <w:rPr>
                <w:rFonts w:eastAsiaTheme="minorEastAsia"/>
                <w:noProof/>
                <w:lang w:eastAsia="fr-FR"/>
              </w:rPr>
              <w:tab/>
            </w:r>
            <w:r w:rsidRPr="009817AA">
              <w:rPr>
                <w:rStyle w:val="Lienhypertexte"/>
                <w:noProof/>
              </w:rPr>
              <w:t>Tabari et la question de la castration</w:t>
            </w:r>
            <w:r>
              <w:rPr>
                <w:noProof/>
                <w:webHidden/>
              </w:rPr>
              <w:tab/>
            </w:r>
            <w:r>
              <w:rPr>
                <w:noProof/>
                <w:webHidden/>
              </w:rPr>
              <w:fldChar w:fldCharType="begin"/>
            </w:r>
            <w:r>
              <w:rPr>
                <w:noProof/>
                <w:webHidden/>
              </w:rPr>
              <w:instrText xml:space="preserve"> PAGEREF _Toc71191944 \h </w:instrText>
            </w:r>
            <w:r>
              <w:rPr>
                <w:noProof/>
                <w:webHidden/>
              </w:rPr>
            </w:r>
            <w:r>
              <w:rPr>
                <w:noProof/>
                <w:webHidden/>
              </w:rPr>
              <w:fldChar w:fldCharType="separate"/>
            </w:r>
            <w:r>
              <w:rPr>
                <w:noProof/>
                <w:webHidden/>
              </w:rPr>
              <w:t>11</w:t>
            </w:r>
            <w:r>
              <w:rPr>
                <w:noProof/>
                <w:webHidden/>
              </w:rPr>
              <w:fldChar w:fldCharType="end"/>
            </w:r>
          </w:hyperlink>
        </w:p>
        <w:p w14:paraId="2DF16AD7" w14:textId="4E48343C" w:rsidR="00641D4B" w:rsidRDefault="00641D4B">
          <w:pPr>
            <w:pStyle w:val="TM1"/>
            <w:tabs>
              <w:tab w:val="left" w:pos="660"/>
              <w:tab w:val="right" w:leader="dot" w:pos="10790"/>
            </w:tabs>
            <w:rPr>
              <w:rFonts w:eastAsiaTheme="minorEastAsia"/>
              <w:noProof/>
              <w:lang w:eastAsia="fr-FR"/>
            </w:rPr>
          </w:pPr>
          <w:hyperlink w:anchor="_Toc71191945" w:history="1">
            <w:r w:rsidRPr="009817AA">
              <w:rPr>
                <w:rStyle w:val="Lienhypertexte"/>
                <w:noProof/>
              </w:rPr>
              <w:t>10</w:t>
            </w:r>
            <w:r>
              <w:rPr>
                <w:rFonts w:eastAsiaTheme="minorEastAsia"/>
                <w:noProof/>
                <w:lang w:eastAsia="fr-FR"/>
              </w:rPr>
              <w:tab/>
            </w:r>
            <w:r w:rsidRPr="009817AA">
              <w:rPr>
                <w:rStyle w:val="Lienhypertexte"/>
                <w:noProof/>
              </w:rPr>
              <w:t>L'esclavage sexuel et harems</w:t>
            </w:r>
            <w:r>
              <w:rPr>
                <w:noProof/>
                <w:webHidden/>
              </w:rPr>
              <w:tab/>
            </w:r>
            <w:r>
              <w:rPr>
                <w:noProof/>
                <w:webHidden/>
              </w:rPr>
              <w:fldChar w:fldCharType="begin"/>
            </w:r>
            <w:r>
              <w:rPr>
                <w:noProof/>
                <w:webHidden/>
              </w:rPr>
              <w:instrText xml:space="preserve"> PAGEREF _Toc71191945 \h </w:instrText>
            </w:r>
            <w:r>
              <w:rPr>
                <w:noProof/>
                <w:webHidden/>
              </w:rPr>
            </w:r>
            <w:r>
              <w:rPr>
                <w:noProof/>
                <w:webHidden/>
              </w:rPr>
              <w:fldChar w:fldCharType="separate"/>
            </w:r>
            <w:r>
              <w:rPr>
                <w:noProof/>
                <w:webHidden/>
              </w:rPr>
              <w:t>11</w:t>
            </w:r>
            <w:r>
              <w:rPr>
                <w:noProof/>
                <w:webHidden/>
              </w:rPr>
              <w:fldChar w:fldCharType="end"/>
            </w:r>
          </w:hyperlink>
        </w:p>
        <w:p w14:paraId="219C7933" w14:textId="2EDA1F3F" w:rsidR="00641D4B" w:rsidRDefault="00641D4B">
          <w:pPr>
            <w:pStyle w:val="TM1"/>
            <w:tabs>
              <w:tab w:val="left" w:pos="660"/>
              <w:tab w:val="right" w:leader="dot" w:pos="10790"/>
            </w:tabs>
            <w:rPr>
              <w:rFonts w:eastAsiaTheme="minorEastAsia"/>
              <w:noProof/>
              <w:lang w:eastAsia="fr-FR"/>
            </w:rPr>
          </w:pPr>
          <w:hyperlink w:anchor="_Toc71191946" w:history="1">
            <w:r w:rsidRPr="009817AA">
              <w:rPr>
                <w:rStyle w:val="Lienhypertexte"/>
                <w:noProof/>
              </w:rPr>
              <w:t>11</w:t>
            </w:r>
            <w:r>
              <w:rPr>
                <w:rFonts w:eastAsiaTheme="minorEastAsia"/>
                <w:noProof/>
                <w:lang w:eastAsia="fr-FR"/>
              </w:rPr>
              <w:tab/>
            </w:r>
            <w:r w:rsidRPr="009817AA">
              <w:rPr>
                <w:rStyle w:val="Lienhypertexte"/>
                <w:noProof/>
              </w:rPr>
              <w:t>Les versets coraniques concernant l’esclavage</w:t>
            </w:r>
            <w:r>
              <w:rPr>
                <w:noProof/>
                <w:webHidden/>
              </w:rPr>
              <w:tab/>
            </w:r>
            <w:r>
              <w:rPr>
                <w:noProof/>
                <w:webHidden/>
              </w:rPr>
              <w:fldChar w:fldCharType="begin"/>
            </w:r>
            <w:r>
              <w:rPr>
                <w:noProof/>
                <w:webHidden/>
              </w:rPr>
              <w:instrText xml:space="preserve"> PAGEREF _Toc71191946 \h </w:instrText>
            </w:r>
            <w:r>
              <w:rPr>
                <w:noProof/>
                <w:webHidden/>
              </w:rPr>
            </w:r>
            <w:r>
              <w:rPr>
                <w:noProof/>
                <w:webHidden/>
              </w:rPr>
              <w:fldChar w:fldCharType="separate"/>
            </w:r>
            <w:r>
              <w:rPr>
                <w:noProof/>
                <w:webHidden/>
              </w:rPr>
              <w:t>11</w:t>
            </w:r>
            <w:r>
              <w:rPr>
                <w:noProof/>
                <w:webHidden/>
              </w:rPr>
              <w:fldChar w:fldCharType="end"/>
            </w:r>
          </w:hyperlink>
        </w:p>
        <w:p w14:paraId="0AE24AC2" w14:textId="0DA5CC61" w:rsidR="00641D4B" w:rsidRDefault="00641D4B">
          <w:pPr>
            <w:pStyle w:val="TM1"/>
            <w:tabs>
              <w:tab w:val="left" w:pos="660"/>
              <w:tab w:val="right" w:leader="dot" w:pos="10790"/>
            </w:tabs>
            <w:rPr>
              <w:rFonts w:eastAsiaTheme="minorEastAsia"/>
              <w:noProof/>
              <w:lang w:eastAsia="fr-FR"/>
            </w:rPr>
          </w:pPr>
          <w:hyperlink w:anchor="_Toc71191947" w:history="1">
            <w:r w:rsidRPr="009817AA">
              <w:rPr>
                <w:rStyle w:val="Lienhypertexte"/>
                <w:noProof/>
              </w:rPr>
              <w:t>12</w:t>
            </w:r>
            <w:r>
              <w:rPr>
                <w:rFonts w:eastAsiaTheme="minorEastAsia"/>
                <w:noProof/>
                <w:lang w:eastAsia="fr-FR"/>
              </w:rPr>
              <w:tab/>
            </w:r>
            <w:r w:rsidRPr="009817AA">
              <w:rPr>
                <w:rStyle w:val="Lienhypertexte"/>
                <w:noProof/>
              </w:rPr>
              <w:t>Les hadiths concernant l’esclavage</w:t>
            </w:r>
            <w:r>
              <w:rPr>
                <w:noProof/>
                <w:webHidden/>
              </w:rPr>
              <w:tab/>
            </w:r>
            <w:r>
              <w:rPr>
                <w:noProof/>
                <w:webHidden/>
              </w:rPr>
              <w:fldChar w:fldCharType="begin"/>
            </w:r>
            <w:r>
              <w:rPr>
                <w:noProof/>
                <w:webHidden/>
              </w:rPr>
              <w:instrText xml:space="preserve"> PAGEREF _Toc71191947 \h </w:instrText>
            </w:r>
            <w:r>
              <w:rPr>
                <w:noProof/>
                <w:webHidden/>
              </w:rPr>
            </w:r>
            <w:r>
              <w:rPr>
                <w:noProof/>
                <w:webHidden/>
              </w:rPr>
              <w:fldChar w:fldCharType="separate"/>
            </w:r>
            <w:r>
              <w:rPr>
                <w:noProof/>
                <w:webHidden/>
              </w:rPr>
              <w:t>13</w:t>
            </w:r>
            <w:r>
              <w:rPr>
                <w:noProof/>
                <w:webHidden/>
              </w:rPr>
              <w:fldChar w:fldCharType="end"/>
            </w:r>
          </w:hyperlink>
        </w:p>
        <w:p w14:paraId="265AB4EB" w14:textId="0D1A7BE4" w:rsidR="00641D4B" w:rsidRDefault="00641D4B">
          <w:pPr>
            <w:pStyle w:val="TM1"/>
            <w:tabs>
              <w:tab w:val="left" w:pos="660"/>
              <w:tab w:val="right" w:leader="dot" w:pos="10790"/>
            </w:tabs>
            <w:rPr>
              <w:rFonts w:eastAsiaTheme="minorEastAsia"/>
              <w:noProof/>
              <w:lang w:eastAsia="fr-FR"/>
            </w:rPr>
          </w:pPr>
          <w:hyperlink w:anchor="_Toc71191948" w:history="1">
            <w:r w:rsidRPr="009817AA">
              <w:rPr>
                <w:rStyle w:val="Lienhypertexte"/>
                <w:noProof/>
              </w:rPr>
              <w:t>13</w:t>
            </w:r>
            <w:r>
              <w:rPr>
                <w:rFonts w:eastAsiaTheme="minorEastAsia"/>
                <w:noProof/>
                <w:lang w:eastAsia="fr-FR"/>
              </w:rPr>
              <w:tab/>
            </w:r>
            <w:r w:rsidRPr="009817AA">
              <w:rPr>
                <w:rStyle w:val="Lienhypertexte"/>
                <w:noProof/>
              </w:rPr>
              <w:t>L’esclavage musulman elon Mohamed Louizi, journaliste</w:t>
            </w:r>
            <w:r>
              <w:rPr>
                <w:noProof/>
                <w:webHidden/>
              </w:rPr>
              <w:tab/>
            </w:r>
            <w:r>
              <w:rPr>
                <w:noProof/>
                <w:webHidden/>
              </w:rPr>
              <w:fldChar w:fldCharType="begin"/>
            </w:r>
            <w:r>
              <w:rPr>
                <w:noProof/>
                <w:webHidden/>
              </w:rPr>
              <w:instrText xml:space="preserve"> PAGEREF _Toc71191948 \h </w:instrText>
            </w:r>
            <w:r>
              <w:rPr>
                <w:noProof/>
                <w:webHidden/>
              </w:rPr>
            </w:r>
            <w:r>
              <w:rPr>
                <w:noProof/>
                <w:webHidden/>
              </w:rPr>
              <w:fldChar w:fldCharType="separate"/>
            </w:r>
            <w:r>
              <w:rPr>
                <w:noProof/>
                <w:webHidden/>
              </w:rPr>
              <w:t>15</w:t>
            </w:r>
            <w:r>
              <w:rPr>
                <w:noProof/>
                <w:webHidden/>
              </w:rPr>
              <w:fldChar w:fldCharType="end"/>
            </w:r>
          </w:hyperlink>
        </w:p>
        <w:p w14:paraId="00DB56F1" w14:textId="17103A00" w:rsidR="00641D4B" w:rsidRDefault="00641D4B">
          <w:pPr>
            <w:pStyle w:val="TM1"/>
            <w:tabs>
              <w:tab w:val="left" w:pos="660"/>
              <w:tab w:val="right" w:leader="dot" w:pos="10790"/>
            </w:tabs>
            <w:rPr>
              <w:rFonts w:eastAsiaTheme="minorEastAsia"/>
              <w:noProof/>
              <w:lang w:eastAsia="fr-FR"/>
            </w:rPr>
          </w:pPr>
          <w:hyperlink w:anchor="_Toc71191949" w:history="1">
            <w:r w:rsidRPr="009817AA">
              <w:rPr>
                <w:rStyle w:val="Lienhypertexte"/>
                <w:noProof/>
              </w:rPr>
              <w:t>14</w:t>
            </w:r>
            <w:r>
              <w:rPr>
                <w:rFonts w:eastAsiaTheme="minorEastAsia"/>
                <w:noProof/>
                <w:lang w:eastAsia="fr-FR"/>
              </w:rPr>
              <w:tab/>
            </w:r>
            <w:r w:rsidRPr="009817AA">
              <w:rPr>
                <w:rStyle w:val="Lienhypertexte"/>
                <w:noProof/>
              </w:rPr>
              <w:t>Article de Salem Ben Ammar sur l’esclavage</w:t>
            </w:r>
            <w:r>
              <w:rPr>
                <w:noProof/>
                <w:webHidden/>
              </w:rPr>
              <w:tab/>
            </w:r>
            <w:r>
              <w:rPr>
                <w:noProof/>
                <w:webHidden/>
              </w:rPr>
              <w:fldChar w:fldCharType="begin"/>
            </w:r>
            <w:r>
              <w:rPr>
                <w:noProof/>
                <w:webHidden/>
              </w:rPr>
              <w:instrText xml:space="preserve"> PAGEREF _Toc71191949 \h </w:instrText>
            </w:r>
            <w:r>
              <w:rPr>
                <w:noProof/>
                <w:webHidden/>
              </w:rPr>
            </w:r>
            <w:r>
              <w:rPr>
                <w:noProof/>
                <w:webHidden/>
              </w:rPr>
              <w:fldChar w:fldCharType="separate"/>
            </w:r>
            <w:r>
              <w:rPr>
                <w:noProof/>
                <w:webHidden/>
              </w:rPr>
              <w:t>16</w:t>
            </w:r>
            <w:r>
              <w:rPr>
                <w:noProof/>
                <w:webHidden/>
              </w:rPr>
              <w:fldChar w:fldCharType="end"/>
            </w:r>
          </w:hyperlink>
        </w:p>
        <w:p w14:paraId="79A31E89" w14:textId="2B4AAA41" w:rsidR="00641D4B" w:rsidRDefault="00641D4B">
          <w:pPr>
            <w:pStyle w:val="TM1"/>
            <w:tabs>
              <w:tab w:val="left" w:pos="660"/>
              <w:tab w:val="right" w:leader="dot" w:pos="10790"/>
            </w:tabs>
            <w:rPr>
              <w:rFonts w:eastAsiaTheme="minorEastAsia"/>
              <w:noProof/>
              <w:lang w:eastAsia="fr-FR"/>
            </w:rPr>
          </w:pPr>
          <w:hyperlink w:anchor="_Toc71191950" w:history="1">
            <w:r w:rsidRPr="009817AA">
              <w:rPr>
                <w:rStyle w:val="Lienhypertexte"/>
                <w:noProof/>
              </w:rPr>
              <w:t>15</w:t>
            </w:r>
            <w:r>
              <w:rPr>
                <w:rFonts w:eastAsiaTheme="minorEastAsia"/>
                <w:noProof/>
                <w:lang w:eastAsia="fr-FR"/>
              </w:rPr>
              <w:tab/>
            </w:r>
            <w:r w:rsidRPr="009817AA">
              <w:rPr>
                <w:rStyle w:val="Lienhypertexte"/>
                <w:noProof/>
              </w:rPr>
              <w:t>La réduction en esclavage des Berbères par les conquérants musulmans</w:t>
            </w:r>
            <w:r>
              <w:rPr>
                <w:noProof/>
                <w:webHidden/>
              </w:rPr>
              <w:tab/>
            </w:r>
            <w:r>
              <w:rPr>
                <w:noProof/>
                <w:webHidden/>
              </w:rPr>
              <w:fldChar w:fldCharType="begin"/>
            </w:r>
            <w:r>
              <w:rPr>
                <w:noProof/>
                <w:webHidden/>
              </w:rPr>
              <w:instrText xml:space="preserve"> PAGEREF _Toc71191950 \h </w:instrText>
            </w:r>
            <w:r>
              <w:rPr>
                <w:noProof/>
                <w:webHidden/>
              </w:rPr>
            </w:r>
            <w:r>
              <w:rPr>
                <w:noProof/>
                <w:webHidden/>
              </w:rPr>
              <w:fldChar w:fldCharType="separate"/>
            </w:r>
            <w:r>
              <w:rPr>
                <w:noProof/>
                <w:webHidden/>
              </w:rPr>
              <w:t>18</w:t>
            </w:r>
            <w:r>
              <w:rPr>
                <w:noProof/>
                <w:webHidden/>
              </w:rPr>
              <w:fldChar w:fldCharType="end"/>
            </w:r>
          </w:hyperlink>
        </w:p>
        <w:p w14:paraId="01D75673" w14:textId="06C2F1F4" w:rsidR="00641D4B" w:rsidRDefault="00641D4B">
          <w:pPr>
            <w:pStyle w:val="TM1"/>
            <w:tabs>
              <w:tab w:val="left" w:pos="660"/>
              <w:tab w:val="right" w:leader="dot" w:pos="10790"/>
            </w:tabs>
            <w:rPr>
              <w:rFonts w:eastAsiaTheme="minorEastAsia"/>
              <w:noProof/>
              <w:lang w:eastAsia="fr-FR"/>
            </w:rPr>
          </w:pPr>
          <w:hyperlink w:anchor="_Toc71191951" w:history="1">
            <w:r w:rsidRPr="009817AA">
              <w:rPr>
                <w:rStyle w:val="Lienhypertexte"/>
                <w:noProof/>
              </w:rPr>
              <w:t>16</w:t>
            </w:r>
            <w:r>
              <w:rPr>
                <w:rFonts w:eastAsiaTheme="minorEastAsia"/>
                <w:noProof/>
                <w:lang w:eastAsia="fr-FR"/>
              </w:rPr>
              <w:tab/>
            </w:r>
            <w:r w:rsidRPr="009817AA">
              <w:rPr>
                <w:rStyle w:val="Lienhypertexte"/>
                <w:noProof/>
              </w:rPr>
              <w:t>La négation de l'esclavage arabo-musulman une constante dans le monde musulman</w:t>
            </w:r>
            <w:r>
              <w:rPr>
                <w:noProof/>
                <w:webHidden/>
              </w:rPr>
              <w:tab/>
            </w:r>
            <w:r>
              <w:rPr>
                <w:noProof/>
                <w:webHidden/>
              </w:rPr>
              <w:fldChar w:fldCharType="begin"/>
            </w:r>
            <w:r>
              <w:rPr>
                <w:noProof/>
                <w:webHidden/>
              </w:rPr>
              <w:instrText xml:space="preserve"> PAGEREF _Toc71191951 \h </w:instrText>
            </w:r>
            <w:r>
              <w:rPr>
                <w:noProof/>
                <w:webHidden/>
              </w:rPr>
            </w:r>
            <w:r>
              <w:rPr>
                <w:noProof/>
                <w:webHidden/>
              </w:rPr>
              <w:fldChar w:fldCharType="separate"/>
            </w:r>
            <w:r>
              <w:rPr>
                <w:noProof/>
                <w:webHidden/>
              </w:rPr>
              <w:t>18</w:t>
            </w:r>
            <w:r>
              <w:rPr>
                <w:noProof/>
                <w:webHidden/>
              </w:rPr>
              <w:fldChar w:fldCharType="end"/>
            </w:r>
          </w:hyperlink>
        </w:p>
        <w:p w14:paraId="3D1C2F5A" w14:textId="3D655C70" w:rsidR="00641D4B" w:rsidRDefault="00641D4B">
          <w:pPr>
            <w:pStyle w:val="TM1"/>
            <w:tabs>
              <w:tab w:val="left" w:pos="660"/>
              <w:tab w:val="right" w:leader="dot" w:pos="10790"/>
            </w:tabs>
            <w:rPr>
              <w:rFonts w:eastAsiaTheme="minorEastAsia"/>
              <w:noProof/>
              <w:lang w:eastAsia="fr-FR"/>
            </w:rPr>
          </w:pPr>
          <w:hyperlink w:anchor="_Toc71191952" w:history="1">
            <w:r w:rsidRPr="009817AA">
              <w:rPr>
                <w:rStyle w:val="Lienhypertexte"/>
                <w:noProof/>
              </w:rPr>
              <w:t>17</w:t>
            </w:r>
            <w:r>
              <w:rPr>
                <w:rFonts w:eastAsiaTheme="minorEastAsia"/>
                <w:noProof/>
                <w:lang w:eastAsia="fr-FR"/>
              </w:rPr>
              <w:tab/>
            </w:r>
            <w:r w:rsidRPr="009817AA">
              <w:rPr>
                <w:rStyle w:val="Lienhypertexte"/>
                <w:noProof/>
              </w:rPr>
              <w:t>Affranchir un esclave abroge-t-il l’esclavage ?</w:t>
            </w:r>
            <w:r>
              <w:rPr>
                <w:noProof/>
                <w:webHidden/>
              </w:rPr>
              <w:tab/>
            </w:r>
            <w:r>
              <w:rPr>
                <w:noProof/>
                <w:webHidden/>
              </w:rPr>
              <w:fldChar w:fldCharType="begin"/>
            </w:r>
            <w:r>
              <w:rPr>
                <w:noProof/>
                <w:webHidden/>
              </w:rPr>
              <w:instrText xml:space="preserve"> PAGEREF _Toc71191952 \h </w:instrText>
            </w:r>
            <w:r>
              <w:rPr>
                <w:noProof/>
                <w:webHidden/>
              </w:rPr>
            </w:r>
            <w:r>
              <w:rPr>
                <w:noProof/>
                <w:webHidden/>
              </w:rPr>
              <w:fldChar w:fldCharType="separate"/>
            </w:r>
            <w:r>
              <w:rPr>
                <w:noProof/>
                <w:webHidden/>
              </w:rPr>
              <w:t>19</w:t>
            </w:r>
            <w:r>
              <w:rPr>
                <w:noProof/>
                <w:webHidden/>
              </w:rPr>
              <w:fldChar w:fldCharType="end"/>
            </w:r>
          </w:hyperlink>
        </w:p>
        <w:p w14:paraId="7D5164AA" w14:textId="79AF6B6A" w:rsidR="00641D4B" w:rsidRDefault="00641D4B">
          <w:pPr>
            <w:pStyle w:val="TM1"/>
            <w:tabs>
              <w:tab w:val="left" w:pos="660"/>
              <w:tab w:val="right" w:leader="dot" w:pos="10790"/>
            </w:tabs>
            <w:rPr>
              <w:rFonts w:eastAsiaTheme="minorEastAsia"/>
              <w:noProof/>
              <w:lang w:eastAsia="fr-FR"/>
            </w:rPr>
          </w:pPr>
          <w:hyperlink w:anchor="_Toc71191953" w:history="1">
            <w:r w:rsidRPr="009817AA">
              <w:rPr>
                <w:rStyle w:val="Lienhypertexte"/>
                <w:noProof/>
              </w:rPr>
              <w:t>18</w:t>
            </w:r>
            <w:r>
              <w:rPr>
                <w:rFonts w:eastAsiaTheme="minorEastAsia"/>
                <w:noProof/>
                <w:lang w:eastAsia="fr-FR"/>
              </w:rPr>
              <w:tab/>
            </w:r>
            <w:r w:rsidRPr="009817AA">
              <w:rPr>
                <w:rStyle w:val="Lienhypertexte"/>
                <w:noProof/>
              </w:rPr>
              <w:t>Bibliographie</w:t>
            </w:r>
            <w:r>
              <w:rPr>
                <w:noProof/>
                <w:webHidden/>
              </w:rPr>
              <w:tab/>
            </w:r>
            <w:r>
              <w:rPr>
                <w:noProof/>
                <w:webHidden/>
              </w:rPr>
              <w:fldChar w:fldCharType="begin"/>
            </w:r>
            <w:r>
              <w:rPr>
                <w:noProof/>
                <w:webHidden/>
              </w:rPr>
              <w:instrText xml:space="preserve"> PAGEREF _Toc71191953 \h </w:instrText>
            </w:r>
            <w:r>
              <w:rPr>
                <w:noProof/>
                <w:webHidden/>
              </w:rPr>
            </w:r>
            <w:r>
              <w:rPr>
                <w:noProof/>
                <w:webHidden/>
              </w:rPr>
              <w:fldChar w:fldCharType="separate"/>
            </w:r>
            <w:r>
              <w:rPr>
                <w:noProof/>
                <w:webHidden/>
              </w:rPr>
              <w:t>20</w:t>
            </w:r>
            <w:r>
              <w:rPr>
                <w:noProof/>
                <w:webHidden/>
              </w:rPr>
              <w:fldChar w:fldCharType="end"/>
            </w:r>
          </w:hyperlink>
        </w:p>
        <w:p w14:paraId="368FBDDA" w14:textId="097F031F" w:rsidR="00641D4B" w:rsidRDefault="00641D4B">
          <w:pPr>
            <w:pStyle w:val="TM2"/>
            <w:tabs>
              <w:tab w:val="left" w:pos="880"/>
              <w:tab w:val="right" w:leader="dot" w:pos="10790"/>
            </w:tabs>
            <w:rPr>
              <w:rFonts w:eastAsiaTheme="minorEastAsia"/>
              <w:noProof/>
              <w:lang w:eastAsia="fr-FR"/>
            </w:rPr>
          </w:pPr>
          <w:hyperlink w:anchor="_Toc71191954" w:history="1">
            <w:r w:rsidRPr="009817AA">
              <w:rPr>
                <w:rStyle w:val="Lienhypertexte"/>
                <w:noProof/>
              </w:rPr>
              <w:t>18.1</w:t>
            </w:r>
            <w:r>
              <w:rPr>
                <w:rFonts w:eastAsiaTheme="minorEastAsia"/>
                <w:noProof/>
                <w:lang w:eastAsia="fr-FR"/>
              </w:rPr>
              <w:tab/>
            </w:r>
            <w:r w:rsidRPr="009817AA">
              <w:rPr>
                <w:rStyle w:val="Lienhypertexte"/>
                <w:noProof/>
              </w:rPr>
              <w:t>Livres</w:t>
            </w:r>
            <w:r>
              <w:rPr>
                <w:noProof/>
                <w:webHidden/>
              </w:rPr>
              <w:tab/>
            </w:r>
            <w:r>
              <w:rPr>
                <w:noProof/>
                <w:webHidden/>
              </w:rPr>
              <w:fldChar w:fldCharType="begin"/>
            </w:r>
            <w:r>
              <w:rPr>
                <w:noProof/>
                <w:webHidden/>
              </w:rPr>
              <w:instrText xml:space="preserve"> PAGEREF _Toc71191954 \h </w:instrText>
            </w:r>
            <w:r>
              <w:rPr>
                <w:noProof/>
                <w:webHidden/>
              </w:rPr>
            </w:r>
            <w:r>
              <w:rPr>
                <w:noProof/>
                <w:webHidden/>
              </w:rPr>
              <w:fldChar w:fldCharType="separate"/>
            </w:r>
            <w:r>
              <w:rPr>
                <w:noProof/>
                <w:webHidden/>
              </w:rPr>
              <w:t>20</w:t>
            </w:r>
            <w:r>
              <w:rPr>
                <w:noProof/>
                <w:webHidden/>
              </w:rPr>
              <w:fldChar w:fldCharType="end"/>
            </w:r>
          </w:hyperlink>
        </w:p>
        <w:p w14:paraId="437323D8" w14:textId="02E0934F" w:rsidR="00641D4B" w:rsidRDefault="00641D4B">
          <w:pPr>
            <w:pStyle w:val="TM2"/>
            <w:tabs>
              <w:tab w:val="left" w:pos="880"/>
              <w:tab w:val="right" w:leader="dot" w:pos="10790"/>
            </w:tabs>
            <w:rPr>
              <w:rFonts w:eastAsiaTheme="minorEastAsia"/>
              <w:noProof/>
              <w:lang w:eastAsia="fr-FR"/>
            </w:rPr>
          </w:pPr>
          <w:hyperlink w:anchor="_Toc71191955" w:history="1">
            <w:r w:rsidRPr="009817AA">
              <w:rPr>
                <w:rStyle w:val="Lienhypertexte"/>
                <w:noProof/>
              </w:rPr>
              <w:t>18.2</w:t>
            </w:r>
            <w:r>
              <w:rPr>
                <w:rFonts w:eastAsiaTheme="minorEastAsia"/>
                <w:noProof/>
                <w:lang w:eastAsia="fr-FR"/>
              </w:rPr>
              <w:tab/>
            </w:r>
            <w:r w:rsidRPr="009817AA">
              <w:rPr>
                <w:rStyle w:val="Lienhypertexte"/>
                <w:noProof/>
              </w:rPr>
              <w:t>Articles</w:t>
            </w:r>
            <w:r>
              <w:rPr>
                <w:noProof/>
                <w:webHidden/>
              </w:rPr>
              <w:tab/>
            </w:r>
            <w:r>
              <w:rPr>
                <w:noProof/>
                <w:webHidden/>
              </w:rPr>
              <w:fldChar w:fldCharType="begin"/>
            </w:r>
            <w:r>
              <w:rPr>
                <w:noProof/>
                <w:webHidden/>
              </w:rPr>
              <w:instrText xml:space="preserve"> PAGEREF _Toc71191955 \h </w:instrText>
            </w:r>
            <w:r>
              <w:rPr>
                <w:noProof/>
                <w:webHidden/>
              </w:rPr>
            </w:r>
            <w:r>
              <w:rPr>
                <w:noProof/>
                <w:webHidden/>
              </w:rPr>
              <w:fldChar w:fldCharType="separate"/>
            </w:r>
            <w:r>
              <w:rPr>
                <w:noProof/>
                <w:webHidden/>
              </w:rPr>
              <w:t>20</w:t>
            </w:r>
            <w:r>
              <w:rPr>
                <w:noProof/>
                <w:webHidden/>
              </w:rPr>
              <w:fldChar w:fldCharType="end"/>
            </w:r>
          </w:hyperlink>
        </w:p>
        <w:p w14:paraId="3332F288" w14:textId="693B27EB" w:rsidR="00641D4B" w:rsidRDefault="00641D4B">
          <w:pPr>
            <w:pStyle w:val="TM2"/>
            <w:tabs>
              <w:tab w:val="left" w:pos="880"/>
              <w:tab w:val="right" w:leader="dot" w:pos="10790"/>
            </w:tabs>
            <w:rPr>
              <w:rFonts w:eastAsiaTheme="minorEastAsia"/>
              <w:noProof/>
              <w:lang w:eastAsia="fr-FR"/>
            </w:rPr>
          </w:pPr>
          <w:hyperlink w:anchor="_Toc71191956" w:history="1">
            <w:r w:rsidRPr="009817AA">
              <w:rPr>
                <w:rStyle w:val="Lienhypertexte"/>
                <w:noProof/>
              </w:rPr>
              <w:t>18.3</w:t>
            </w:r>
            <w:r>
              <w:rPr>
                <w:rFonts w:eastAsiaTheme="minorEastAsia"/>
                <w:noProof/>
                <w:lang w:eastAsia="fr-FR"/>
              </w:rPr>
              <w:tab/>
            </w:r>
            <w:r w:rsidRPr="009817AA">
              <w:rPr>
                <w:rStyle w:val="Lienhypertexte"/>
                <w:noProof/>
              </w:rPr>
              <w:t>Vidéos</w:t>
            </w:r>
            <w:r>
              <w:rPr>
                <w:noProof/>
                <w:webHidden/>
              </w:rPr>
              <w:tab/>
            </w:r>
            <w:r>
              <w:rPr>
                <w:noProof/>
                <w:webHidden/>
              </w:rPr>
              <w:fldChar w:fldCharType="begin"/>
            </w:r>
            <w:r>
              <w:rPr>
                <w:noProof/>
                <w:webHidden/>
              </w:rPr>
              <w:instrText xml:space="preserve"> PAGEREF _Toc71191956 \h </w:instrText>
            </w:r>
            <w:r>
              <w:rPr>
                <w:noProof/>
                <w:webHidden/>
              </w:rPr>
            </w:r>
            <w:r>
              <w:rPr>
                <w:noProof/>
                <w:webHidden/>
              </w:rPr>
              <w:fldChar w:fldCharType="separate"/>
            </w:r>
            <w:r>
              <w:rPr>
                <w:noProof/>
                <w:webHidden/>
              </w:rPr>
              <w:t>20</w:t>
            </w:r>
            <w:r>
              <w:rPr>
                <w:noProof/>
                <w:webHidden/>
              </w:rPr>
              <w:fldChar w:fldCharType="end"/>
            </w:r>
          </w:hyperlink>
        </w:p>
        <w:p w14:paraId="448F15CF" w14:textId="3C79228E" w:rsidR="00641D4B" w:rsidRDefault="00641D4B">
          <w:pPr>
            <w:pStyle w:val="TM1"/>
            <w:tabs>
              <w:tab w:val="left" w:pos="660"/>
              <w:tab w:val="right" w:leader="dot" w:pos="10790"/>
            </w:tabs>
            <w:rPr>
              <w:rFonts w:eastAsiaTheme="minorEastAsia"/>
              <w:noProof/>
              <w:lang w:eastAsia="fr-FR"/>
            </w:rPr>
          </w:pPr>
          <w:hyperlink w:anchor="_Toc71191957" w:history="1">
            <w:r w:rsidRPr="009817AA">
              <w:rPr>
                <w:rStyle w:val="Lienhypertexte"/>
                <w:noProof/>
              </w:rPr>
              <w:t>19</w:t>
            </w:r>
            <w:r>
              <w:rPr>
                <w:rFonts w:eastAsiaTheme="minorEastAsia"/>
                <w:noProof/>
                <w:lang w:eastAsia="fr-FR"/>
              </w:rPr>
              <w:tab/>
            </w:r>
            <w:r w:rsidRPr="009817AA">
              <w:rPr>
                <w:rStyle w:val="Lienhypertexte"/>
                <w:noProof/>
              </w:rPr>
              <w:t>Annexe : Le point de vue de musulmans contemporains sur l’esclavage</w:t>
            </w:r>
            <w:r>
              <w:rPr>
                <w:noProof/>
                <w:webHidden/>
              </w:rPr>
              <w:tab/>
            </w:r>
            <w:r>
              <w:rPr>
                <w:noProof/>
                <w:webHidden/>
              </w:rPr>
              <w:fldChar w:fldCharType="begin"/>
            </w:r>
            <w:r>
              <w:rPr>
                <w:noProof/>
                <w:webHidden/>
              </w:rPr>
              <w:instrText xml:space="preserve"> PAGEREF _Toc71191957 \h </w:instrText>
            </w:r>
            <w:r>
              <w:rPr>
                <w:noProof/>
                <w:webHidden/>
              </w:rPr>
            </w:r>
            <w:r>
              <w:rPr>
                <w:noProof/>
                <w:webHidden/>
              </w:rPr>
              <w:fldChar w:fldCharType="separate"/>
            </w:r>
            <w:r>
              <w:rPr>
                <w:noProof/>
                <w:webHidden/>
              </w:rPr>
              <w:t>21</w:t>
            </w:r>
            <w:r>
              <w:rPr>
                <w:noProof/>
                <w:webHidden/>
              </w:rPr>
              <w:fldChar w:fldCharType="end"/>
            </w:r>
          </w:hyperlink>
        </w:p>
        <w:p w14:paraId="40448E33" w14:textId="0CCCBCD5" w:rsidR="00641D4B" w:rsidRDefault="00641D4B">
          <w:pPr>
            <w:pStyle w:val="TM2"/>
            <w:tabs>
              <w:tab w:val="left" w:pos="880"/>
              <w:tab w:val="right" w:leader="dot" w:pos="10790"/>
            </w:tabs>
            <w:rPr>
              <w:rFonts w:eastAsiaTheme="minorEastAsia"/>
              <w:noProof/>
              <w:lang w:eastAsia="fr-FR"/>
            </w:rPr>
          </w:pPr>
          <w:hyperlink w:anchor="_Toc71191958" w:history="1">
            <w:r w:rsidRPr="009817AA">
              <w:rPr>
                <w:rStyle w:val="Lienhypertexte"/>
                <w:noProof/>
              </w:rPr>
              <w:t>19.1</w:t>
            </w:r>
            <w:r>
              <w:rPr>
                <w:rFonts w:eastAsiaTheme="minorEastAsia"/>
                <w:noProof/>
                <w:lang w:eastAsia="fr-FR"/>
              </w:rPr>
              <w:tab/>
            </w:r>
            <w:r w:rsidRPr="009817AA">
              <w:rPr>
                <w:rStyle w:val="Lienhypertexte"/>
                <w:noProof/>
              </w:rPr>
              <w:t>Le point de vue de « L’islam en question et réponse » sur l’esclavage</w:t>
            </w:r>
            <w:r>
              <w:rPr>
                <w:noProof/>
                <w:webHidden/>
              </w:rPr>
              <w:tab/>
            </w:r>
            <w:r>
              <w:rPr>
                <w:noProof/>
                <w:webHidden/>
              </w:rPr>
              <w:fldChar w:fldCharType="begin"/>
            </w:r>
            <w:r>
              <w:rPr>
                <w:noProof/>
                <w:webHidden/>
              </w:rPr>
              <w:instrText xml:space="preserve"> PAGEREF _Toc71191958 \h </w:instrText>
            </w:r>
            <w:r>
              <w:rPr>
                <w:noProof/>
                <w:webHidden/>
              </w:rPr>
            </w:r>
            <w:r>
              <w:rPr>
                <w:noProof/>
                <w:webHidden/>
              </w:rPr>
              <w:fldChar w:fldCharType="separate"/>
            </w:r>
            <w:r>
              <w:rPr>
                <w:noProof/>
                <w:webHidden/>
              </w:rPr>
              <w:t>22</w:t>
            </w:r>
            <w:r>
              <w:rPr>
                <w:noProof/>
                <w:webHidden/>
              </w:rPr>
              <w:fldChar w:fldCharType="end"/>
            </w:r>
          </w:hyperlink>
        </w:p>
        <w:p w14:paraId="211018DD" w14:textId="146A257E" w:rsidR="00641D4B" w:rsidRDefault="00641D4B">
          <w:pPr>
            <w:pStyle w:val="TM2"/>
            <w:tabs>
              <w:tab w:val="left" w:pos="880"/>
              <w:tab w:val="right" w:leader="dot" w:pos="10790"/>
            </w:tabs>
            <w:rPr>
              <w:rFonts w:eastAsiaTheme="minorEastAsia"/>
              <w:noProof/>
              <w:lang w:eastAsia="fr-FR"/>
            </w:rPr>
          </w:pPr>
          <w:hyperlink w:anchor="_Toc71191959" w:history="1">
            <w:r w:rsidRPr="009817AA">
              <w:rPr>
                <w:rStyle w:val="Lienhypertexte"/>
                <w:noProof/>
              </w:rPr>
              <w:t>19.2</w:t>
            </w:r>
            <w:r>
              <w:rPr>
                <w:rFonts w:eastAsiaTheme="minorEastAsia"/>
                <w:noProof/>
                <w:lang w:eastAsia="fr-FR"/>
              </w:rPr>
              <w:tab/>
            </w:r>
            <w:r w:rsidRPr="009817AA">
              <w:rPr>
                <w:rStyle w:val="Lienhypertexte"/>
                <w:noProof/>
              </w:rPr>
              <w:t>Le point de vue de « islamquest » sur l’esclavage des enfants d’esclave</w:t>
            </w:r>
            <w:r>
              <w:rPr>
                <w:noProof/>
                <w:webHidden/>
              </w:rPr>
              <w:tab/>
            </w:r>
            <w:r>
              <w:rPr>
                <w:noProof/>
                <w:webHidden/>
              </w:rPr>
              <w:fldChar w:fldCharType="begin"/>
            </w:r>
            <w:r>
              <w:rPr>
                <w:noProof/>
                <w:webHidden/>
              </w:rPr>
              <w:instrText xml:space="preserve"> PAGEREF _Toc71191959 \h </w:instrText>
            </w:r>
            <w:r>
              <w:rPr>
                <w:noProof/>
                <w:webHidden/>
              </w:rPr>
            </w:r>
            <w:r>
              <w:rPr>
                <w:noProof/>
                <w:webHidden/>
              </w:rPr>
              <w:fldChar w:fldCharType="separate"/>
            </w:r>
            <w:r>
              <w:rPr>
                <w:noProof/>
                <w:webHidden/>
              </w:rPr>
              <w:t>26</w:t>
            </w:r>
            <w:r>
              <w:rPr>
                <w:noProof/>
                <w:webHidden/>
              </w:rPr>
              <w:fldChar w:fldCharType="end"/>
            </w:r>
          </w:hyperlink>
        </w:p>
        <w:p w14:paraId="0196A411" w14:textId="57FD7E98" w:rsidR="00641D4B" w:rsidRDefault="00641D4B">
          <w:pPr>
            <w:pStyle w:val="TM2"/>
            <w:tabs>
              <w:tab w:val="left" w:pos="880"/>
              <w:tab w:val="right" w:leader="dot" w:pos="10790"/>
            </w:tabs>
            <w:rPr>
              <w:rFonts w:eastAsiaTheme="minorEastAsia"/>
              <w:noProof/>
              <w:lang w:eastAsia="fr-FR"/>
            </w:rPr>
          </w:pPr>
          <w:hyperlink w:anchor="_Toc71191960" w:history="1">
            <w:r w:rsidRPr="009817AA">
              <w:rPr>
                <w:rStyle w:val="Lienhypertexte"/>
                <w:noProof/>
              </w:rPr>
              <w:t>19.3</w:t>
            </w:r>
            <w:r>
              <w:rPr>
                <w:rFonts w:eastAsiaTheme="minorEastAsia"/>
                <w:noProof/>
                <w:lang w:eastAsia="fr-FR"/>
              </w:rPr>
              <w:tab/>
            </w:r>
            <w:r w:rsidRPr="009817AA">
              <w:rPr>
                <w:rStyle w:val="Lienhypertexte"/>
                <w:noProof/>
              </w:rPr>
              <w:t>Bibliographie locale à ce chapitre</w:t>
            </w:r>
            <w:r>
              <w:rPr>
                <w:noProof/>
                <w:webHidden/>
              </w:rPr>
              <w:tab/>
            </w:r>
            <w:r>
              <w:rPr>
                <w:noProof/>
                <w:webHidden/>
              </w:rPr>
              <w:fldChar w:fldCharType="begin"/>
            </w:r>
            <w:r>
              <w:rPr>
                <w:noProof/>
                <w:webHidden/>
              </w:rPr>
              <w:instrText xml:space="preserve"> PAGEREF _Toc71191960 \h </w:instrText>
            </w:r>
            <w:r>
              <w:rPr>
                <w:noProof/>
                <w:webHidden/>
              </w:rPr>
            </w:r>
            <w:r>
              <w:rPr>
                <w:noProof/>
                <w:webHidden/>
              </w:rPr>
              <w:fldChar w:fldCharType="separate"/>
            </w:r>
            <w:r>
              <w:rPr>
                <w:noProof/>
                <w:webHidden/>
              </w:rPr>
              <w:t>27</w:t>
            </w:r>
            <w:r>
              <w:rPr>
                <w:noProof/>
                <w:webHidden/>
              </w:rPr>
              <w:fldChar w:fldCharType="end"/>
            </w:r>
          </w:hyperlink>
        </w:p>
        <w:p w14:paraId="0B20C21F" w14:textId="526C7F2B" w:rsidR="00641D4B" w:rsidRDefault="00641D4B">
          <w:pPr>
            <w:pStyle w:val="TM1"/>
            <w:tabs>
              <w:tab w:val="left" w:pos="660"/>
              <w:tab w:val="right" w:leader="dot" w:pos="10790"/>
            </w:tabs>
            <w:rPr>
              <w:rFonts w:eastAsiaTheme="minorEastAsia"/>
              <w:noProof/>
              <w:lang w:eastAsia="fr-FR"/>
            </w:rPr>
          </w:pPr>
          <w:hyperlink w:anchor="_Toc71191961" w:history="1">
            <w:r w:rsidRPr="009817AA">
              <w:rPr>
                <w:rStyle w:val="Lienhypertexte"/>
                <w:noProof/>
              </w:rPr>
              <w:t>20</w:t>
            </w:r>
            <w:r>
              <w:rPr>
                <w:rFonts w:eastAsiaTheme="minorEastAsia"/>
                <w:noProof/>
                <w:lang w:eastAsia="fr-FR"/>
              </w:rPr>
              <w:tab/>
            </w:r>
            <w:r w:rsidRPr="009817AA">
              <w:rPr>
                <w:rStyle w:val="Lienhypertexte"/>
                <w:noProof/>
              </w:rPr>
              <w:t>Annexe : Comparaison des chiffres entre les différentes traites</w:t>
            </w:r>
            <w:r>
              <w:rPr>
                <w:noProof/>
                <w:webHidden/>
              </w:rPr>
              <w:tab/>
            </w:r>
            <w:r>
              <w:rPr>
                <w:noProof/>
                <w:webHidden/>
              </w:rPr>
              <w:fldChar w:fldCharType="begin"/>
            </w:r>
            <w:r>
              <w:rPr>
                <w:noProof/>
                <w:webHidden/>
              </w:rPr>
              <w:instrText xml:space="preserve"> PAGEREF _Toc71191961 \h </w:instrText>
            </w:r>
            <w:r>
              <w:rPr>
                <w:noProof/>
                <w:webHidden/>
              </w:rPr>
            </w:r>
            <w:r>
              <w:rPr>
                <w:noProof/>
                <w:webHidden/>
              </w:rPr>
              <w:fldChar w:fldCharType="separate"/>
            </w:r>
            <w:r>
              <w:rPr>
                <w:noProof/>
                <w:webHidden/>
              </w:rPr>
              <w:t>28</w:t>
            </w:r>
            <w:r>
              <w:rPr>
                <w:noProof/>
                <w:webHidden/>
              </w:rPr>
              <w:fldChar w:fldCharType="end"/>
            </w:r>
          </w:hyperlink>
        </w:p>
        <w:p w14:paraId="02C3DD9B" w14:textId="3AA0DB9B" w:rsidR="00641D4B" w:rsidRDefault="00641D4B">
          <w:pPr>
            <w:pStyle w:val="TM2"/>
            <w:tabs>
              <w:tab w:val="left" w:pos="880"/>
              <w:tab w:val="right" w:leader="dot" w:pos="10790"/>
            </w:tabs>
            <w:rPr>
              <w:rFonts w:eastAsiaTheme="minorEastAsia"/>
              <w:noProof/>
              <w:lang w:eastAsia="fr-FR"/>
            </w:rPr>
          </w:pPr>
          <w:hyperlink w:anchor="_Toc71191962" w:history="1">
            <w:r w:rsidRPr="009817AA">
              <w:rPr>
                <w:rStyle w:val="Lienhypertexte"/>
                <w:noProof/>
              </w:rPr>
              <w:t>20.1</w:t>
            </w:r>
            <w:r>
              <w:rPr>
                <w:rFonts w:eastAsiaTheme="minorEastAsia"/>
                <w:noProof/>
                <w:lang w:eastAsia="fr-FR"/>
              </w:rPr>
              <w:tab/>
            </w:r>
            <w:r w:rsidRPr="009817AA">
              <w:rPr>
                <w:rStyle w:val="Lienhypertexte"/>
                <w:noProof/>
              </w:rPr>
              <w:t>Bibliographie locale à ce chapitre</w:t>
            </w:r>
            <w:r>
              <w:rPr>
                <w:noProof/>
                <w:webHidden/>
              </w:rPr>
              <w:tab/>
            </w:r>
            <w:r>
              <w:rPr>
                <w:noProof/>
                <w:webHidden/>
              </w:rPr>
              <w:fldChar w:fldCharType="begin"/>
            </w:r>
            <w:r>
              <w:rPr>
                <w:noProof/>
                <w:webHidden/>
              </w:rPr>
              <w:instrText xml:space="preserve"> PAGEREF _Toc71191962 \h </w:instrText>
            </w:r>
            <w:r>
              <w:rPr>
                <w:noProof/>
                <w:webHidden/>
              </w:rPr>
            </w:r>
            <w:r>
              <w:rPr>
                <w:noProof/>
                <w:webHidden/>
              </w:rPr>
              <w:fldChar w:fldCharType="separate"/>
            </w:r>
            <w:r>
              <w:rPr>
                <w:noProof/>
                <w:webHidden/>
              </w:rPr>
              <w:t>28</w:t>
            </w:r>
            <w:r>
              <w:rPr>
                <w:noProof/>
                <w:webHidden/>
              </w:rPr>
              <w:fldChar w:fldCharType="end"/>
            </w:r>
          </w:hyperlink>
        </w:p>
        <w:p w14:paraId="0C97E379" w14:textId="65D78937" w:rsidR="005152A9" w:rsidRPr="00641D4B" w:rsidRDefault="005152A9" w:rsidP="00641D4B">
          <w:r>
            <w:rPr>
              <w:b/>
              <w:bCs/>
            </w:rPr>
            <w:fldChar w:fldCharType="end"/>
          </w:r>
        </w:p>
      </w:sdtContent>
    </w:sdt>
    <w:sectPr w:rsidR="005152A9" w:rsidRPr="00641D4B" w:rsidSect="00CE5C62">
      <w:footerReference w:type="default" r:id="rId27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4A6F" w14:textId="77777777" w:rsidR="00C72DD8" w:rsidRDefault="00C72DD8" w:rsidP="0018223B">
      <w:pPr>
        <w:spacing w:after="0" w:line="240" w:lineRule="auto"/>
      </w:pPr>
      <w:r>
        <w:separator/>
      </w:r>
    </w:p>
  </w:endnote>
  <w:endnote w:type="continuationSeparator" w:id="0">
    <w:p w14:paraId="236806D0" w14:textId="77777777" w:rsidR="00C72DD8" w:rsidRDefault="00C72DD8" w:rsidP="0018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799816"/>
      <w:docPartObj>
        <w:docPartGallery w:val="Page Numbers (Bottom of Page)"/>
        <w:docPartUnique/>
      </w:docPartObj>
    </w:sdtPr>
    <w:sdtEndPr/>
    <w:sdtContent>
      <w:p w14:paraId="22A16D04" w14:textId="1DFCB9AA" w:rsidR="008948D5" w:rsidRDefault="008948D5">
        <w:pPr>
          <w:pStyle w:val="Pieddepage"/>
          <w:jc w:val="center"/>
        </w:pPr>
        <w:r>
          <w:fldChar w:fldCharType="begin"/>
        </w:r>
        <w:r>
          <w:instrText>PAGE   \* MERGEFORMAT</w:instrText>
        </w:r>
        <w:r>
          <w:fldChar w:fldCharType="separate"/>
        </w:r>
        <w:r>
          <w:t>2</w:t>
        </w:r>
        <w:r>
          <w:fldChar w:fldCharType="end"/>
        </w:r>
      </w:p>
    </w:sdtContent>
  </w:sdt>
  <w:p w14:paraId="1BE0D252" w14:textId="77777777" w:rsidR="008948D5" w:rsidRDefault="008948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B978" w14:textId="77777777" w:rsidR="00C72DD8" w:rsidRDefault="00C72DD8" w:rsidP="0018223B">
      <w:pPr>
        <w:spacing w:after="0" w:line="240" w:lineRule="auto"/>
      </w:pPr>
      <w:r>
        <w:separator/>
      </w:r>
    </w:p>
  </w:footnote>
  <w:footnote w:type="continuationSeparator" w:id="0">
    <w:p w14:paraId="2F0BF1DC" w14:textId="77777777" w:rsidR="00C72DD8" w:rsidRDefault="00C72DD8" w:rsidP="0018223B">
      <w:pPr>
        <w:spacing w:after="0" w:line="240" w:lineRule="auto"/>
      </w:pPr>
      <w:r>
        <w:continuationSeparator/>
      </w:r>
    </w:p>
  </w:footnote>
  <w:footnote w:id="1">
    <w:p w14:paraId="259668D1" w14:textId="77777777" w:rsidR="008948D5" w:rsidRDefault="008948D5" w:rsidP="002A158A">
      <w:pPr>
        <w:pStyle w:val="Notedebasdepage"/>
      </w:pPr>
      <w:r>
        <w:rPr>
          <w:rStyle w:val="Appelnotedebasdep"/>
        </w:rPr>
        <w:footnoteRef/>
      </w:r>
      <w:r>
        <w:t xml:space="preserve"> Il est vrai qu’il faut aussi se mettre dans le contexte de l’époque où l’esclavage était généralisé et semblait normal.</w:t>
      </w:r>
    </w:p>
  </w:footnote>
  <w:footnote w:id="2">
    <w:p w14:paraId="163FCF81" w14:textId="77777777" w:rsidR="008948D5" w:rsidRPr="006120D2" w:rsidRDefault="008948D5" w:rsidP="002A158A">
      <w:pPr>
        <w:pStyle w:val="Notedebasdepage"/>
        <w:rPr>
          <w:lang w:val="en-GB"/>
        </w:rPr>
      </w:pPr>
      <w:r w:rsidRPr="006120D2">
        <w:rPr>
          <w:rStyle w:val="Appelnotedebasdep"/>
        </w:rPr>
        <w:footnoteRef/>
      </w:r>
      <w:r w:rsidRPr="006120D2">
        <w:rPr>
          <w:lang w:val="en-GB"/>
        </w:rPr>
        <w:t xml:space="preserve"> </w:t>
      </w:r>
      <w:r w:rsidRPr="006120D2">
        <w:rPr>
          <w:rFonts w:cstheme="minorHAnsi"/>
          <w:i/>
          <w:color w:val="000000"/>
          <w:lang w:val="en-GB"/>
        </w:rPr>
        <w:t>The Life of Muhammad</w:t>
      </w:r>
      <w:r w:rsidRPr="006120D2">
        <w:rPr>
          <w:rFonts w:cstheme="minorHAnsi"/>
          <w:color w:val="000000"/>
          <w:lang w:val="en-GB"/>
        </w:rPr>
        <w:t>, A. Guillaume, page 496.</w:t>
      </w:r>
    </w:p>
  </w:footnote>
  <w:footnote w:id="3">
    <w:p w14:paraId="29083678" w14:textId="77777777" w:rsidR="008948D5" w:rsidRDefault="008948D5" w:rsidP="002A158A">
      <w:pPr>
        <w:pStyle w:val="Notedebasdepage"/>
      </w:pPr>
      <w:r>
        <w:rPr>
          <w:rStyle w:val="Appelnotedebasdep"/>
        </w:rPr>
        <w:footnoteRef/>
      </w:r>
      <w:r>
        <w:t xml:space="preserve"> 1) </w:t>
      </w:r>
      <w:r w:rsidRPr="00193808">
        <w:t xml:space="preserve">Coran 4.23-24 </w:t>
      </w:r>
      <w:r>
        <w:t>« </w:t>
      </w:r>
      <w:r w:rsidRPr="00193808">
        <w:t>[</w:t>
      </w:r>
      <w:r w:rsidRPr="00193808">
        <w:rPr>
          <w:i/>
        </w:rPr>
        <w:t>Vous sont interdites</w:t>
      </w:r>
      <w:r w:rsidRPr="00193808">
        <w:t xml:space="preserve"> [pour les relations sexuelles, les femmes suivantes ...] </w:t>
      </w:r>
      <w:r w:rsidRPr="00193808">
        <w:rPr>
          <w:i/>
        </w:rPr>
        <w:t>sauf si elles sont vos esclaves en toute propriété</w:t>
      </w:r>
      <w:r w:rsidRPr="00193808">
        <w:t xml:space="preserve"> [...]</w:t>
      </w:r>
      <w:r>
        <w:t> »</w:t>
      </w:r>
      <w:r w:rsidRPr="00193808">
        <w:t xml:space="preserve">. </w:t>
      </w:r>
      <w:r>
        <w:t>« </w:t>
      </w:r>
      <w:r w:rsidRPr="00193808">
        <w:t>Des esclaves en toute propriété</w:t>
      </w:r>
      <w:r>
        <w:t> »</w:t>
      </w:r>
      <w:r w:rsidRPr="00193808">
        <w:t>, même si elles étaient mariées avant leur captivité. Cependant il y aura une période d’attente de trois mois environ pour s’assurer que la femme n’est pas enceinte.</w:t>
      </w:r>
    </w:p>
    <w:p w14:paraId="3B1E72AF" w14:textId="77777777" w:rsidR="008948D5" w:rsidRDefault="008948D5" w:rsidP="002A158A">
      <w:pPr>
        <w:pStyle w:val="Notedebasdepage"/>
      </w:pPr>
      <w:r>
        <w:t>2) Tout en recommandant d’épouser ces esclaves avec lesquels leur maître a des relations sexuelles.</w:t>
      </w:r>
    </w:p>
  </w:footnote>
  <w:footnote w:id="4">
    <w:p w14:paraId="2C1CD23A" w14:textId="77777777" w:rsidR="008948D5" w:rsidRPr="002B3DF3" w:rsidRDefault="008948D5" w:rsidP="002A158A">
      <w:pPr>
        <w:pStyle w:val="Notedebasdepage"/>
        <w:rPr>
          <w:lang w:val="en-GB"/>
        </w:rPr>
      </w:pPr>
      <w:r>
        <w:rPr>
          <w:rStyle w:val="Appelnotedebasdep"/>
        </w:rPr>
        <w:footnoteRef/>
      </w:r>
      <w:r w:rsidRPr="006C1AD9">
        <w:rPr>
          <w:lang w:val="en-GB"/>
        </w:rPr>
        <w:t xml:space="preserve"> </w:t>
      </w:r>
      <w:r w:rsidRPr="002B3DF3">
        <w:rPr>
          <w:lang w:val="en-GB"/>
        </w:rPr>
        <w:t xml:space="preserve">Cf. </w:t>
      </w:r>
      <w:hyperlink r:id="rId1" w:history="1">
        <w:r w:rsidRPr="00411411">
          <w:rPr>
            <w:rStyle w:val="Lienhypertexte"/>
            <w:lang w:val="en-GB"/>
          </w:rPr>
          <w:t>http://lislampourlesnuls.blogspot.com/2018/02/le-coran-est-il-barbare-sauvegarde.html</w:t>
        </w:r>
      </w:hyperlink>
      <w:r>
        <w:rPr>
          <w:lang w:val="en-GB"/>
        </w:rPr>
        <w:t xml:space="preserve"> </w:t>
      </w:r>
    </w:p>
  </w:footnote>
  <w:footnote w:id="5">
    <w:p w14:paraId="1AD3F03C" w14:textId="438F2BA7" w:rsidR="00B30598" w:rsidRPr="00B30598" w:rsidRDefault="00B30598">
      <w:pPr>
        <w:pStyle w:val="Notedebasdepage"/>
        <w:rPr>
          <w:lang w:val="en-GB"/>
        </w:rPr>
      </w:pPr>
      <w:r>
        <w:rPr>
          <w:rStyle w:val="Appelnotedebasdep"/>
        </w:rPr>
        <w:footnoteRef/>
      </w:r>
      <w:r w:rsidRPr="00B30598">
        <w:rPr>
          <w:lang w:val="en-GB"/>
        </w:rPr>
        <w:t xml:space="preserve"> Cf. </w:t>
      </w:r>
      <w:hyperlink r:id="rId2" w:history="1">
        <w:r w:rsidRPr="00741BB9">
          <w:rPr>
            <w:rStyle w:val="Lienhypertexte"/>
            <w:lang w:val="en-GB"/>
          </w:rPr>
          <w:t>http://humanoides.free.fr/sourate-4.html</w:t>
        </w:r>
      </w:hyperlink>
      <w:r>
        <w:rPr>
          <w:lang w:val="en-GB"/>
        </w:rPr>
        <w:t xml:space="preserve"> </w:t>
      </w:r>
    </w:p>
  </w:footnote>
  <w:footnote w:id="6">
    <w:p w14:paraId="68B9D3DC" w14:textId="77777777" w:rsidR="008948D5" w:rsidRPr="003D32C1" w:rsidRDefault="008948D5" w:rsidP="002A158A">
      <w:pPr>
        <w:pStyle w:val="Notedebasdepage"/>
        <w:rPr>
          <w:rFonts w:ascii="Calibri" w:hAnsi="Calibri" w:cs="Calibri"/>
        </w:rPr>
      </w:pPr>
      <w:r w:rsidRPr="003D32C1">
        <w:rPr>
          <w:rStyle w:val="Appelnotedebasdep"/>
          <w:rFonts w:ascii="Calibri" w:hAnsi="Calibri" w:cs="Calibri"/>
        </w:rPr>
        <w:footnoteRef/>
      </w:r>
      <w:r w:rsidRPr="003D32C1">
        <w:rPr>
          <w:rFonts w:ascii="Calibri" w:hAnsi="Calibri" w:cs="Calibri"/>
        </w:rPr>
        <w:t xml:space="preserve"> </w:t>
      </w:r>
      <w:r w:rsidRPr="003D32C1">
        <w:rPr>
          <w:rFonts w:ascii="Calibri" w:hAnsi="Calibri" w:cs="Calibri"/>
          <w:color w:val="252525"/>
          <w:shd w:val="clear" w:color="auto" w:fill="FFFFFF"/>
        </w:rPr>
        <w:t>Voir aussi l’article :</w:t>
      </w:r>
      <w:r w:rsidRPr="003D32C1">
        <w:rPr>
          <w:rStyle w:val="apple-converted-space"/>
          <w:rFonts w:ascii="Calibri" w:hAnsi="Calibri" w:cs="Calibri"/>
          <w:color w:val="252525"/>
          <w:shd w:val="clear" w:color="auto" w:fill="FFFFFF"/>
        </w:rPr>
        <w:t> </w:t>
      </w:r>
      <w:hyperlink r:id="rId3" w:tooltip="Rape in Islam" w:history="1">
        <w:r w:rsidRPr="003D32C1">
          <w:rPr>
            <w:rStyle w:val="Lienhypertexte"/>
            <w:rFonts w:ascii="Calibri" w:hAnsi="Calibri" w:cs="Calibri"/>
            <w:color w:val="0B0080"/>
            <w:shd w:val="clear" w:color="auto" w:fill="FFFFFF"/>
          </w:rPr>
          <w:t>Viol dans l'islam</w:t>
        </w:r>
      </w:hyperlink>
      <w:r w:rsidRPr="003D32C1">
        <w:rPr>
          <w:rFonts w:ascii="Calibri" w:hAnsi="Calibri" w:cs="Calibri"/>
        </w:rPr>
        <w:t xml:space="preserve">, </w:t>
      </w:r>
      <w:hyperlink r:id="rId4" w:history="1">
        <w:r w:rsidRPr="003D32C1">
          <w:rPr>
            <w:rStyle w:val="Lienhypertexte"/>
            <w:rFonts w:ascii="Calibri" w:hAnsi="Calibri" w:cs="Calibri"/>
          </w:rPr>
          <w:t>https://wikiislam.net/wiki/Rape_in_Islam</w:t>
        </w:r>
      </w:hyperlink>
      <w:r w:rsidRPr="003D32C1">
        <w:rPr>
          <w:rFonts w:ascii="Calibri" w:hAnsi="Calibri" w:cs="Calibri"/>
        </w:rPr>
        <w:t xml:space="preserve"> </w:t>
      </w:r>
    </w:p>
  </w:footnote>
  <w:footnote w:id="7">
    <w:p w14:paraId="4CE6584F" w14:textId="0CE1BA3D" w:rsidR="00B30598" w:rsidRDefault="00B30598" w:rsidP="00B30598">
      <w:pPr>
        <w:pStyle w:val="Notedebasdepage"/>
      </w:pPr>
      <w:r>
        <w:rPr>
          <w:rStyle w:val="Appelnotedebasdep"/>
        </w:rPr>
        <w:footnoteRef/>
      </w:r>
      <w:r>
        <w:t xml:space="preserve"> </w:t>
      </w:r>
      <w:r>
        <w:t xml:space="preserve">Source : </w:t>
      </w:r>
      <w:hyperlink r:id="rId5" w:history="1">
        <w:r w:rsidRPr="00741BB9">
          <w:rPr>
            <w:rStyle w:val="Lienhypertexte"/>
          </w:rPr>
          <w:t>http://www.fleurislam.net/media/doc/coran/sourate_033.html</w:t>
        </w:r>
      </w:hyperlink>
      <w:r>
        <w:t xml:space="preserve"> </w:t>
      </w:r>
    </w:p>
    <w:p w14:paraId="2E49FFD9" w14:textId="2DF11BF7" w:rsidR="00B30598" w:rsidRDefault="00B30598" w:rsidP="00B30598">
      <w:pPr>
        <w:pStyle w:val="Notedebasdepage"/>
      </w:pPr>
      <w:hyperlink r:id="rId6" w:history="1">
        <w:r w:rsidRPr="00741BB9">
          <w:rPr>
            <w:rStyle w:val="Lienhypertexte"/>
          </w:rPr>
          <w:t>http://humanoides.free.fr/sourate-33.html</w:t>
        </w:r>
      </w:hyperlink>
      <w:r>
        <w:t xml:space="preserve"> </w:t>
      </w:r>
    </w:p>
  </w:footnote>
  <w:footnote w:id="8">
    <w:p w14:paraId="3146C3CD" w14:textId="58D8C093" w:rsidR="00B30598" w:rsidRDefault="00B30598">
      <w:pPr>
        <w:pStyle w:val="Notedebasdepage"/>
      </w:pPr>
      <w:r>
        <w:rPr>
          <w:rStyle w:val="Appelnotedebasdep"/>
        </w:rPr>
        <w:footnoteRef/>
      </w:r>
      <w:r>
        <w:t xml:space="preserve"> </w:t>
      </w:r>
      <w:r w:rsidRPr="00B30598">
        <w:t xml:space="preserve">Source : </w:t>
      </w:r>
      <w:hyperlink r:id="rId7" w:history="1">
        <w:r w:rsidRPr="00741BB9">
          <w:rPr>
            <w:rStyle w:val="Lienhypertexte"/>
          </w:rPr>
          <w:t>https://fr.wikisource.org/wiki/Le_Coran_(Traduction_de_Savary)/33</w:t>
        </w:r>
      </w:hyperlink>
      <w:r>
        <w:t xml:space="preserve"> </w:t>
      </w:r>
    </w:p>
  </w:footnote>
  <w:footnote w:id="9">
    <w:p w14:paraId="5927ED9A" w14:textId="77777777" w:rsidR="008948D5" w:rsidRPr="00AA55C1" w:rsidRDefault="008948D5" w:rsidP="00115083">
      <w:pPr>
        <w:pStyle w:val="Notedebasdepage"/>
      </w:pPr>
      <w:r>
        <w:rPr>
          <w:rStyle w:val="Appelnotedebasdep"/>
        </w:rPr>
        <w:footnoteRef/>
      </w:r>
      <w:r w:rsidRPr="00AA55C1">
        <w:t xml:space="preserve"> </w:t>
      </w:r>
      <w:hyperlink r:id="rId8" w:history="1">
        <w:r w:rsidRPr="00AA55C1">
          <w:rPr>
            <w:rStyle w:val="Lienhypertexte"/>
          </w:rPr>
          <w:t>https://abdurrahman.org/2014/09/04/sahih-muslim-book-037/</w:t>
        </w:r>
      </w:hyperlink>
      <w:r w:rsidRPr="00AA55C1">
        <w:t xml:space="preserve"> </w:t>
      </w:r>
    </w:p>
    <w:p w14:paraId="6BD309A1" w14:textId="77777777" w:rsidR="008948D5" w:rsidRPr="00AA55C1" w:rsidRDefault="00C72DD8" w:rsidP="00115083">
      <w:pPr>
        <w:pStyle w:val="Notedebasdepage"/>
      </w:pPr>
      <w:hyperlink r:id="rId9" w:history="1">
        <w:r w:rsidR="008948D5" w:rsidRPr="00AA55C1">
          <w:rPr>
            <w:rStyle w:val="Lienhypertexte"/>
          </w:rPr>
          <w:t>www.hadithdujour.com/coran/SAHIH-MOUSLIM.pdf</w:t>
        </w:r>
      </w:hyperlink>
      <w:r w:rsidR="008948D5" w:rsidRPr="00AA55C1">
        <w:t xml:space="preserve">    </w:t>
      </w:r>
    </w:p>
    <w:p w14:paraId="1A2559C8" w14:textId="77777777" w:rsidR="008948D5" w:rsidRPr="00AA55C1" w:rsidRDefault="00C72DD8" w:rsidP="00115083">
      <w:pPr>
        <w:pStyle w:val="Notedebasdepage"/>
      </w:pPr>
      <w:hyperlink r:id="rId10" w:history="1">
        <w:r w:rsidR="008948D5" w:rsidRPr="00AA55C1">
          <w:rPr>
            <w:rStyle w:val="Lienhypertexte"/>
          </w:rPr>
          <w:t>http://ddata.over-blog.com/4/22/62/75/0/Sahih-Mouslim.pdf</w:t>
        </w:r>
      </w:hyperlink>
      <w:r w:rsidR="008948D5" w:rsidRPr="00AA55C1">
        <w:t xml:space="preserve"> </w:t>
      </w:r>
    </w:p>
  </w:footnote>
  <w:footnote w:id="10">
    <w:p w14:paraId="25F1FD8A" w14:textId="77777777" w:rsidR="008948D5" w:rsidRPr="00B80F16" w:rsidRDefault="008948D5" w:rsidP="00115083">
      <w:pPr>
        <w:pStyle w:val="Notedebasdepage"/>
        <w:rPr>
          <w:lang w:val="en-GB"/>
        </w:rPr>
      </w:pPr>
      <w:r>
        <w:rPr>
          <w:rStyle w:val="Appelnotedebasdep"/>
        </w:rPr>
        <w:footnoteRef/>
      </w:r>
      <w:r w:rsidRPr="00B80F16">
        <w:rPr>
          <w:lang w:val="en-GB"/>
        </w:rPr>
        <w:t xml:space="preserve"> Cf. </w:t>
      </w:r>
      <w:hyperlink r:id="rId11" w:history="1">
        <w:r w:rsidRPr="00C363A1">
          <w:rPr>
            <w:rStyle w:val="Lienhypertexte"/>
            <w:lang w:val="en-GB"/>
          </w:rPr>
          <w:t>http://foicatholique.cultureforum.net/t2230-mahomet-et-le-butin</w:t>
        </w:r>
      </w:hyperlink>
      <w:r>
        <w:rPr>
          <w:lang w:val="en-GB"/>
        </w:rPr>
        <w:t xml:space="preserve"> </w:t>
      </w:r>
    </w:p>
  </w:footnote>
  <w:footnote w:id="11">
    <w:p w14:paraId="720C6BB3" w14:textId="3DCAF146" w:rsidR="008948D5" w:rsidRPr="00C62FBF" w:rsidRDefault="008948D5" w:rsidP="00C62FBF">
      <w:pPr>
        <w:pStyle w:val="Notedebasdepage"/>
        <w:jc w:val="both"/>
        <w:rPr>
          <w:lang w:val="en-GB"/>
        </w:rPr>
      </w:pPr>
      <w:r>
        <w:rPr>
          <w:rStyle w:val="Appelnotedebasdep"/>
        </w:rPr>
        <w:footnoteRef/>
      </w:r>
      <w:r w:rsidRPr="00C62FBF">
        <w:rPr>
          <w:lang w:val="en-GB"/>
        </w:rPr>
        <w:t xml:space="preserve"> </w:t>
      </w:r>
      <w:proofErr w:type="spellStart"/>
      <w:r w:rsidRPr="00C62FBF">
        <w:rPr>
          <w:i/>
          <w:iCs/>
          <w:lang w:val="en-GB"/>
        </w:rPr>
        <w:t>Sunan</w:t>
      </w:r>
      <w:proofErr w:type="spellEnd"/>
      <w:r w:rsidRPr="00C62FBF">
        <w:rPr>
          <w:i/>
          <w:iCs/>
          <w:lang w:val="en-GB"/>
        </w:rPr>
        <w:t xml:space="preserve"> an-</w:t>
      </w:r>
      <w:proofErr w:type="spellStart"/>
      <w:r w:rsidRPr="00C62FBF">
        <w:rPr>
          <w:i/>
          <w:iCs/>
          <w:lang w:val="en-GB"/>
        </w:rPr>
        <w:t>Nasa'i</w:t>
      </w:r>
      <w:proofErr w:type="spellEnd"/>
      <w:r w:rsidRPr="00C62FBF">
        <w:rPr>
          <w:i/>
          <w:iCs/>
          <w:lang w:val="en-GB"/>
        </w:rPr>
        <w:t xml:space="preserve">, livre 21. </w:t>
      </w:r>
      <w:proofErr w:type="spellStart"/>
      <w:r w:rsidRPr="00C62FBF">
        <w:rPr>
          <w:i/>
          <w:iCs/>
          <w:lang w:val="en-GB"/>
        </w:rPr>
        <w:t>Funérailles</w:t>
      </w:r>
      <w:proofErr w:type="spellEnd"/>
      <w:r w:rsidRPr="00C62FBF">
        <w:rPr>
          <w:i/>
          <w:iCs/>
          <w:lang w:val="en-GB"/>
        </w:rPr>
        <w:t xml:space="preserve"> [Book of funerals], hadith n°1960</w:t>
      </w:r>
      <w:r w:rsidRPr="00C62FBF">
        <w:rPr>
          <w:lang w:val="en-GB"/>
        </w:rPr>
        <w:t xml:space="preserve">, </w:t>
      </w:r>
      <w:hyperlink r:id="rId12" w:history="1">
        <w:r w:rsidRPr="00215ADA">
          <w:rPr>
            <w:rStyle w:val="Lienhypertexte"/>
            <w:lang w:val="en-GB"/>
          </w:rPr>
          <w:t>https://muflihun.com/nasai/21/1960</w:t>
        </w:r>
      </w:hyperlink>
      <w:r>
        <w:rPr>
          <w:lang w:val="en-GB"/>
        </w:rPr>
        <w:t xml:space="preserve"> </w:t>
      </w:r>
      <w:r w:rsidRPr="00C62FBF">
        <w:rPr>
          <w:lang w:val="en-GB"/>
        </w:rPr>
        <w:t xml:space="preserve">&amp; </w:t>
      </w:r>
      <w:hyperlink r:id="rId13" w:history="1">
        <w:r w:rsidRPr="00215ADA">
          <w:rPr>
            <w:rStyle w:val="Lienhypertexte"/>
            <w:lang w:val="en-GB"/>
          </w:rPr>
          <w:t>https://quranx.com/hadith/Nasai/DarusSalam/Volume-3/Book-21/Hadith-1960/</w:t>
        </w:r>
      </w:hyperlink>
      <w:r>
        <w:rPr>
          <w:lang w:val="en-GB"/>
        </w:rPr>
        <w:t xml:space="preserve"> </w:t>
      </w:r>
    </w:p>
  </w:footnote>
  <w:footnote w:id="12">
    <w:p w14:paraId="0A32F96E" w14:textId="25225A14" w:rsidR="008948D5" w:rsidRPr="00096AF2" w:rsidRDefault="008948D5">
      <w:pPr>
        <w:pStyle w:val="Notedebasdepage"/>
        <w:rPr>
          <w:lang w:val="en-GB"/>
        </w:rPr>
      </w:pPr>
      <w:r>
        <w:rPr>
          <w:rStyle w:val="Appelnotedebasdep"/>
        </w:rPr>
        <w:footnoteRef/>
      </w:r>
      <w:r w:rsidRPr="00096AF2">
        <w:rPr>
          <w:lang w:val="en-GB"/>
        </w:rPr>
        <w:t xml:space="preserve"> Cf. </w:t>
      </w:r>
      <w:hyperlink r:id="rId14" w:history="1">
        <w:r w:rsidRPr="00215ADA">
          <w:rPr>
            <w:rStyle w:val="Lienhypertexte"/>
            <w:lang w:val="en-GB"/>
          </w:rPr>
          <w:t>https://m.facebook.com/story.php?story_fbid=1881364658617051&amp;id=130148817071986</w:t>
        </w:r>
      </w:hyperlink>
      <w:r>
        <w:rPr>
          <w:lang w:val="en-GB"/>
        </w:rPr>
        <w:t xml:space="preserve"> </w:t>
      </w:r>
    </w:p>
  </w:footnote>
  <w:footnote w:id="13">
    <w:p w14:paraId="2FAC0D2C" w14:textId="65C238FE" w:rsidR="008948D5" w:rsidRDefault="008948D5">
      <w:pPr>
        <w:pStyle w:val="Notedebasdepage"/>
      </w:pPr>
      <w:r>
        <w:rPr>
          <w:rStyle w:val="Appelnotedebasdep"/>
        </w:rPr>
        <w:footnoteRef/>
      </w:r>
      <w:r>
        <w:t xml:space="preserve"> </w:t>
      </w:r>
      <w:r w:rsidRPr="005152A9">
        <w:t>L'université Al-Azhar en Égypte est la référence pour les sunnites. C'est l'université la plus prestigieuse du monde musulman.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4D4"/>
    <w:multiLevelType w:val="multilevel"/>
    <w:tmpl w:val="E18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8389E"/>
    <w:multiLevelType w:val="multilevel"/>
    <w:tmpl w:val="796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16161"/>
    <w:multiLevelType w:val="hybridMultilevel"/>
    <w:tmpl w:val="27901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CA2537"/>
    <w:multiLevelType w:val="multilevel"/>
    <w:tmpl w:val="E62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D638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62"/>
    <w:rsid w:val="00071395"/>
    <w:rsid w:val="00096AF2"/>
    <w:rsid w:val="00115083"/>
    <w:rsid w:val="001168AB"/>
    <w:rsid w:val="00121C80"/>
    <w:rsid w:val="0018223B"/>
    <w:rsid w:val="001827C2"/>
    <w:rsid w:val="00184E4F"/>
    <w:rsid w:val="001B72E5"/>
    <w:rsid w:val="002029FA"/>
    <w:rsid w:val="002356CC"/>
    <w:rsid w:val="002A158A"/>
    <w:rsid w:val="0034123B"/>
    <w:rsid w:val="00385B9F"/>
    <w:rsid w:val="00413E1C"/>
    <w:rsid w:val="00491527"/>
    <w:rsid w:val="004D4A18"/>
    <w:rsid w:val="005152A9"/>
    <w:rsid w:val="005B191F"/>
    <w:rsid w:val="005C0522"/>
    <w:rsid w:val="005D1989"/>
    <w:rsid w:val="00641D4B"/>
    <w:rsid w:val="006E22E4"/>
    <w:rsid w:val="006F0198"/>
    <w:rsid w:val="00717577"/>
    <w:rsid w:val="007374C4"/>
    <w:rsid w:val="00791C67"/>
    <w:rsid w:val="008121BE"/>
    <w:rsid w:val="008614D4"/>
    <w:rsid w:val="008948D5"/>
    <w:rsid w:val="00A21A94"/>
    <w:rsid w:val="00AE4E57"/>
    <w:rsid w:val="00B12E7B"/>
    <w:rsid w:val="00B2684E"/>
    <w:rsid w:val="00B30598"/>
    <w:rsid w:val="00B53AE0"/>
    <w:rsid w:val="00B92F00"/>
    <w:rsid w:val="00C10927"/>
    <w:rsid w:val="00C13B95"/>
    <w:rsid w:val="00C62FBF"/>
    <w:rsid w:val="00C72DD8"/>
    <w:rsid w:val="00CA2ECB"/>
    <w:rsid w:val="00CD68D0"/>
    <w:rsid w:val="00CE5C62"/>
    <w:rsid w:val="00E467B4"/>
    <w:rsid w:val="00E6533E"/>
    <w:rsid w:val="00E7286E"/>
    <w:rsid w:val="00E75CE6"/>
    <w:rsid w:val="00EB5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73FB"/>
  <w15:chartTrackingRefBased/>
  <w15:docId w15:val="{7B680B59-7CAD-4E0A-87FD-4CD1AEC7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62"/>
  </w:style>
  <w:style w:type="paragraph" w:styleId="Titre1">
    <w:name w:val="heading 1"/>
    <w:basedOn w:val="Normal"/>
    <w:next w:val="Normal"/>
    <w:link w:val="Titre1Car"/>
    <w:uiPriority w:val="9"/>
    <w:qFormat/>
    <w:rsid w:val="00CE5C6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E5C6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E5C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E5C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E5C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E5C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E5C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E5C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E5C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5C6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E5C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CE5C6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E5C6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E5C6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E5C6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E5C6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E5C6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E5C62"/>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EB53E7"/>
    <w:rPr>
      <w:color w:val="0000FF"/>
      <w:u w:val="single"/>
    </w:rPr>
  </w:style>
  <w:style w:type="character" w:styleId="Mentionnonrsolue">
    <w:name w:val="Unresolved Mention"/>
    <w:basedOn w:val="Policepardfaut"/>
    <w:uiPriority w:val="99"/>
    <w:semiHidden/>
    <w:unhideWhenUsed/>
    <w:rsid w:val="007374C4"/>
    <w:rPr>
      <w:color w:val="605E5C"/>
      <w:shd w:val="clear" w:color="auto" w:fill="E1DFDD"/>
    </w:rPr>
  </w:style>
  <w:style w:type="paragraph" w:styleId="En-tte">
    <w:name w:val="header"/>
    <w:basedOn w:val="Normal"/>
    <w:link w:val="En-tteCar"/>
    <w:uiPriority w:val="99"/>
    <w:unhideWhenUsed/>
    <w:rsid w:val="0018223B"/>
    <w:pPr>
      <w:tabs>
        <w:tab w:val="center" w:pos="4703"/>
        <w:tab w:val="right" w:pos="9406"/>
      </w:tabs>
      <w:spacing w:after="0" w:line="240" w:lineRule="auto"/>
    </w:pPr>
  </w:style>
  <w:style w:type="character" w:customStyle="1" w:styleId="En-tteCar">
    <w:name w:val="En-tête Car"/>
    <w:basedOn w:val="Policepardfaut"/>
    <w:link w:val="En-tte"/>
    <w:uiPriority w:val="99"/>
    <w:rsid w:val="0018223B"/>
  </w:style>
  <w:style w:type="paragraph" w:styleId="Pieddepage">
    <w:name w:val="footer"/>
    <w:basedOn w:val="Normal"/>
    <w:link w:val="PieddepageCar"/>
    <w:uiPriority w:val="99"/>
    <w:unhideWhenUsed/>
    <w:rsid w:val="0018223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8223B"/>
  </w:style>
  <w:style w:type="paragraph" w:styleId="Notedebasdepage">
    <w:name w:val="footnote text"/>
    <w:basedOn w:val="Normal"/>
    <w:link w:val="NotedebasdepageCar"/>
    <w:uiPriority w:val="99"/>
    <w:unhideWhenUsed/>
    <w:rsid w:val="002A158A"/>
    <w:pPr>
      <w:spacing w:after="0" w:line="240" w:lineRule="auto"/>
    </w:pPr>
    <w:rPr>
      <w:sz w:val="20"/>
      <w:szCs w:val="20"/>
    </w:rPr>
  </w:style>
  <w:style w:type="character" w:customStyle="1" w:styleId="NotedebasdepageCar">
    <w:name w:val="Note de bas de page Car"/>
    <w:basedOn w:val="Policepardfaut"/>
    <w:link w:val="Notedebasdepage"/>
    <w:uiPriority w:val="99"/>
    <w:rsid w:val="002A158A"/>
    <w:rPr>
      <w:sz w:val="20"/>
      <w:szCs w:val="20"/>
    </w:rPr>
  </w:style>
  <w:style w:type="character" w:styleId="Appelnotedebasdep">
    <w:name w:val="footnote reference"/>
    <w:basedOn w:val="Policepardfaut"/>
    <w:uiPriority w:val="99"/>
    <w:unhideWhenUsed/>
    <w:rsid w:val="002A158A"/>
    <w:rPr>
      <w:vertAlign w:val="superscript"/>
    </w:rPr>
  </w:style>
  <w:style w:type="paragraph" w:styleId="NormalWeb">
    <w:name w:val="Normal (Web)"/>
    <w:basedOn w:val="Normal"/>
    <w:uiPriority w:val="99"/>
    <w:rsid w:val="002A15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A158A"/>
  </w:style>
  <w:style w:type="paragraph" w:styleId="En-ttedetabledesmatires">
    <w:name w:val="TOC Heading"/>
    <w:basedOn w:val="Titre1"/>
    <w:next w:val="Normal"/>
    <w:uiPriority w:val="39"/>
    <w:unhideWhenUsed/>
    <w:qFormat/>
    <w:rsid w:val="005152A9"/>
    <w:pPr>
      <w:numPr>
        <w:numId w:val="0"/>
      </w:numPr>
      <w:outlineLvl w:val="9"/>
    </w:pPr>
    <w:rPr>
      <w:lang w:eastAsia="fr-FR"/>
    </w:rPr>
  </w:style>
  <w:style w:type="paragraph" w:styleId="TM1">
    <w:name w:val="toc 1"/>
    <w:basedOn w:val="Normal"/>
    <w:next w:val="Normal"/>
    <w:autoRedefine/>
    <w:uiPriority w:val="39"/>
    <w:unhideWhenUsed/>
    <w:rsid w:val="005152A9"/>
    <w:pPr>
      <w:spacing w:after="100"/>
    </w:pPr>
  </w:style>
  <w:style w:type="paragraph" w:styleId="TM2">
    <w:name w:val="toc 2"/>
    <w:basedOn w:val="Normal"/>
    <w:next w:val="Normal"/>
    <w:autoRedefine/>
    <w:uiPriority w:val="39"/>
    <w:unhideWhenUsed/>
    <w:rsid w:val="005152A9"/>
    <w:pPr>
      <w:spacing w:after="100"/>
      <w:ind w:left="220"/>
    </w:pPr>
  </w:style>
  <w:style w:type="character" w:customStyle="1" w:styleId="citation">
    <w:name w:val="citation"/>
    <w:basedOn w:val="Policepardfaut"/>
    <w:rsid w:val="006E22E4"/>
  </w:style>
  <w:style w:type="character" w:customStyle="1" w:styleId="romain">
    <w:name w:val="romain"/>
    <w:basedOn w:val="Policepardfaut"/>
    <w:rsid w:val="00B12E7B"/>
  </w:style>
  <w:style w:type="character" w:customStyle="1" w:styleId="lang-ar">
    <w:name w:val="lang-ar"/>
    <w:basedOn w:val="Policepardfaut"/>
    <w:rsid w:val="00B12E7B"/>
  </w:style>
  <w:style w:type="character" w:customStyle="1" w:styleId="needref">
    <w:name w:val="need_ref"/>
    <w:basedOn w:val="Policepardfaut"/>
    <w:rsid w:val="00B1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139">
      <w:bodyDiv w:val="1"/>
      <w:marLeft w:val="0"/>
      <w:marRight w:val="0"/>
      <w:marTop w:val="0"/>
      <w:marBottom w:val="0"/>
      <w:divBdr>
        <w:top w:val="none" w:sz="0" w:space="0" w:color="auto"/>
        <w:left w:val="none" w:sz="0" w:space="0" w:color="auto"/>
        <w:bottom w:val="none" w:sz="0" w:space="0" w:color="auto"/>
        <w:right w:val="none" w:sz="0" w:space="0" w:color="auto"/>
      </w:divBdr>
    </w:div>
    <w:div w:id="167403101">
      <w:bodyDiv w:val="1"/>
      <w:marLeft w:val="0"/>
      <w:marRight w:val="0"/>
      <w:marTop w:val="0"/>
      <w:marBottom w:val="0"/>
      <w:divBdr>
        <w:top w:val="none" w:sz="0" w:space="0" w:color="auto"/>
        <w:left w:val="none" w:sz="0" w:space="0" w:color="auto"/>
        <w:bottom w:val="none" w:sz="0" w:space="0" w:color="auto"/>
        <w:right w:val="none" w:sz="0" w:space="0" w:color="auto"/>
      </w:divBdr>
    </w:div>
    <w:div w:id="360908626">
      <w:bodyDiv w:val="1"/>
      <w:marLeft w:val="0"/>
      <w:marRight w:val="0"/>
      <w:marTop w:val="0"/>
      <w:marBottom w:val="0"/>
      <w:divBdr>
        <w:top w:val="none" w:sz="0" w:space="0" w:color="auto"/>
        <w:left w:val="none" w:sz="0" w:space="0" w:color="auto"/>
        <w:bottom w:val="none" w:sz="0" w:space="0" w:color="auto"/>
        <w:right w:val="none" w:sz="0" w:space="0" w:color="auto"/>
      </w:divBdr>
    </w:div>
    <w:div w:id="465008530">
      <w:bodyDiv w:val="1"/>
      <w:marLeft w:val="0"/>
      <w:marRight w:val="0"/>
      <w:marTop w:val="0"/>
      <w:marBottom w:val="0"/>
      <w:divBdr>
        <w:top w:val="none" w:sz="0" w:space="0" w:color="auto"/>
        <w:left w:val="none" w:sz="0" w:space="0" w:color="auto"/>
        <w:bottom w:val="none" w:sz="0" w:space="0" w:color="auto"/>
        <w:right w:val="none" w:sz="0" w:space="0" w:color="auto"/>
      </w:divBdr>
      <w:divsChild>
        <w:div w:id="611941887">
          <w:marLeft w:val="0"/>
          <w:marRight w:val="336"/>
          <w:marTop w:val="120"/>
          <w:marBottom w:val="312"/>
          <w:divBdr>
            <w:top w:val="none" w:sz="0" w:space="0" w:color="auto"/>
            <w:left w:val="none" w:sz="0" w:space="0" w:color="auto"/>
            <w:bottom w:val="none" w:sz="0" w:space="0" w:color="auto"/>
            <w:right w:val="none" w:sz="0" w:space="0" w:color="auto"/>
          </w:divBdr>
          <w:divsChild>
            <w:div w:id="19257979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1909692">
          <w:marLeft w:val="336"/>
          <w:marRight w:val="0"/>
          <w:marTop w:val="120"/>
          <w:marBottom w:val="312"/>
          <w:divBdr>
            <w:top w:val="none" w:sz="0" w:space="0" w:color="auto"/>
            <w:left w:val="none" w:sz="0" w:space="0" w:color="auto"/>
            <w:bottom w:val="none" w:sz="0" w:space="0" w:color="auto"/>
            <w:right w:val="none" w:sz="0" w:space="0" w:color="auto"/>
          </w:divBdr>
          <w:divsChild>
            <w:div w:id="1050767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2743949">
      <w:bodyDiv w:val="1"/>
      <w:marLeft w:val="0"/>
      <w:marRight w:val="0"/>
      <w:marTop w:val="0"/>
      <w:marBottom w:val="0"/>
      <w:divBdr>
        <w:top w:val="none" w:sz="0" w:space="0" w:color="auto"/>
        <w:left w:val="none" w:sz="0" w:space="0" w:color="auto"/>
        <w:bottom w:val="none" w:sz="0" w:space="0" w:color="auto"/>
        <w:right w:val="none" w:sz="0" w:space="0" w:color="auto"/>
      </w:divBdr>
    </w:div>
    <w:div w:id="861019896">
      <w:bodyDiv w:val="1"/>
      <w:marLeft w:val="0"/>
      <w:marRight w:val="0"/>
      <w:marTop w:val="0"/>
      <w:marBottom w:val="0"/>
      <w:divBdr>
        <w:top w:val="none" w:sz="0" w:space="0" w:color="auto"/>
        <w:left w:val="none" w:sz="0" w:space="0" w:color="auto"/>
        <w:bottom w:val="none" w:sz="0" w:space="0" w:color="auto"/>
        <w:right w:val="none" w:sz="0" w:space="0" w:color="auto"/>
      </w:divBdr>
      <w:divsChild>
        <w:div w:id="1089497477">
          <w:marLeft w:val="336"/>
          <w:marRight w:val="0"/>
          <w:marTop w:val="120"/>
          <w:marBottom w:val="312"/>
          <w:divBdr>
            <w:top w:val="none" w:sz="0" w:space="0" w:color="auto"/>
            <w:left w:val="none" w:sz="0" w:space="0" w:color="auto"/>
            <w:bottom w:val="none" w:sz="0" w:space="0" w:color="auto"/>
            <w:right w:val="none" w:sz="0" w:space="0" w:color="auto"/>
          </w:divBdr>
          <w:divsChild>
            <w:div w:id="6967398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77206294">
      <w:bodyDiv w:val="1"/>
      <w:marLeft w:val="0"/>
      <w:marRight w:val="0"/>
      <w:marTop w:val="0"/>
      <w:marBottom w:val="0"/>
      <w:divBdr>
        <w:top w:val="none" w:sz="0" w:space="0" w:color="auto"/>
        <w:left w:val="none" w:sz="0" w:space="0" w:color="auto"/>
        <w:bottom w:val="none" w:sz="0" w:space="0" w:color="auto"/>
        <w:right w:val="none" w:sz="0" w:space="0" w:color="auto"/>
      </w:divBdr>
    </w:div>
    <w:div w:id="971793116">
      <w:bodyDiv w:val="1"/>
      <w:marLeft w:val="0"/>
      <w:marRight w:val="0"/>
      <w:marTop w:val="0"/>
      <w:marBottom w:val="0"/>
      <w:divBdr>
        <w:top w:val="none" w:sz="0" w:space="0" w:color="auto"/>
        <w:left w:val="none" w:sz="0" w:space="0" w:color="auto"/>
        <w:bottom w:val="none" w:sz="0" w:space="0" w:color="auto"/>
        <w:right w:val="none" w:sz="0" w:space="0" w:color="auto"/>
      </w:divBdr>
      <w:divsChild>
        <w:div w:id="1225675473">
          <w:marLeft w:val="336"/>
          <w:marRight w:val="0"/>
          <w:marTop w:val="120"/>
          <w:marBottom w:val="312"/>
          <w:divBdr>
            <w:top w:val="none" w:sz="0" w:space="0" w:color="auto"/>
            <w:left w:val="none" w:sz="0" w:space="0" w:color="auto"/>
            <w:bottom w:val="none" w:sz="0" w:space="0" w:color="auto"/>
            <w:right w:val="none" w:sz="0" w:space="0" w:color="auto"/>
          </w:divBdr>
          <w:divsChild>
            <w:div w:id="17358135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0855487">
          <w:marLeft w:val="336"/>
          <w:marRight w:val="0"/>
          <w:marTop w:val="120"/>
          <w:marBottom w:val="312"/>
          <w:divBdr>
            <w:top w:val="none" w:sz="0" w:space="0" w:color="auto"/>
            <w:left w:val="none" w:sz="0" w:space="0" w:color="auto"/>
            <w:bottom w:val="none" w:sz="0" w:space="0" w:color="auto"/>
            <w:right w:val="none" w:sz="0" w:space="0" w:color="auto"/>
          </w:divBdr>
          <w:divsChild>
            <w:div w:id="1830749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06342866">
      <w:bodyDiv w:val="1"/>
      <w:marLeft w:val="0"/>
      <w:marRight w:val="0"/>
      <w:marTop w:val="0"/>
      <w:marBottom w:val="0"/>
      <w:divBdr>
        <w:top w:val="none" w:sz="0" w:space="0" w:color="auto"/>
        <w:left w:val="none" w:sz="0" w:space="0" w:color="auto"/>
        <w:bottom w:val="none" w:sz="0" w:space="0" w:color="auto"/>
        <w:right w:val="none" w:sz="0" w:space="0" w:color="auto"/>
      </w:divBdr>
    </w:div>
    <w:div w:id="1139030776">
      <w:bodyDiv w:val="1"/>
      <w:marLeft w:val="0"/>
      <w:marRight w:val="0"/>
      <w:marTop w:val="0"/>
      <w:marBottom w:val="0"/>
      <w:divBdr>
        <w:top w:val="none" w:sz="0" w:space="0" w:color="auto"/>
        <w:left w:val="none" w:sz="0" w:space="0" w:color="auto"/>
        <w:bottom w:val="none" w:sz="0" w:space="0" w:color="auto"/>
        <w:right w:val="none" w:sz="0" w:space="0" w:color="auto"/>
      </w:divBdr>
    </w:div>
    <w:div w:id="1445543149">
      <w:bodyDiv w:val="1"/>
      <w:marLeft w:val="0"/>
      <w:marRight w:val="0"/>
      <w:marTop w:val="0"/>
      <w:marBottom w:val="0"/>
      <w:divBdr>
        <w:top w:val="none" w:sz="0" w:space="0" w:color="auto"/>
        <w:left w:val="none" w:sz="0" w:space="0" w:color="auto"/>
        <w:bottom w:val="none" w:sz="0" w:space="0" w:color="auto"/>
        <w:right w:val="none" w:sz="0" w:space="0" w:color="auto"/>
      </w:divBdr>
    </w:div>
    <w:div w:id="1476676797">
      <w:bodyDiv w:val="1"/>
      <w:marLeft w:val="0"/>
      <w:marRight w:val="0"/>
      <w:marTop w:val="0"/>
      <w:marBottom w:val="0"/>
      <w:divBdr>
        <w:top w:val="none" w:sz="0" w:space="0" w:color="auto"/>
        <w:left w:val="none" w:sz="0" w:space="0" w:color="auto"/>
        <w:bottom w:val="none" w:sz="0" w:space="0" w:color="auto"/>
        <w:right w:val="none" w:sz="0" w:space="0" w:color="auto"/>
      </w:divBdr>
    </w:div>
    <w:div w:id="1573544032">
      <w:bodyDiv w:val="1"/>
      <w:marLeft w:val="0"/>
      <w:marRight w:val="0"/>
      <w:marTop w:val="0"/>
      <w:marBottom w:val="0"/>
      <w:divBdr>
        <w:top w:val="none" w:sz="0" w:space="0" w:color="auto"/>
        <w:left w:val="none" w:sz="0" w:space="0" w:color="auto"/>
        <w:bottom w:val="none" w:sz="0" w:space="0" w:color="auto"/>
        <w:right w:val="none" w:sz="0" w:space="0" w:color="auto"/>
      </w:divBdr>
    </w:div>
    <w:div w:id="1665356649">
      <w:bodyDiv w:val="1"/>
      <w:marLeft w:val="0"/>
      <w:marRight w:val="0"/>
      <w:marTop w:val="0"/>
      <w:marBottom w:val="0"/>
      <w:divBdr>
        <w:top w:val="none" w:sz="0" w:space="0" w:color="auto"/>
        <w:left w:val="none" w:sz="0" w:space="0" w:color="auto"/>
        <w:bottom w:val="none" w:sz="0" w:space="0" w:color="auto"/>
        <w:right w:val="none" w:sz="0" w:space="0" w:color="auto"/>
      </w:divBdr>
    </w:div>
    <w:div w:id="1673680493">
      <w:bodyDiv w:val="1"/>
      <w:marLeft w:val="0"/>
      <w:marRight w:val="0"/>
      <w:marTop w:val="0"/>
      <w:marBottom w:val="0"/>
      <w:divBdr>
        <w:top w:val="none" w:sz="0" w:space="0" w:color="auto"/>
        <w:left w:val="none" w:sz="0" w:space="0" w:color="auto"/>
        <w:bottom w:val="none" w:sz="0" w:space="0" w:color="auto"/>
        <w:right w:val="none" w:sz="0" w:space="0" w:color="auto"/>
      </w:divBdr>
    </w:div>
    <w:div w:id="1985965169">
      <w:bodyDiv w:val="1"/>
      <w:marLeft w:val="0"/>
      <w:marRight w:val="0"/>
      <w:marTop w:val="0"/>
      <w:marBottom w:val="0"/>
      <w:divBdr>
        <w:top w:val="none" w:sz="0" w:space="0" w:color="auto"/>
        <w:left w:val="none" w:sz="0" w:space="0" w:color="auto"/>
        <w:bottom w:val="none" w:sz="0" w:space="0" w:color="auto"/>
        <w:right w:val="none" w:sz="0" w:space="0" w:color="auto"/>
      </w:divBdr>
    </w:div>
    <w:div w:id="2085100806">
      <w:bodyDiv w:val="1"/>
      <w:marLeft w:val="0"/>
      <w:marRight w:val="0"/>
      <w:marTop w:val="0"/>
      <w:marBottom w:val="0"/>
      <w:divBdr>
        <w:top w:val="none" w:sz="0" w:space="0" w:color="auto"/>
        <w:left w:val="none" w:sz="0" w:space="0" w:color="auto"/>
        <w:bottom w:val="none" w:sz="0" w:space="0" w:color="auto"/>
        <w:right w:val="none" w:sz="0" w:space="0" w:color="auto"/>
      </w:divBdr>
    </w:div>
    <w:div w:id="2103259027">
      <w:bodyDiv w:val="1"/>
      <w:marLeft w:val="0"/>
      <w:marRight w:val="0"/>
      <w:marTop w:val="0"/>
      <w:marBottom w:val="0"/>
      <w:divBdr>
        <w:top w:val="none" w:sz="0" w:space="0" w:color="auto"/>
        <w:left w:val="none" w:sz="0" w:space="0" w:color="auto"/>
        <w:bottom w:val="none" w:sz="0" w:space="0" w:color="auto"/>
        <w:right w:val="none" w:sz="0" w:space="0" w:color="auto"/>
      </w:divBdr>
    </w:div>
    <w:div w:id="21280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Italiens" TargetMode="External"/><Relationship Id="rId21" Type="http://schemas.openxmlformats.org/officeDocument/2006/relationships/hyperlink" Target="https://fr.wikipedia.org/wiki/Esclavage_dans_le_monde_arabo-musulman" TargetMode="External"/><Relationship Id="rId42" Type="http://schemas.openxmlformats.org/officeDocument/2006/relationships/hyperlink" Target="https://fr.wikipedia.org/wiki/Esclavage_dans_le_monde_arabo-musulman" TargetMode="External"/><Relationship Id="rId63" Type="http://schemas.openxmlformats.org/officeDocument/2006/relationships/hyperlink" Target="https://fr.wikipedia.org/wiki/Paganisme" TargetMode="External"/><Relationship Id="rId84" Type="http://schemas.openxmlformats.org/officeDocument/2006/relationships/hyperlink" Target="https://fr.wikipedia.org/wiki/Capitation" TargetMode="External"/><Relationship Id="rId138" Type="http://schemas.openxmlformats.org/officeDocument/2006/relationships/hyperlink" Target="https://fr.wikipedia.org/wiki/Al-Mu%CA%BFtas%CC%A9im_(Abbasside)" TargetMode="External"/><Relationship Id="rId159" Type="http://schemas.openxmlformats.org/officeDocument/2006/relationships/hyperlink" Target="https://fr.wikipedia.org/wiki/Esclavage_dans_le_monde_arabo-musulman" TargetMode="External"/><Relationship Id="rId170" Type="http://schemas.openxmlformats.org/officeDocument/2006/relationships/hyperlink" Target="https://fr.wikipedia.org/wiki/%C3%89thiopie" TargetMode="External"/><Relationship Id="rId191" Type="http://schemas.openxmlformats.org/officeDocument/2006/relationships/hyperlink" Target="https://fr.wikipedia.org/wiki/Esclavage_dans_le_monde_arabo-musulman" TargetMode="External"/><Relationship Id="rId205" Type="http://schemas.openxmlformats.org/officeDocument/2006/relationships/hyperlink" Target="https://fr.wikipedia.org/wiki/Esclavage_dans_le_monde_arabo-musulman" TargetMode="External"/><Relationship Id="rId226" Type="http://schemas.openxmlformats.org/officeDocument/2006/relationships/hyperlink" Target="https://t.co/pmbRvxQn1S" TargetMode="External"/><Relationship Id="rId247" Type="http://schemas.openxmlformats.org/officeDocument/2006/relationships/hyperlink" Target="https://www.cairn.info/precher-dans-le-desert--9782811109073-page-265.htm" TargetMode="External"/><Relationship Id="rId107" Type="http://schemas.openxmlformats.org/officeDocument/2006/relationships/hyperlink" Target="https://fr.wikipedia.org/wiki/Soudan_du_Sud" TargetMode="External"/><Relationship Id="rId268" Type="http://schemas.openxmlformats.org/officeDocument/2006/relationships/hyperlink" Target="http://www.islamquest.net/fr/archive/fa3337" TargetMode="External"/><Relationship Id="rId11" Type="http://schemas.openxmlformats.org/officeDocument/2006/relationships/hyperlink" Target="http://www.coranix.free.fr/biblio/kasimir/coran070.htm" TargetMode="External"/><Relationship Id="rId32" Type="http://schemas.openxmlformats.org/officeDocument/2006/relationships/hyperlink" Target="https://fr.wikipedia.org/wiki/Banu_Qaynuqa" TargetMode="External"/><Relationship Id="rId53" Type="http://schemas.openxmlformats.org/officeDocument/2006/relationships/hyperlink" Target="https://fr.wikipedia.org/wiki/Esclavage_dans_le_monde_arabo-musulman" TargetMode="External"/><Relationship Id="rId74" Type="http://schemas.openxmlformats.org/officeDocument/2006/relationships/hyperlink" Target="https://fr.wikipedia.org/wiki/Christianisme" TargetMode="External"/><Relationship Id="rId128" Type="http://schemas.openxmlformats.org/officeDocument/2006/relationships/image" Target="media/image2.jpeg"/><Relationship Id="rId149" Type="http://schemas.openxmlformats.org/officeDocument/2006/relationships/hyperlink" Target="https://fr.wikipedia.org/wiki/Kharidjisme" TargetMode="External"/><Relationship Id="rId5" Type="http://schemas.openxmlformats.org/officeDocument/2006/relationships/webSettings" Target="webSettings.xml"/><Relationship Id="rId95" Type="http://schemas.openxmlformats.org/officeDocument/2006/relationships/hyperlink" Target="https://fr.wikipedia.org/wiki/Asie_centrale" TargetMode="External"/><Relationship Id="rId160" Type="http://schemas.openxmlformats.org/officeDocument/2006/relationships/hyperlink" Target="https://commons.wikimedia.org/wiki/File:Kuslir_Aga_ou_chef_des_Eunuques_noirs_des_femmes_-_Rycaut_Paul_-_1670.jpg?uselang=fr" TargetMode="External"/><Relationship Id="rId181" Type="http://schemas.openxmlformats.org/officeDocument/2006/relationships/hyperlink" Target="https://fr.wikipedia.org/wiki/Esclavage_dans_le_monde_arabo-musulman" TargetMode="External"/><Relationship Id="rId216" Type="http://schemas.openxmlformats.org/officeDocument/2006/relationships/hyperlink" Target="https://fr.wikipedia.org/wiki/Esclavage_dans_le_monde_arabo-musulman" TargetMode="External"/><Relationship Id="rId237" Type="http://schemas.openxmlformats.org/officeDocument/2006/relationships/hyperlink" Target="https://www.youtube.com/watch?v=wxmygnk194g" TargetMode="External"/><Relationship Id="rId258" Type="http://schemas.openxmlformats.org/officeDocument/2006/relationships/hyperlink" Target="http://www.islamquest.net/fr/archive/fa3337" TargetMode="External"/><Relationship Id="rId279" Type="http://schemas.openxmlformats.org/officeDocument/2006/relationships/theme" Target="theme/theme1.xml"/><Relationship Id="rId22" Type="http://schemas.openxmlformats.org/officeDocument/2006/relationships/hyperlink" Target="https://fr.wikipedia.org/wiki/Malek_Chebel" TargetMode="External"/><Relationship Id="rId43" Type="http://schemas.openxmlformats.org/officeDocument/2006/relationships/hyperlink" Target="https://fr.wikipedia.org/wiki/Esclavage_dans_le_monde_arabo-musulman" TargetMode="External"/><Relationship Id="rId64" Type="http://schemas.openxmlformats.org/officeDocument/2006/relationships/hyperlink" Target="https://fr.wikipedia.org/wiki/Esclavage_dans_le_monde_arabo-musulman" TargetMode="External"/><Relationship Id="rId118" Type="http://schemas.openxmlformats.org/officeDocument/2006/relationships/hyperlink" Target="https://fr.wikipedia.org/wiki/Croates" TargetMode="External"/><Relationship Id="rId139" Type="http://schemas.openxmlformats.org/officeDocument/2006/relationships/hyperlink" Target="https://fr.wikipedia.org/wiki/Jafar_al-Mutawakkil" TargetMode="External"/><Relationship Id="rId85" Type="http://schemas.openxmlformats.org/officeDocument/2006/relationships/hyperlink" Target="https://fr.wikipedia.org/wiki/Esclavage_dans_le_monde_arabo-musulman" TargetMode="External"/><Relationship Id="rId150" Type="http://schemas.openxmlformats.org/officeDocument/2006/relationships/hyperlink" Target="https://fr.wikipedia.org/wiki/Castration" TargetMode="External"/><Relationship Id="rId171" Type="http://schemas.openxmlformats.org/officeDocument/2006/relationships/hyperlink" Target="https://fr.wikipedia.org/wiki/Esclavage_dans_le_monde_arabo-musulman" TargetMode="External"/><Relationship Id="rId192" Type="http://schemas.openxmlformats.org/officeDocument/2006/relationships/hyperlink" Target="https://fr.wikipedia.org/wiki/Esclavage_dans_le_monde_arabo-musulman" TargetMode="External"/><Relationship Id="rId206" Type="http://schemas.openxmlformats.org/officeDocument/2006/relationships/hyperlink" Target="https://fr.wikipedia.org/wiki/Esclavage_dans_le_monde_arabo-musulman" TargetMode="External"/><Relationship Id="rId227" Type="http://schemas.openxmlformats.org/officeDocument/2006/relationships/hyperlink" Target="https://t.co/17RGVxby33" TargetMode="External"/><Relationship Id="rId248" Type="http://schemas.openxmlformats.org/officeDocument/2006/relationships/hyperlink" Target="https://www.cairn.info/revue-le-debat-2016-1-page-106.html" TargetMode="External"/><Relationship Id="rId269" Type="http://schemas.openxmlformats.org/officeDocument/2006/relationships/hyperlink" Target="http://www.islamquest.net/fr/archive/fa3337" TargetMode="External"/><Relationship Id="rId12" Type="http://schemas.openxmlformats.org/officeDocument/2006/relationships/hyperlink" Target="https://fr.wikipedia.org/wiki/Coran" TargetMode="External"/><Relationship Id="rId33" Type="http://schemas.openxmlformats.org/officeDocument/2006/relationships/hyperlink" Target="https://fr.wikipedia.org/wiki/Esclavage_dans_le_monde_arabo-musulman" TargetMode="External"/><Relationship Id="rId108" Type="http://schemas.openxmlformats.org/officeDocument/2006/relationships/hyperlink" Target="https://fr.wikipedia.org/wiki/Esclavage_dans_le_monde_arabo-musulman" TargetMode="External"/><Relationship Id="rId129" Type="http://schemas.openxmlformats.org/officeDocument/2006/relationships/hyperlink" Target="https://fr.wikipedia.org/wiki/John_Frederick_Lewis" TargetMode="External"/><Relationship Id="rId54" Type="http://schemas.openxmlformats.org/officeDocument/2006/relationships/hyperlink" Target="https://fr.wikipedia.org/wiki/%C3%89gypte" TargetMode="External"/><Relationship Id="rId75" Type="http://schemas.openxmlformats.org/officeDocument/2006/relationships/hyperlink" Target="https://fr.wikipedia.org/wiki/Conqu%C3%AAte_musulmane_de_la_p%C3%A9ninsule_Ib%C3%A9rique" TargetMode="External"/><Relationship Id="rId96" Type="http://schemas.openxmlformats.org/officeDocument/2006/relationships/hyperlink" Target="https://fr.wikipedia.org/wiki/Peuples_turcs" TargetMode="External"/><Relationship Id="rId140" Type="http://schemas.openxmlformats.org/officeDocument/2006/relationships/hyperlink" Target="https://fr.wikipedia.org/wiki/Ahmad_Ibn_Touloun" TargetMode="External"/><Relationship Id="rId161" Type="http://schemas.openxmlformats.org/officeDocument/2006/relationships/image" Target="media/image4.jpeg"/><Relationship Id="rId182" Type="http://schemas.openxmlformats.org/officeDocument/2006/relationships/hyperlink" Target="https://fr.wikipedia.org/wiki/Esclavage_dans_le_monde_arabo-musulman" TargetMode="External"/><Relationship Id="rId217" Type="http://schemas.openxmlformats.org/officeDocument/2006/relationships/hyperlink" Target="https://fr.wikipedia.org/wiki/Esclavage_dans_le_monde_arabo-musulman" TargetMode="External"/><Relationship Id="rId6" Type="http://schemas.openxmlformats.org/officeDocument/2006/relationships/footnotes" Target="footnotes.xml"/><Relationship Id="rId238" Type="http://schemas.openxmlformats.org/officeDocument/2006/relationships/hyperlink" Target="https://www.arte.tv/fr/videos/068406-001-A/les-routes-de-l-esclavage-1-4/" TargetMode="External"/><Relationship Id="rId259" Type="http://schemas.openxmlformats.org/officeDocument/2006/relationships/hyperlink" Target="http://www.islamquest.net/fr/archive/fa3337" TargetMode="External"/><Relationship Id="rId23" Type="http://schemas.openxmlformats.org/officeDocument/2006/relationships/hyperlink" Target="https://fr.wikipedia.org/wiki/Esclavage_dans_le_monde_arabo-musulman" TargetMode="External"/><Relationship Id="rId119" Type="http://schemas.openxmlformats.org/officeDocument/2006/relationships/hyperlink" Target="https://fr.wikipedia.org/wiki/Serbes" TargetMode="External"/><Relationship Id="rId270" Type="http://schemas.openxmlformats.org/officeDocument/2006/relationships/hyperlink" Target="https://www.facebook.com/100022961897336/videos/130563047719091/" TargetMode="External"/><Relationship Id="rId44" Type="http://schemas.openxmlformats.org/officeDocument/2006/relationships/hyperlink" Target="https://fr.wikipedia.org/wiki/Esclavage_dans_le_monde_arabo-musulman" TargetMode="External"/><Relationship Id="rId65" Type="http://schemas.openxmlformats.org/officeDocument/2006/relationships/hyperlink" Target="https://fr.wikipedia.org/wiki/R%C3%A9publique_de_G%C3%AAnes" TargetMode="External"/><Relationship Id="rId86" Type="http://schemas.openxmlformats.org/officeDocument/2006/relationships/hyperlink" Target="https://fr.wikipedia.org/wiki/Janissaires" TargetMode="External"/><Relationship Id="rId130" Type="http://schemas.openxmlformats.org/officeDocument/2006/relationships/hyperlink" Target="https://commons.wikimedia.org/wiki/File:Taner_Alaku%C5%9F_eseri_-_Yeni_%C3%87eri.jpg?uselang=fr" TargetMode="External"/><Relationship Id="rId151" Type="http://schemas.openxmlformats.org/officeDocument/2006/relationships/hyperlink" Target="https://fr.wikipedia.org/wiki/Eunuque" TargetMode="External"/><Relationship Id="rId172" Type="http://schemas.openxmlformats.org/officeDocument/2006/relationships/hyperlink" Target="https://commons.wikimedia.org/wiki/File:Charaf-ed-Din._Operation_for_castration_(1466).jpg?uselang=fr" TargetMode="External"/><Relationship Id="rId193" Type="http://schemas.openxmlformats.org/officeDocument/2006/relationships/hyperlink" Target="https://fr.wikipedia.org/wiki/Esclavage_dans_le_monde_arabo-musulman" TargetMode="External"/><Relationship Id="rId202" Type="http://schemas.openxmlformats.org/officeDocument/2006/relationships/hyperlink" Target="https://fr.wikipedia.org/wiki/Muezzin" TargetMode="External"/><Relationship Id="rId207" Type="http://schemas.openxmlformats.org/officeDocument/2006/relationships/hyperlink" Target="https://fr.wikipedia.org/wiki/Esclavage_dans_le_monde_arabo-musulman" TargetMode="External"/><Relationship Id="rId223" Type="http://schemas.openxmlformats.org/officeDocument/2006/relationships/hyperlink" Target="https://t.co/vkF9krceAZ" TargetMode="External"/><Relationship Id="rId228" Type="http://schemas.openxmlformats.org/officeDocument/2006/relationships/hyperlink" Target="https://t.co/0J5sqqx0Z0" TargetMode="External"/><Relationship Id="rId244" Type="http://schemas.openxmlformats.org/officeDocument/2006/relationships/hyperlink" Target="https://journals.openedition.org/ema/pdf/1725" TargetMode="External"/><Relationship Id="rId249" Type="http://schemas.openxmlformats.org/officeDocument/2006/relationships/hyperlink" Target="http://le-debat.gallimard.fr/articles/2016-1-les-femmes-esclaves-de-l-etat-islamique/" TargetMode="External"/><Relationship Id="rId13" Type="http://schemas.openxmlformats.org/officeDocument/2006/relationships/hyperlink" Target="https://fr.wikipedia.org/wiki/Esclavage_dans_le_monde_arabo-musulman" TargetMode="External"/><Relationship Id="rId18" Type="http://schemas.openxmlformats.org/officeDocument/2006/relationships/hyperlink" Target="https://fr.wikipedia.org/wiki/Esclavage_dans_le_monde_arabo-musulman" TargetMode="External"/><Relationship Id="rId39" Type="http://schemas.openxmlformats.org/officeDocument/2006/relationships/hyperlink" Target="https://fr.qaz.wiki/wiki/Zayd_ibn_Harithah" TargetMode="External"/><Relationship Id="rId109" Type="http://schemas.openxmlformats.org/officeDocument/2006/relationships/hyperlink" Target="https://fr.wikipedia.org/wiki/Esclavage_dans_le_monde_arabo-musulman" TargetMode="External"/><Relationship Id="rId260" Type="http://schemas.openxmlformats.org/officeDocument/2006/relationships/hyperlink" Target="http://www.islamquest.net/fr/archive/fa3337" TargetMode="External"/><Relationship Id="rId265" Type="http://schemas.openxmlformats.org/officeDocument/2006/relationships/hyperlink" Target="http://www.islamquest.net/fr/archive/fa3337" TargetMode="External"/><Relationship Id="rId34" Type="http://schemas.openxmlformats.org/officeDocument/2006/relationships/hyperlink" Target="https://fr.qaz.wiki/wiki/Safiyya_bint_Huyayy" TargetMode="External"/><Relationship Id="rId50" Type="http://schemas.openxmlformats.org/officeDocument/2006/relationships/hyperlink" Target="https://fr.wikipedia.org/wiki/Bagdad" TargetMode="External"/><Relationship Id="rId55" Type="http://schemas.openxmlformats.org/officeDocument/2006/relationships/hyperlink" Target="https://fr.wikipedia.org/wiki/Empire_byzantin" TargetMode="External"/><Relationship Id="rId76" Type="http://schemas.openxmlformats.org/officeDocument/2006/relationships/hyperlink" Target="https://fr.wikipedia.org/wiki/France" TargetMode="External"/><Relationship Id="rId97" Type="http://schemas.openxmlformats.org/officeDocument/2006/relationships/hyperlink" Target="https://fr.wikipedia.org/wiki/Samarcande" TargetMode="External"/><Relationship Id="rId104" Type="http://schemas.openxmlformats.org/officeDocument/2006/relationships/hyperlink" Target="https://fr.wikipedia.org/wiki/Bagdad" TargetMode="External"/><Relationship Id="rId120" Type="http://schemas.openxmlformats.org/officeDocument/2006/relationships/hyperlink" Target="https://fr.wikipedia.org/wiki/Arvanites" TargetMode="External"/><Relationship Id="rId125" Type="http://schemas.openxmlformats.org/officeDocument/2006/relationships/hyperlink" Target="https://fr.wikipedia.org/wiki/Esclavage_dans_le_monde_arabo-musulman" TargetMode="External"/><Relationship Id="rId141" Type="http://schemas.openxmlformats.org/officeDocument/2006/relationships/hyperlink" Target="https://fr.wikipedia.org/wiki/Le_Caire" TargetMode="External"/><Relationship Id="rId146" Type="http://schemas.openxmlformats.org/officeDocument/2006/relationships/hyperlink" Target="https://fr.wikipedia.org/wiki/883" TargetMode="External"/><Relationship Id="rId167" Type="http://schemas.openxmlformats.org/officeDocument/2006/relationships/hyperlink" Target="https://fr.wikipedia.org/wiki/Esclavage_dans_le_monde_arabo-musulman" TargetMode="External"/><Relationship Id="rId188" Type="http://schemas.openxmlformats.org/officeDocument/2006/relationships/hyperlink" Target="https://fr.wikipedia.org/wiki/Berb%C3%A8res" TargetMode="External"/><Relationship Id="rId7" Type="http://schemas.openxmlformats.org/officeDocument/2006/relationships/endnotes" Target="endnotes.xml"/><Relationship Id="rId71" Type="http://schemas.openxmlformats.org/officeDocument/2006/relationships/hyperlink" Target="https://fr.wikipedia.org/wiki/Verdun" TargetMode="External"/><Relationship Id="rId92" Type="http://schemas.openxmlformats.org/officeDocument/2006/relationships/hyperlink" Target="https://fr.wikipedia.org/wiki/Tcherkesses" TargetMode="External"/><Relationship Id="rId162" Type="http://schemas.openxmlformats.org/officeDocument/2006/relationships/hyperlink" Target="https://fr.wikipedia.org/wiki/Paul_Rycaut" TargetMode="External"/><Relationship Id="rId183" Type="http://schemas.openxmlformats.org/officeDocument/2006/relationships/hyperlink" Target="https://fr.wikipedia.org/wiki/Esclavage_dans_le_monde_arabo-musulman" TargetMode="External"/><Relationship Id="rId213" Type="http://schemas.openxmlformats.org/officeDocument/2006/relationships/hyperlink" Target="https://fr.wikipedia.org/wiki/Reconnaissance_(droit_de_la_famille)" TargetMode="External"/><Relationship Id="rId218" Type="http://schemas.openxmlformats.org/officeDocument/2006/relationships/hyperlink" Target="https://fr.wikipedia.org/wiki/Esclavage_sexuel" TargetMode="External"/><Relationship Id="rId234" Type="http://schemas.openxmlformats.org/officeDocument/2006/relationships/hyperlink" Target="https://www.cairn.info/revue-internationale-des-sciences-sociales-2006-2-page-251.htm" TargetMode="External"/><Relationship Id="rId239" Type="http://schemas.openxmlformats.org/officeDocument/2006/relationships/hyperlink" Target="https://www.youtube.com/watch?v=UILbon45n6c" TargetMode="External"/><Relationship Id="rId2" Type="http://schemas.openxmlformats.org/officeDocument/2006/relationships/numbering" Target="numbering.xml"/><Relationship Id="rId29" Type="http://schemas.openxmlformats.org/officeDocument/2006/relationships/hyperlink" Target="https://fr.wikipedia.org/wiki/Esclavage_dans_le_monde_arabo-musulman" TargetMode="External"/><Relationship Id="rId250" Type="http://schemas.openxmlformats.org/officeDocument/2006/relationships/hyperlink" Target="https://fr.qaz.wiki/wiki/Islamic_views_on_slavery" TargetMode="External"/><Relationship Id="rId255" Type="http://schemas.openxmlformats.org/officeDocument/2006/relationships/hyperlink" Target="https://islamqa.info/fr/answers/94840/lislam-et-lesclavage" TargetMode="External"/><Relationship Id="rId271" Type="http://schemas.openxmlformats.org/officeDocument/2006/relationships/hyperlink" Target="https://www.facebook.com/watch/?v=2861407257419571" TargetMode="External"/><Relationship Id="rId276" Type="http://schemas.openxmlformats.org/officeDocument/2006/relationships/hyperlink" Target="https://fr.wikipedia.org/wiki/Traites_n%C3%A9gri%C3%A8res" TargetMode="External"/><Relationship Id="rId24" Type="http://schemas.openxmlformats.org/officeDocument/2006/relationships/hyperlink" Target="https://fr.wikipedia.org/wiki/Maxime_Rodinson" TargetMode="External"/><Relationship Id="rId40" Type="http://schemas.openxmlformats.org/officeDocument/2006/relationships/hyperlink" Target="https://fr.qaz.wiki/wiki/Islamic_adoptional_jurisprudence" TargetMode="External"/><Relationship Id="rId45" Type="http://schemas.openxmlformats.org/officeDocument/2006/relationships/hyperlink" Target="https://fr.wikipedia.org/wiki/Esclavage_dans_le_monde_arabo-musulman" TargetMode="External"/><Relationship Id="rId66" Type="http://schemas.openxmlformats.org/officeDocument/2006/relationships/hyperlink" Target="https://fr.wikipedia.org/wiki/R%C3%A9publique_de_Venise" TargetMode="External"/><Relationship Id="rId87" Type="http://schemas.openxmlformats.org/officeDocument/2006/relationships/hyperlink" Target="https://fr.wikipedia.org/wiki/Turcs_(peuple)" TargetMode="External"/><Relationship Id="rId110" Type="http://schemas.openxmlformats.org/officeDocument/2006/relationships/hyperlink" Target="https://fr.wikipedia.org/wiki/M%C3%A9diterran%C3%A9e" TargetMode="External"/><Relationship Id="rId115" Type="http://schemas.openxmlformats.org/officeDocument/2006/relationships/hyperlink" Target="https://fr.wikipedia.org/wiki/Occitans" TargetMode="External"/><Relationship Id="rId131" Type="http://schemas.openxmlformats.org/officeDocument/2006/relationships/image" Target="media/image3.jpeg"/><Relationship Id="rId136" Type="http://schemas.openxmlformats.org/officeDocument/2006/relationships/hyperlink" Target="https://fr.wikipedia.org/wiki/Mamelouks" TargetMode="External"/><Relationship Id="rId157" Type="http://schemas.openxmlformats.org/officeDocument/2006/relationships/hyperlink" Target="https://fr.wikipedia.org/wiki/1299" TargetMode="External"/><Relationship Id="rId178" Type="http://schemas.openxmlformats.org/officeDocument/2006/relationships/hyperlink" Target="https://fr.wikipedia.org/wiki/Tidiane_N%27Diaye" TargetMode="External"/><Relationship Id="rId61" Type="http://schemas.openxmlformats.org/officeDocument/2006/relationships/hyperlink" Target="https://fr.wikipedia.org/wiki/Mythologie_slave" TargetMode="External"/><Relationship Id="rId82" Type="http://schemas.openxmlformats.org/officeDocument/2006/relationships/hyperlink" Target="https://fr.wikipedia.org/wiki/Millet_(Empire_ottoman)" TargetMode="External"/><Relationship Id="rId152" Type="http://schemas.openxmlformats.org/officeDocument/2006/relationships/hyperlink" Target="https://fr.wikipedia.org/wiki/Castration" TargetMode="External"/><Relationship Id="rId173" Type="http://schemas.openxmlformats.org/officeDocument/2006/relationships/image" Target="media/image5.jpeg"/><Relationship Id="rId194" Type="http://schemas.openxmlformats.org/officeDocument/2006/relationships/hyperlink" Target="https://fr.wikipedia.org/wiki/Esclavage_dans_le_monde_arabo-musulman" TargetMode="External"/><Relationship Id="rId199" Type="http://schemas.openxmlformats.org/officeDocument/2006/relationships/hyperlink" Target="https://fr.wikipedia.org/wiki/Esclavage_dans_le_monde_arabo-musulman" TargetMode="External"/><Relationship Id="rId203" Type="http://schemas.openxmlformats.org/officeDocument/2006/relationships/hyperlink" Target="https://fr.wikipedia.org/wiki/Polyth%C3%A9isme" TargetMode="External"/><Relationship Id="rId208" Type="http://schemas.openxmlformats.org/officeDocument/2006/relationships/hyperlink" Target="https://fr.wikipedia.org/wiki/Esclavage_dans_le_monde_arabo-musulman" TargetMode="External"/><Relationship Id="rId229" Type="http://schemas.openxmlformats.org/officeDocument/2006/relationships/hyperlink" Target="https://t.co/peZDqON62n" TargetMode="External"/><Relationship Id="rId19" Type="http://schemas.openxmlformats.org/officeDocument/2006/relationships/hyperlink" Target="https://fr.wikipedia.org/wiki/Esclavage_dans_le_monde_arabo-musulman" TargetMode="External"/><Relationship Id="rId224" Type="http://schemas.openxmlformats.org/officeDocument/2006/relationships/hyperlink" Target="https://t.co/yPaeey2TkH" TargetMode="External"/><Relationship Id="rId240" Type="http://schemas.openxmlformats.org/officeDocument/2006/relationships/hyperlink" Target="https://www.youtube.com/watch?v=zgUGNdXOjC8" TargetMode="External"/><Relationship Id="rId245" Type="http://schemas.openxmlformats.org/officeDocument/2006/relationships/hyperlink" Target="https://fr.wikipedia.org/wiki/Esclavage_dans_le_monde_arabo-musulman" TargetMode="External"/><Relationship Id="rId261" Type="http://schemas.openxmlformats.org/officeDocument/2006/relationships/hyperlink" Target="http://www.islamquest.net/fr/archive/fa3337" TargetMode="External"/><Relationship Id="rId266" Type="http://schemas.openxmlformats.org/officeDocument/2006/relationships/hyperlink" Target="http://www.islamquest.net/fr/archive/fa3337" TargetMode="External"/><Relationship Id="rId14" Type="http://schemas.openxmlformats.org/officeDocument/2006/relationships/hyperlink" Target="https://fr.wikipedia.org/wiki/Esclavage_dans_le_monde_arabo-musulman" TargetMode="External"/><Relationship Id="rId30" Type="http://schemas.openxmlformats.org/officeDocument/2006/relationships/hyperlink" Target="https://fr.qaz.wiki/wiki/Islamic_views_on_slavery" TargetMode="External"/><Relationship Id="rId35" Type="http://schemas.openxmlformats.org/officeDocument/2006/relationships/hyperlink" Target="https://fr.qaz.wiki/wiki/Maria_al-Qibtiyya" TargetMode="External"/><Relationship Id="rId56" Type="http://schemas.openxmlformats.org/officeDocument/2006/relationships/hyperlink" Target="https://fr.wikipedia.org/wiki/Europe_de_l%27Est" TargetMode="External"/><Relationship Id="rId77" Type="http://schemas.openxmlformats.org/officeDocument/2006/relationships/hyperlink" Target="https://fr.wikipedia.org/wiki/Esclavage_dans_le_monde_arabo-musulman" TargetMode="External"/><Relationship Id="rId100" Type="http://schemas.openxmlformats.org/officeDocument/2006/relationships/hyperlink" Target="https://fr.wikipedia.org/wiki/Meched" TargetMode="External"/><Relationship Id="rId105" Type="http://schemas.openxmlformats.org/officeDocument/2006/relationships/hyperlink" Target="https://fr.wikipedia.org/wiki/Esclavage_dans_le_monde_arabo-musulman" TargetMode="External"/><Relationship Id="rId126" Type="http://schemas.openxmlformats.org/officeDocument/2006/relationships/hyperlink" Target="https://fr.wikipedia.org/wiki/Janissaires" TargetMode="External"/><Relationship Id="rId147" Type="http://schemas.openxmlformats.org/officeDocument/2006/relationships/hyperlink" Target="https://fr.wikipedia.org/wiki/R%C3%A9volte_des_Zanj" TargetMode="External"/><Relationship Id="rId168" Type="http://schemas.openxmlformats.org/officeDocument/2006/relationships/hyperlink" Target="https://fr.wikipedia.org/wiki/Esclavage_dans_le_monde_arabo-musulman" TargetMode="External"/><Relationship Id="rId8" Type="http://schemas.openxmlformats.org/officeDocument/2006/relationships/hyperlink" Target="http://www.coranix.free.fr/biblio/coran.htm" TargetMode="External"/><Relationship Id="rId51" Type="http://schemas.openxmlformats.org/officeDocument/2006/relationships/hyperlink" Target="https://fr.wikipedia.org/wiki/Maghreb" TargetMode="External"/><Relationship Id="rId72" Type="http://schemas.openxmlformats.org/officeDocument/2006/relationships/hyperlink" Target="https://fr.wikipedia.org/wiki/Adriatique" TargetMode="External"/><Relationship Id="rId93" Type="http://schemas.openxmlformats.org/officeDocument/2006/relationships/hyperlink" Target="https://fr.wikipedia.org/wiki/Caucase" TargetMode="External"/><Relationship Id="rId98" Type="http://schemas.openxmlformats.org/officeDocument/2006/relationships/hyperlink" Target="https://fr.wikipedia.org/wiki/Boukhara" TargetMode="External"/><Relationship Id="rId121" Type="http://schemas.openxmlformats.org/officeDocument/2006/relationships/hyperlink" Target="https://fr.wikipedia.org/wiki/Grecs" TargetMode="External"/><Relationship Id="rId142" Type="http://schemas.openxmlformats.org/officeDocument/2006/relationships/hyperlink" Target="https://fr.wikipedia.org/wiki/868" TargetMode="External"/><Relationship Id="rId163" Type="http://schemas.openxmlformats.org/officeDocument/2006/relationships/hyperlink" Target="https://fr.wikipedia.org/wiki/Verdun" TargetMode="External"/><Relationship Id="rId184" Type="http://schemas.openxmlformats.org/officeDocument/2006/relationships/hyperlink" Target="https://fr.wikipedia.org/wiki/Paul_Bairoch" TargetMode="External"/><Relationship Id="rId189" Type="http://schemas.openxmlformats.org/officeDocument/2006/relationships/hyperlink" Target="https://fr.wikipedia.org/wiki/Empire_songha%C3%AF" TargetMode="External"/><Relationship Id="rId219" Type="http://schemas.openxmlformats.org/officeDocument/2006/relationships/hyperlink" Target="https://fr.wikipedia.org/wiki/%C3%89tat_islamique_(organisation)" TargetMode="External"/><Relationship Id="rId3" Type="http://schemas.openxmlformats.org/officeDocument/2006/relationships/styles" Target="styles.xml"/><Relationship Id="rId214" Type="http://schemas.openxmlformats.org/officeDocument/2006/relationships/hyperlink" Target="https://fr.wikipedia.org/wiki/Esclavage_dans_le_monde_arabo-musulman" TargetMode="External"/><Relationship Id="rId230" Type="http://schemas.openxmlformats.org/officeDocument/2006/relationships/hyperlink" Target="https://t.co/QejGl3ruvd" TargetMode="External"/><Relationship Id="rId235" Type="http://schemas.openxmlformats.org/officeDocument/2006/relationships/hyperlink" Target="http://kabyles.net/esclavage-terrorisme-et-islam/" TargetMode="External"/><Relationship Id="rId251" Type="http://schemas.openxmlformats.org/officeDocument/2006/relationships/hyperlink" Target="https://editions-hanif.com/reflexion-sur-lesclavage-la-societe-et-la-justice/" TargetMode="External"/><Relationship Id="rId256" Type="http://schemas.openxmlformats.org/officeDocument/2006/relationships/hyperlink" Target="https://www.islamweb.net/fr/fatwa/82182/L%E2%80%99esclavage-en-Islam" TargetMode="External"/><Relationship Id="rId277" Type="http://schemas.openxmlformats.org/officeDocument/2006/relationships/footer" Target="footer1.xml"/><Relationship Id="rId25" Type="http://schemas.openxmlformats.org/officeDocument/2006/relationships/hyperlink" Target="https://fr.wikipedia.org/wiki/Esclavage_dans_le_monde_arabo-musulman" TargetMode="External"/><Relationship Id="rId46" Type="http://schemas.openxmlformats.org/officeDocument/2006/relationships/hyperlink" Target="https://fr.wikipedia.org/wiki/Esclavage_dans_le_monde_arabo-musulman" TargetMode="External"/><Relationship Id="rId67" Type="http://schemas.openxmlformats.org/officeDocument/2006/relationships/hyperlink" Target="https://fr.wikipedia.org/wiki/Slavonie" TargetMode="External"/><Relationship Id="rId116" Type="http://schemas.openxmlformats.org/officeDocument/2006/relationships/hyperlink" Target="https://fr.wikipedia.org/wiki/Proven%C3%A7aux" TargetMode="External"/><Relationship Id="rId137" Type="http://schemas.openxmlformats.org/officeDocument/2006/relationships/hyperlink" Target="https://fr.wikipedia.org/wiki/Janissaires" TargetMode="External"/><Relationship Id="rId158" Type="http://schemas.openxmlformats.org/officeDocument/2006/relationships/hyperlink" Target="https://fr.wikipedia.org/wiki/1922" TargetMode="External"/><Relationship Id="rId272" Type="http://schemas.openxmlformats.org/officeDocument/2006/relationships/hyperlink" Target="https://islamqa.info/fr/answers/94840/lislam-et-lesclavage" TargetMode="External"/><Relationship Id="rId20" Type="http://schemas.openxmlformats.org/officeDocument/2006/relationships/hyperlink" Target="https://fr.wikipedia.org/wiki/Esclavage_dans_le_monde_arabo-musulman" TargetMode="External"/><Relationship Id="rId41" Type="http://schemas.openxmlformats.org/officeDocument/2006/relationships/hyperlink" Target="https://fr.qaz.wiki/wiki/Islamic_views_on_slavery" TargetMode="External"/><Relationship Id="rId62" Type="http://schemas.openxmlformats.org/officeDocument/2006/relationships/hyperlink" Target="https://fr.wikipedia.org/wiki/Francs" TargetMode="External"/><Relationship Id="rId83" Type="http://schemas.openxmlformats.org/officeDocument/2006/relationships/hyperlink" Target="https://fr.wikipedia.org/wiki/Kharadj" TargetMode="External"/><Relationship Id="rId88" Type="http://schemas.openxmlformats.org/officeDocument/2006/relationships/hyperlink" Target="https://fr.wikipedia.org/wiki/Esclavage_dans_le_monde_arabo-musulman" TargetMode="External"/><Relationship Id="rId111" Type="http://schemas.openxmlformats.org/officeDocument/2006/relationships/hyperlink" Target="https://fr.wikipedia.org/wiki/Razzia_(militaire)" TargetMode="External"/><Relationship Id="rId132" Type="http://schemas.openxmlformats.org/officeDocument/2006/relationships/hyperlink" Target="https://fr.wikipedia.org/wiki/%C3%89masculation" TargetMode="External"/><Relationship Id="rId153" Type="http://schemas.openxmlformats.org/officeDocument/2006/relationships/hyperlink" Target="https://fr.wikipedia.org/wiki/Harem" TargetMode="External"/><Relationship Id="rId174" Type="http://schemas.openxmlformats.org/officeDocument/2006/relationships/hyperlink" Target="https://fr.wikipedia.org/wiki/Timouride" TargetMode="External"/><Relationship Id="rId179" Type="http://schemas.openxmlformats.org/officeDocument/2006/relationships/hyperlink" Target="https://fr.wikipedia.org/wiki/Castration" TargetMode="External"/><Relationship Id="rId195" Type="http://schemas.openxmlformats.org/officeDocument/2006/relationships/hyperlink" Target="https://fr.wikipedia.org/wiki/Esclavage_dans_le_monde_arabo-musulman" TargetMode="External"/><Relationship Id="rId209" Type="http://schemas.openxmlformats.org/officeDocument/2006/relationships/hyperlink" Target="https://fr.wikipedia.org/wiki/Esclavage_dans_le_monde_arabo-musulman" TargetMode="External"/><Relationship Id="rId190" Type="http://schemas.openxmlformats.org/officeDocument/2006/relationships/hyperlink" Target="https://fr.wikipedia.org/wiki/Esclavage_dans_le_monde_arabo-musulman" TargetMode="External"/><Relationship Id="rId204" Type="http://schemas.openxmlformats.org/officeDocument/2006/relationships/hyperlink" Target="https://fr.wikipedia.org/wiki/Esclavage_dans_le_monde_arabo-musulman" TargetMode="External"/><Relationship Id="rId220" Type="http://schemas.openxmlformats.org/officeDocument/2006/relationships/hyperlink" Target="https://fr.wikipedia.org/wiki/Esclavage_dans_le_monde_arabo-musulman" TargetMode="External"/><Relationship Id="rId225" Type="http://schemas.openxmlformats.org/officeDocument/2006/relationships/hyperlink" Target="https://t.co/HOC7U1jHwx" TargetMode="External"/><Relationship Id="rId241" Type="http://schemas.openxmlformats.org/officeDocument/2006/relationships/hyperlink" Target="https://m.youtube.com/watch?v=Wbn2bAqMIZQ" TargetMode="External"/><Relationship Id="rId246" Type="http://schemas.openxmlformats.org/officeDocument/2006/relationships/hyperlink" Target="https://fr.wikipedia.org/wiki/Traite_arabe" TargetMode="External"/><Relationship Id="rId267" Type="http://schemas.openxmlformats.org/officeDocument/2006/relationships/hyperlink" Target="http://www.islamquest.net/fr/archive/fa3337" TargetMode="External"/><Relationship Id="rId15" Type="http://schemas.openxmlformats.org/officeDocument/2006/relationships/hyperlink" Target="https://fr.wikipedia.org/wiki/Esclavage_dans_le_monde_arabo-musulman" TargetMode="External"/><Relationship Id="rId36" Type="http://schemas.openxmlformats.org/officeDocument/2006/relationships/hyperlink" Target="https://fr.qaz.wiki/wiki/Muqawqis" TargetMode="External"/><Relationship Id="rId57" Type="http://schemas.openxmlformats.org/officeDocument/2006/relationships/hyperlink" Target="https://fr.wikipedia.org/wiki/Europe_centrale" TargetMode="External"/><Relationship Id="rId106" Type="http://schemas.openxmlformats.org/officeDocument/2006/relationships/hyperlink" Target="https://fr.wikipedia.org/wiki/Esclavage_dans_le_monde_arabo-musulman" TargetMode="External"/><Relationship Id="rId127" Type="http://schemas.openxmlformats.org/officeDocument/2006/relationships/hyperlink" Target="https://commons.wikimedia.org/wiki/File:A_captive_Greek_girl_-_Lewis_John_F_-_1838.jpg?uselang=fr" TargetMode="External"/><Relationship Id="rId262" Type="http://schemas.openxmlformats.org/officeDocument/2006/relationships/hyperlink" Target="http://www.islamquest.net/fr/archive/fa3337" TargetMode="External"/><Relationship Id="rId10" Type="http://schemas.openxmlformats.org/officeDocument/2006/relationships/hyperlink" Target="http://www.coranix.free.fr/biblio/kasimir/coran023.htm" TargetMode="External"/><Relationship Id="rId31" Type="http://schemas.openxmlformats.org/officeDocument/2006/relationships/hyperlink" Target="https://fr.wikipedia.org/wiki/Esclavage_dans_le_monde_arabo-musulman" TargetMode="External"/><Relationship Id="rId52" Type="http://schemas.openxmlformats.org/officeDocument/2006/relationships/hyperlink" Target="https://fr.wikipedia.org/wiki/Esclavage_dans_le_monde_arabo-musulman" TargetMode="External"/><Relationship Id="rId73" Type="http://schemas.openxmlformats.org/officeDocument/2006/relationships/hyperlink" Target="https://fr.wikipedia.org/wiki/Esclavage_dans_le_monde_arabo-musulman" TargetMode="External"/><Relationship Id="rId78" Type="http://schemas.openxmlformats.org/officeDocument/2006/relationships/hyperlink" Target="https://fr.wikipedia.org/wiki/Histoire_de_l%27Anatolie" TargetMode="External"/><Relationship Id="rId94" Type="http://schemas.openxmlformats.org/officeDocument/2006/relationships/hyperlink" Target="https://fr.wikipedia.org/wiki/Tadjiks" TargetMode="External"/><Relationship Id="rId99" Type="http://schemas.openxmlformats.org/officeDocument/2006/relationships/hyperlink" Target="https://fr.wikipedia.org/wiki/Herat" TargetMode="External"/><Relationship Id="rId101" Type="http://schemas.openxmlformats.org/officeDocument/2006/relationships/hyperlink" Target="https://fr.wikipedia.org/wiki/Khanat_de_Crim%C3%A9e" TargetMode="External"/><Relationship Id="rId122" Type="http://schemas.openxmlformats.org/officeDocument/2006/relationships/hyperlink" Target="https://fr.wikipedia.org/wiki/Corse" TargetMode="External"/><Relationship Id="rId143" Type="http://schemas.openxmlformats.org/officeDocument/2006/relationships/hyperlink" Target="https://fr.wikipedia.org/wiki/Esclavon" TargetMode="External"/><Relationship Id="rId148" Type="http://schemas.openxmlformats.org/officeDocument/2006/relationships/hyperlink" Target="https://fr.wikipedia.org/wiki/Esclavage_dans_le_monde_arabo-musulman" TargetMode="External"/><Relationship Id="rId164" Type="http://schemas.openxmlformats.org/officeDocument/2006/relationships/hyperlink" Target="https://fr.wikipedia.org/wiki/Prague" TargetMode="External"/><Relationship Id="rId169" Type="http://schemas.openxmlformats.org/officeDocument/2006/relationships/hyperlink" Target="https://fr.wikipedia.org/wiki/Tchad" TargetMode="External"/><Relationship Id="rId185" Type="http://schemas.openxmlformats.org/officeDocument/2006/relationships/hyperlink" Target="https://fr.wikipedia.org/wiki/Esclavage_dans_le_monde_arabo-musulman" TargetMode="External"/><Relationship Id="rId4" Type="http://schemas.openxmlformats.org/officeDocument/2006/relationships/settings" Target="settings.xml"/><Relationship Id="rId9" Type="http://schemas.openxmlformats.org/officeDocument/2006/relationships/hyperlink" Target="http://www.coranix.free.fr/biblio/kasimir/coran033.htm" TargetMode="External"/><Relationship Id="rId180" Type="http://schemas.openxmlformats.org/officeDocument/2006/relationships/hyperlink" Target="https://fr.wikipedia.org/wiki/Esclavage_dans_le_monde_arabo-musulman" TargetMode="External"/><Relationship Id="rId210" Type="http://schemas.openxmlformats.org/officeDocument/2006/relationships/hyperlink" Target="https://fr.wikipedia.org/wiki/Harem" TargetMode="External"/><Relationship Id="rId215" Type="http://schemas.openxmlformats.org/officeDocument/2006/relationships/hyperlink" Target="https://fr.wikipedia.org/wiki/Esclavage_dans_le_monde_arabo-musulman" TargetMode="External"/><Relationship Id="rId236" Type="http://schemas.openxmlformats.org/officeDocument/2006/relationships/hyperlink" Target="https://www.youtube.com/watch?v=_QBAnmIrIIY" TargetMode="External"/><Relationship Id="rId257" Type="http://schemas.openxmlformats.org/officeDocument/2006/relationships/hyperlink" Target="http://www.islamquest.net/fr/archive/fa3337" TargetMode="External"/><Relationship Id="rId278" Type="http://schemas.openxmlformats.org/officeDocument/2006/relationships/fontTable" Target="fontTable.xml"/><Relationship Id="rId26" Type="http://schemas.openxmlformats.org/officeDocument/2006/relationships/hyperlink" Target="https://fr.wikipedia.org/wiki/Muhammad_Hamidullah" TargetMode="External"/><Relationship Id="rId231" Type="http://schemas.openxmlformats.org/officeDocument/2006/relationships/hyperlink" Target="https://t.co/JpWCVFx50H" TargetMode="External"/><Relationship Id="rId252" Type="http://schemas.openxmlformats.org/officeDocument/2006/relationships/hyperlink" Target="http://www.islam-questions.com" TargetMode="External"/><Relationship Id="rId273" Type="http://schemas.openxmlformats.org/officeDocument/2006/relationships/hyperlink" Target="https://www.islamweb.net/fr/fatwa/82182/L%E2%80%99esclavage-en-Islam" TargetMode="External"/><Relationship Id="rId47" Type="http://schemas.openxmlformats.org/officeDocument/2006/relationships/hyperlink" Target="https://fr.wikipedia.org/wiki/Esclavage_dans_le_monde_arabo-musulman" TargetMode="External"/><Relationship Id="rId68" Type="http://schemas.openxmlformats.org/officeDocument/2006/relationships/hyperlink" Target="https://fr.wikipedia.org/wiki/Esclavage_dans_le_monde_arabo-musulman" TargetMode="External"/><Relationship Id="rId89" Type="http://schemas.openxmlformats.org/officeDocument/2006/relationships/hyperlink" Target="https://fr.wikipedia.org/wiki/Croisade" TargetMode="External"/><Relationship Id="rId112" Type="http://schemas.openxmlformats.org/officeDocument/2006/relationships/hyperlink" Target="https://fr.wikipedia.org/wiki/Barbaresque" TargetMode="External"/><Relationship Id="rId133" Type="http://schemas.openxmlformats.org/officeDocument/2006/relationships/hyperlink" Target="https://fr.wikipedia.org/wiki/Harem" TargetMode="External"/><Relationship Id="rId154" Type="http://schemas.openxmlformats.org/officeDocument/2006/relationships/hyperlink" Target="https://fr.wikipedia.org/wiki/Esclavage_dans_le_monde_arabo-musulman" TargetMode="External"/><Relationship Id="rId175" Type="http://schemas.openxmlformats.org/officeDocument/2006/relationships/hyperlink" Target="https://fr.wikipedia.org/wiki/Anthropologie" TargetMode="External"/><Relationship Id="rId196" Type="http://schemas.openxmlformats.org/officeDocument/2006/relationships/hyperlink" Target="https://fr.wikipedia.org/wiki/Esclavage_dans_le_monde_arabo-musulman" TargetMode="External"/><Relationship Id="rId200" Type="http://schemas.openxmlformats.org/officeDocument/2006/relationships/hyperlink" Target="https://fr.wikipedia.org/wiki/Esclavage_dans_le_monde_arabo-musulman" TargetMode="External"/><Relationship Id="rId16" Type="http://schemas.openxmlformats.org/officeDocument/2006/relationships/hyperlink" Target="https://fr.wikipedia.org/wiki/Esclavage_dans_le_monde_arabo-musulman" TargetMode="External"/><Relationship Id="rId221" Type="http://schemas.openxmlformats.org/officeDocument/2006/relationships/hyperlink" Target="https://t.co/l63Wx2gHih" TargetMode="External"/><Relationship Id="rId242" Type="http://schemas.openxmlformats.org/officeDocument/2006/relationships/hyperlink" Target="https://m.youtube.com/watch?feature=emb_title&amp;v=uQQZZ2Vr9qc" TargetMode="External"/><Relationship Id="rId263" Type="http://schemas.openxmlformats.org/officeDocument/2006/relationships/hyperlink" Target="http://www.islamquest.net/fr/archive/fa3337" TargetMode="External"/><Relationship Id="rId37" Type="http://schemas.openxmlformats.org/officeDocument/2006/relationships/hyperlink" Target="https://fr.qaz.wiki/wiki/Sirin_(Islamic_history)" TargetMode="External"/><Relationship Id="rId58" Type="http://schemas.openxmlformats.org/officeDocument/2006/relationships/hyperlink" Target="https://commons.wikimedia.org/wiki/File:JACKSON(1817)_p368_CHRISTIANS_IN_SLAVERY.jpg?uselang=fr" TargetMode="External"/><Relationship Id="rId79" Type="http://schemas.openxmlformats.org/officeDocument/2006/relationships/hyperlink" Target="https://fr.wikipedia.org/wiki/Gr%C3%A8ce" TargetMode="External"/><Relationship Id="rId102" Type="http://schemas.openxmlformats.org/officeDocument/2006/relationships/hyperlink" Target="https://fr.wikipedia.org/wiki/Mer_Noire" TargetMode="External"/><Relationship Id="rId123" Type="http://schemas.openxmlformats.org/officeDocument/2006/relationships/hyperlink" Target="https://fr.wikipedia.org/wiki/Cr%C3%A8te" TargetMode="External"/><Relationship Id="rId144" Type="http://schemas.openxmlformats.org/officeDocument/2006/relationships/hyperlink" Target="https://fr.wikipedia.org/wiki/Ta%C3%AFfa" TargetMode="External"/><Relationship Id="rId90" Type="http://schemas.openxmlformats.org/officeDocument/2006/relationships/hyperlink" Target="https://fr.wikipedia.org/wiki/Mamelouks" TargetMode="External"/><Relationship Id="rId165" Type="http://schemas.openxmlformats.org/officeDocument/2006/relationships/hyperlink" Target="https://fr.wikipedia.org/wiki/Le_Caire" TargetMode="External"/><Relationship Id="rId186" Type="http://schemas.openxmlformats.org/officeDocument/2006/relationships/hyperlink" Target="https://fr.wikipedia.org/wiki/ADN_mitochondrial" TargetMode="External"/><Relationship Id="rId211" Type="http://schemas.openxmlformats.org/officeDocument/2006/relationships/hyperlink" Target="https://fr.wikipedia.org/wiki/Empire_ottoman" TargetMode="External"/><Relationship Id="rId232" Type="http://schemas.openxmlformats.org/officeDocument/2006/relationships/hyperlink" Target="https://t.co/pLVEi3dloR" TargetMode="External"/><Relationship Id="rId253" Type="http://schemas.openxmlformats.org/officeDocument/2006/relationships/hyperlink" Target="http://memri.fr/2016/01/12/suad-saleh-professeur-a-al-azhar-dans-une-guerre-legitime-les-musulmans-sont-en-droit-de-capturer-des-esclaves-sexuelles/" TargetMode="External"/><Relationship Id="rId274" Type="http://schemas.openxmlformats.org/officeDocument/2006/relationships/hyperlink" Target="http://www.islamquest.net/fr/archive/fa3337" TargetMode="External"/><Relationship Id="rId27" Type="http://schemas.openxmlformats.org/officeDocument/2006/relationships/hyperlink" Target="https://fr.wikipedia.org/wiki/Calife" TargetMode="External"/><Relationship Id="rId48" Type="http://schemas.openxmlformats.org/officeDocument/2006/relationships/hyperlink" Target="https://fr.qaz.wiki/wiki/Islamic_jurisprudence" TargetMode="External"/><Relationship Id="rId69" Type="http://schemas.openxmlformats.org/officeDocument/2006/relationships/hyperlink" Target="https://fr.wikipedia.org/wiki/Esclavage_dans_le_monde_arabo-musulman" TargetMode="External"/><Relationship Id="rId113" Type="http://schemas.openxmlformats.org/officeDocument/2006/relationships/hyperlink" Target="https://fr.wikipedia.org/wiki/Espagnols" TargetMode="External"/><Relationship Id="rId134" Type="http://schemas.openxmlformats.org/officeDocument/2006/relationships/hyperlink" Target="https://fr.wikipedia.org/wiki/Charia" TargetMode="External"/><Relationship Id="rId80" Type="http://schemas.openxmlformats.org/officeDocument/2006/relationships/hyperlink" Target="https://fr.wikipedia.org/wiki/Balkans" TargetMode="External"/><Relationship Id="rId155" Type="http://schemas.openxmlformats.org/officeDocument/2006/relationships/hyperlink" Target="https://fr.wikipedia.org/wiki/Esclavage_dans_le_monde_arabo-musulman" TargetMode="External"/><Relationship Id="rId176" Type="http://schemas.openxmlformats.org/officeDocument/2006/relationships/hyperlink" Target="https://fr.wikipedia.org/wiki/%C3%89conomiste" TargetMode="External"/><Relationship Id="rId197" Type="http://schemas.openxmlformats.org/officeDocument/2006/relationships/hyperlink" Target="https://fr.wikipedia.org/wiki/Esclavage_dans_le_monde_arabo-musulman" TargetMode="External"/><Relationship Id="rId201" Type="http://schemas.openxmlformats.org/officeDocument/2006/relationships/hyperlink" Target="https://fr.wikipedia.org/wiki/Bilal_(islam)" TargetMode="External"/><Relationship Id="rId222" Type="http://schemas.openxmlformats.org/officeDocument/2006/relationships/hyperlink" Target="https://t.co/7XuKgWCe9a" TargetMode="External"/><Relationship Id="rId243" Type="http://schemas.openxmlformats.org/officeDocument/2006/relationships/hyperlink" Target="https://journals.openedition.org/ema/1725" TargetMode="External"/><Relationship Id="rId264" Type="http://schemas.openxmlformats.org/officeDocument/2006/relationships/hyperlink" Target="http://www.islamquest.net/fr/archive/fa3337" TargetMode="External"/><Relationship Id="rId17" Type="http://schemas.openxmlformats.org/officeDocument/2006/relationships/hyperlink" Target="https://fr.wikipedia.org/wiki/Esclavage_dans_le_monde_arabo-musulman" TargetMode="External"/><Relationship Id="rId38" Type="http://schemas.openxmlformats.org/officeDocument/2006/relationships/hyperlink" Target="https://fr.qaz.wiki/wiki/Hassan_ibn_Thabit" TargetMode="External"/><Relationship Id="rId59" Type="http://schemas.openxmlformats.org/officeDocument/2006/relationships/image" Target="media/image1.jpeg"/><Relationship Id="rId103" Type="http://schemas.openxmlformats.org/officeDocument/2006/relationships/hyperlink" Target="https://fr.wikipedia.org/wiki/Esclavage_dans_le_monde_arabo-musulman" TargetMode="External"/><Relationship Id="rId124" Type="http://schemas.openxmlformats.org/officeDocument/2006/relationships/hyperlink" Target="https://fr.wikipedia.org/wiki/Canne_%C3%A0_sucre" TargetMode="External"/><Relationship Id="rId70" Type="http://schemas.openxmlformats.org/officeDocument/2006/relationships/hyperlink" Target="https://fr.wikipedia.org/wiki/Eunuque" TargetMode="External"/><Relationship Id="rId91" Type="http://schemas.openxmlformats.org/officeDocument/2006/relationships/hyperlink" Target="https://fr.wikipedia.org/wiki/Esclavage_dans_le_monde_arabo-musulman" TargetMode="External"/><Relationship Id="rId145" Type="http://schemas.openxmlformats.org/officeDocument/2006/relationships/hyperlink" Target="https://fr.wikipedia.org/wiki/869" TargetMode="External"/><Relationship Id="rId166" Type="http://schemas.openxmlformats.org/officeDocument/2006/relationships/hyperlink" Target="https://fr.wikipedia.org/wiki/Coptes" TargetMode="External"/><Relationship Id="rId187" Type="http://schemas.openxmlformats.org/officeDocument/2006/relationships/hyperlink" Target="https://fr.wikipedia.org/wiki/Esclavage_dans_le_monde_arabo-musulman" TargetMode="External"/><Relationship Id="rId1" Type="http://schemas.openxmlformats.org/officeDocument/2006/relationships/customXml" Target="../customXml/item1.xml"/><Relationship Id="rId212" Type="http://schemas.openxmlformats.org/officeDocument/2006/relationships/hyperlink" Target="https://fr.wikipedia.org/wiki/Esclavage_dans_le_monde_arabo-musulman" TargetMode="External"/><Relationship Id="rId233" Type="http://schemas.openxmlformats.org/officeDocument/2006/relationships/hyperlink" Target="https://salembenammar.wordpress.com/category/esclavagisme-2/" TargetMode="External"/><Relationship Id="rId254" Type="http://schemas.openxmlformats.org/officeDocument/2006/relationships/hyperlink" Target="https://lesobservateurs.ch/2016/02/06/professeure-detudes-islamiques-dieu-autorise-a-violer-non-musulmanes/" TargetMode="External"/><Relationship Id="rId28" Type="http://schemas.openxmlformats.org/officeDocument/2006/relationships/hyperlink" Target="https://fr.wikipedia.org/wiki/Esclavage_dans_le_monde_arabo-musulman" TargetMode="External"/><Relationship Id="rId49" Type="http://schemas.openxmlformats.org/officeDocument/2006/relationships/hyperlink" Target="https://fr.qaz.wiki/wiki/Islamic_views_on_slavery" TargetMode="External"/><Relationship Id="rId114" Type="http://schemas.openxmlformats.org/officeDocument/2006/relationships/hyperlink" Target="https://fr.wikipedia.org/wiki/Catalans" TargetMode="External"/><Relationship Id="rId275" Type="http://schemas.openxmlformats.org/officeDocument/2006/relationships/hyperlink" Target="http://institutions.ville-geneve.ch/fr/bm/interroge/archives-questions-reponses/detail/question/existe-t-il-des-chiffres-qui-permettent-de-comparer-la-traite-des-noirs-exercee-par-les-arabes-et-c/" TargetMode="External"/><Relationship Id="rId60" Type="http://schemas.openxmlformats.org/officeDocument/2006/relationships/hyperlink" Target="https://fr.wikipedia.org/wiki/Slaves" TargetMode="External"/><Relationship Id="rId81" Type="http://schemas.openxmlformats.org/officeDocument/2006/relationships/hyperlink" Target="https://fr.wikipedia.org/wiki/Empire_ottoman" TargetMode="External"/><Relationship Id="rId135" Type="http://schemas.openxmlformats.org/officeDocument/2006/relationships/hyperlink" Target="https://fr.wikipedia.org/wiki/Esclavage_dans_le_monde_arabo-musulman" TargetMode="External"/><Relationship Id="rId156" Type="http://schemas.openxmlformats.org/officeDocument/2006/relationships/hyperlink" Target="https://fr.wikipedia.org/wiki/Eunuque" TargetMode="External"/><Relationship Id="rId177" Type="http://schemas.openxmlformats.org/officeDocument/2006/relationships/hyperlink" Target="https://fr.wikipedia.org/wiki/Essai" TargetMode="External"/><Relationship Id="rId198" Type="http://schemas.openxmlformats.org/officeDocument/2006/relationships/hyperlink" Target="https://fr.wikipedia.org/wiki/Tabar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bdurrahman.org/2014/09/04/sahih-muslim-book-037/" TargetMode="External"/><Relationship Id="rId13" Type="http://schemas.openxmlformats.org/officeDocument/2006/relationships/hyperlink" Target="https://quranx.com/hadith/Nasai/DarusSalam/Volume-3/Book-21/Hadith-1960/" TargetMode="External"/><Relationship Id="rId3" Type="http://schemas.openxmlformats.org/officeDocument/2006/relationships/hyperlink" Target="https://wikiislam.net/wiki/Rape_in_Islam" TargetMode="External"/><Relationship Id="rId7" Type="http://schemas.openxmlformats.org/officeDocument/2006/relationships/hyperlink" Target="https://fr.wikisource.org/wiki/Le_Coran_(Traduction_de_Savary)/33" TargetMode="External"/><Relationship Id="rId12" Type="http://schemas.openxmlformats.org/officeDocument/2006/relationships/hyperlink" Target="https://muflihun.com/nasai/21/1960" TargetMode="External"/><Relationship Id="rId2" Type="http://schemas.openxmlformats.org/officeDocument/2006/relationships/hyperlink" Target="http://humanoides.free.fr/sourate-4.html" TargetMode="External"/><Relationship Id="rId1" Type="http://schemas.openxmlformats.org/officeDocument/2006/relationships/hyperlink" Target="http://lislampourlesnuls.blogspot.com/2018/02/le-coran-est-il-barbare-sauvegarde.html" TargetMode="External"/><Relationship Id="rId6" Type="http://schemas.openxmlformats.org/officeDocument/2006/relationships/hyperlink" Target="http://humanoides.free.fr/sourate-33.html" TargetMode="External"/><Relationship Id="rId11" Type="http://schemas.openxmlformats.org/officeDocument/2006/relationships/hyperlink" Target="http://foicatholique.cultureforum.net/t2230-mahomet-et-le-butin" TargetMode="External"/><Relationship Id="rId5" Type="http://schemas.openxmlformats.org/officeDocument/2006/relationships/hyperlink" Target="http://www.fleurislam.net/media/doc/coran/sourate_033.html" TargetMode="External"/><Relationship Id="rId10" Type="http://schemas.openxmlformats.org/officeDocument/2006/relationships/hyperlink" Target="http://ddata.over-blog.com/4/22/62/75/0/Sahih-Mouslim.pdf" TargetMode="External"/><Relationship Id="rId4" Type="http://schemas.openxmlformats.org/officeDocument/2006/relationships/hyperlink" Target="https://wikiislam.net/wiki/Rape_in_Islam" TargetMode="External"/><Relationship Id="rId9" Type="http://schemas.openxmlformats.org/officeDocument/2006/relationships/hyperlink" Target="http://www.hadithdujour.com/coran/SAHIH-MOUSLIM.pdf" TargetMode="External"/><Relationship Id="rId14" Type="http://schemas.openxmlformats.org/officeDocument/2006/relationships/hyperlink" Target="https://m.facebook.com/story.php?story_fbid=1881364658617051&amp;id=130148817071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79A3-C88D-4554-BEF1-1DCB7D80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29</Pages>
  <Words>20460</Words>
  <Characters>112535</Characters>
  <Application>Microsoft Office Word</Application>
  <DocSecurity>0</DocSecurity>
  <Lines>937</Lines>
  <Paragraphs>265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32</cp:revision>
  <dcterms:created xsi:type="dcterms:W3CDTF">2021-04-23T20:47:00Z</dcterms:created>
  <dcterms:modified xsi:type="dcterms:W3CDTF">2021-05-06T09:12:00Z</dcterms:modified>
</cp:coreProperties>
</file>